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F0" w:rsidRDefault="00534CF0">
      <w:pPr>
        <w:autoSpaceDE w:val="0"/>
        <w:autoSpaceDN w:val="0"/>
        <w:adjustRightInd w:val="0"/>
        <w:spacing w:line="540" w:lineRule="exact"/>
        <w:rPr>
          <w:rFonts w:ascii="宋体" w:cs="宋体"/>
          <w:b/>
          <w:bCs/>
          <w:sz w:val="44"/>
          <w:szCs w:val="44"/>
        </w:rPr>
      </w:pPr>
      <w:r>
        <w:rPr>
          <w:rFonts w:ascii="仿宋_GB2312" w:eastAsia="仿宋_GB2312" w:cs="仿宋_GB2312"/>
          <w:b/>
          <w:bCs/>
          <w:sz w:val="32"/>
          <w:szCs w:val="32"/>
        </w:rPr>
        <w:t xml:space="preserve">    </w:t>
      </w:r>
    </w:p>
    <w:p w:rsidR="00534CF0" w:rsidRPr="00C31CAC" w:rsidRDefault="00C31CAC" w:rsidP="00C31CAC">
      <w:pPr>
        <w:autoSpaceDE w:val="0"/>
        <w:autoSpaceDN w:val="0"/>
        <w:adjustRightInd w:val="0"/>
        <w:spacing w:line="540" w:lineRule="exact"/>
        <w:rPr>
          <w:rFonts w:asciiTheme="minorEastAsia" w:eastAsiaTheme="minorEastAsia" w:hAnsiTheme="minorEastAsia" w:cs="宋体"/>
          <w:b/>
          <w:bCs/>
          <w:sz w:val="52"/>
          <w:szCs w:val="52"/>
        </w:rPr>
      </w:pPr>
      <w:r w:rsidRPr="00C31CAC">
        <w:rPr>
          <w:rFonts w:asciiTheme="minorEastAsia" w:eastAsiaTheme="minorEastAsia" w:hAnsiTheme="minorEastAsia" w:cs="楷体_GB2312" w:hint="eastAsia"/>
          <w:b/>
          <w:bCs/>
          <w:iCs/>
          <w:sz w:val="52"/>
          <w:szCs w:val="52"/>
        </w:rPr>
        <w:t>盘锦市农机局</w:t>
      </w:r>
      <w:r w:rsidR="00534CF0" w:rsidRPr="00C31CAC">
        <w:rPr>
          <w:rFonts w:asciiTheme="minorEastAsia" w:eastAsiaTheme="minorEastAsia" w:hAnsiTheme="minorEastAsia" w:cs="宋体"/>
          <w:b/>
          <w:bCs/>
          <w:sz w:val="52"/>
          <w:szCs w:val="52"/>
        </w:rPr>
        <w:t>2016</w:t>
      </w:r>
      <w:r w:rsidR="00534CF0" w:rsidRPr="00C31CAC">
        <w:rPr>
          <w:rFonts w:asciiTheme="minorEastAsia" w:eastAsiaTheme="minorEastAsia" w:hAnsiTheme="minorEastAsia" w:cs="宋体" w:hint="eastAsia"/>
          <w:b/>
          <w:bCs/>
          <w:sz w:val="52"/>
          <w:szCs w:val="52"/>
        </w:rPr>
        <w:t>年度部门决算</w:t>
      </w:r>
      <w:r>
        <w:rPr>
          <w:rFonts w:asciiTheme="minorEastAsia" w:hAnsiTheme="minorEastAsia" w:cs="宋体" w:hint="eastAsia"/>
          <w:b/>
          <w:bCs/>
          <w:sz w:val="52"/>
          <w:szCs w:val="52"/>
        </w:rPr>
        <w:t>公开</w:t>
      </w:r>
    </w:p>
    <w:p w:rsidR="00534CF0" w:rsidRDefault="00534CF0">
      <w:pPr>
        <w:autoSpaceDE w:val="0"/>
        <w:autoSpaceDN w:val="0"/>
        <w:adjustRightInd w:val="0"/>
        <w:spacing w:line="540" w:lineRule="exact"/>
        <w:jc w:val="center"/>
        <w:rPr>
          <w:rFonts w:ascii="Times New Roman" w:hAnsi="Times New Roman"/>
          <w:b/>
          <w:bCs/>
          <w:sz w:val="44"/>
          <w:szCs w:val="44"/>
          <w:u w:val="single"/>
        </w:rPr>
      </w:pPr>
    </w:p>
    <w:p w:rsidR="00534CF0" w:rsidRDefault="00534CF0">
      <w:pPr>
        <w:autoSpaceDE w:val="0"/>
        <w:autoSpaceDN w:val="0"/>
        <w:adjustRightInd w:val="0"/>
        <w:spacing w:line="540" w:lineRule="exact"/>
        <w:jc w:val="center"/>
        <w:rPr>
          <w:rFonts w:ascii="Times New Roman" w:hAnsi="Times New Roman"/>
          <w:b/>
          <w:bCs/>
          <w:sz w:val="44"/>
          <w:szCs w:val="44"/>
          <w:u w:val="single"/>
        </w:rPr>
      </w:pPr>
    </w:p>
    <w:p w:rsidR="00534CF0" w:rsidRDefault="00534CF0">
      <w:pPr>
        <w:autoSpaceDE w:val="0"/>
        <w:autoSpaceDN w:val="0"/>
        <w:adjustRightInd w:val="0"/>
        <w:spacing w:line="540" w:lineRule="exact"/>
        <w:jc w:val="center"/>
        <w:rPr>
          <w:rFonts w:ascii="Times New Roman" w:hAnsi="Times New Roman"/>
          <w:b/>
          <w:bCs/>
          <w:sz w:val="44"/>
          <w:szCs w:val="44"/>
          <w:u w:val="single"/>
        </w:rPr>
      </w:pPr>
    </w:p>
    <w:p w:rsidR="00534CF0" w:rsidRDefault="00534CF0" w:rsidP="001C4916">
      <w:pPr>
        <w:autoSpaceDE w:val="0"/>
        <w:autoSpaceDN w:val="0"/>
        <w:adjustRightInd w:val="0"/>
        <w:spacing w:line="540" w:lineRule="exact"/>
        <w:jc w:val="center"/>
        <w:rPr>
          <w:rFonts w:ascii="Times New Roman" w:hAnsi="Times New Roman"/>
          <w:b/>
          <w:bCs/>
          <w:sz w:val="44"/>
          <w:szCs w:val="44"/>
        </w:rPr>
      </w:pPr>
      <w:r>
        <w:rPr>
          <w:rFonts w:ascii="宋体" w:hAnsi="Times New Roman" w:cs="宋体" w:hint="eastAsia"/>
          <w:b/>
          <w:bCs/>
          <w:sz w:val="44"/>
          <w:szCs w:val="44"/>
        </w:rPr>
        <w:t>目</w:t>
      </w:r>
      <w:r>
        <w:rPr>
          <w:rFonts w:ascii="宋体" w:hAnsi="Times New Roman" w:cs="宋体"/>
          <w:b/>
          <w:bCs/>
          <w:sz w:val="44"/>
          <w:szCs w:val="44"/>
        </w:rPr>
        <w:t xml:space="preserve">    </w:t>
      </w:r>
      <w:r>
        <w:rPr>
          <w:rFonts w:ascii="宋体" w:hAnsi="Times New Roman" w:cs="宋体" w:hint="eastAsia"/>
          <w:b/>
          <w:bCs/>
          <w:sz w:val="44"/>
          <w:szCs w:val="44"/>
        </w:rPr>
        <w:t>录</w:t>
      </w:r>
    </w:p>
    <w:p w:rsidR="00534CF0" w:rsidRDefault="00534CF0">
      <w:pPr>
        <w:autoSpaceDE w:val="0"/>
        <w:autoSpaceDN w:val="0"/>
        <w:adjustRightInd w:val="0"/>
        <w:spacing w:line="540" w:lineRule="exact"/>
        <w:rPr>
          <w:rFonts w:ascii="Times New Roman" w:hAnsi="Times New Roman"/>
          <w:b/>
          <w:bCs/>
          <w:sz w:val="44"/>
          <w:szCs w:val="44"/>
          <w:u w:val="single"/>
        </w:rPr>
      </w:pPr>
    </w:p>
    <w:p w:rsidR="00534CF0" w:rsidRPr="00C31CAC" w:rsidRDefault="00534CF0">
      <w:pPr>
        <w:autoSpaceDE w:val="0"/>
        <w:autoSpaceDN w:val="0"/>
        <w:adjustRightInd w:val="0"/>
        <w:spacing w:line="540" w:lineRule="exact"/>
        <w:rPr>
          <w:rFonts w:ascii="黑体" w:eastAsia="黑体" w:hAnsi="黑体" w:cs="黑体"/>
          <w:sz w:val="32"/>
          <w:szCs w:val="32"/>
        </w:rPr>
      </w:pPr>
      <w:r>
        <w:rPr>
          <w:rFonts w:ascii="黑体" w:eastAsia="黑体" w:hAnsi="Times New Roman" w:cs="黑体" w:hint="eastAsia"/>
          <w:sz w:val="32"/>
          <w:szCs w:val="32"/>
        </w:rPr>
        <w:t>第一部分</w:t>
      </w:r>
      <w:r>
        <w:rPr>
          <w:rFonts w:ascii="黑体" w:eastAsia="黑体" w:hAnsi="Times New Roman" w:cs="黑体"/>
          <w:sz w:val="32"/>
          <w:szCs w:val="32"/>
        </w:rPr>
        <w:t xml:space="preserve"> </w:t>
      </w:r>
      <w:r w:rsidRPr="00C31CAC">
        <w:rPr>
          <w:rFonts w:ascii="黑体" w:eastAsia="黑体" w:hAnsi="黑体" w:cs="黑体"/>
          <w:b/>
          <w:sz w:val="32"/>
          <w:szCs w:val="32"/>
        </w:rPr>
        <w:t xml:space="preserve"> </w:t>
      </w:r>
      <w:r w:rsidR="00C31CAC">
        <w:rPr>
          <w:rFonts w:ascii="黑体" w:eastAsia="黑体" w:hAnsi="黑体" w:cs="黑体"/>
          <w:b/>
          <w:sz w:val="32"/>
          <w:szCs w:val="32"/>
        </w:rPr>
        <w:t xml:space="preserve"> </w:t>
      </w:r>
      <w:r w:rsidR="00C31CAC" w:rsidRPr="00C31CAC">
        <w:rPr>
          <w:rFonts w:ascii="黑体" w:eastAsia="黑体" w:hAnsi="黑体" w:cs="楷体_GB2312" w:hint="eastAsia"/>
          <w:iCs/>
          <w:sz w:val="32"/>
          <w:szCs w:val="32"/>
        </w:rPr>
        <w:t>盘锦市农机局</w:t>
      </w:r>
      <w:r w:rsidRPr="00C31CAC">
        <w:rPr>
          <w:rFonts w:ascii="黑体" w:eastAsia="黑体" w:hAnsi="黑体" w:cs="黑体" w:hint="eastAsia"/>
          <w:sz w:val="32"/>
          <w:szCs w:val="32"/>
        </w:rPr>
        <w:t>概况</w:t>
      </w:r>
    </w:p>
    <w:p w:rsidR="00534CF0" w:rsidRDefault="00534CF0">
      <w:pPr>
        <w:autoSpaceDE w:val="0"/>
        <w:autoSpaceDN w:val="0"/>
        <w:adjustRightInd w:val="0"/>
        <w:spacing w:line="540" w:lineRule="exact"/>
        <w:ind w:left="720" w:hanging="720"/>
        <w:rPr>
          <w:rFonts w:ascii="仿宋_GB2312" w:eastAsia="仿宋_GB2312" w:hAnsi="Times New Roman" w:cs="仿宋_GB2312"/>
          <w:sz w:val="32"/>
          <w:szCs w:val="32"/>
        </w:rPr>
      </w:pPr>
      <w:r>
        <w:rPr>
          <w:rFonts w:ascii="宋体" w:hAnsi="Times New Roman" w:cs="宋体" w:hint="eastAsia"/>
          <w:szCs w:val="21"/>
        </w:rPr>
        <w:t>一、</w:t>
      </w:r>
      <w:r>
        <w:rPr>
          <w:rFonts w:ascii="宋体" w:hAnsi="Times New Roman" w:cs="宋体"/>
          <w:szCs w:val="21"/>
        </w:rPr>
        <w:tab/>
      </w:r>
      <w:r>
        <w:rPr>
          <w:rFonts w:ascii="仿宋_GB2312" w:eastAsia="仿宋_GB2312" w:hAnsi="Times New Roman" w:cs="仿宋_GB2312" w:hint="eastAsia"/>
          <w:sz w:val="32"/>
          <w:szCs w:val="32"/>
        </w:rPr>
        <w:t>主要职责</w:t>
      </w:r>
      <w:r w:rsidR="001C4916">
        <w:rPr>
          <w:rFonts w:ascii="仿宋_GB2312" w:eastAsia="仿宋_GB2312" w:hAnsi="Times New Roman" w:cs="仿宋_GB2312" w:hint="eastAsia"/>
          <w:sz w:val="32"/>
          <w:szCs w:val="32"/>
        </w:rPr>
        <w:t>及机构设置</w:t>
      </w:r>
    </w:p>
    <w:p w:rsidR="00534CF0" w:rsidRDefault="00534CF0">
      <w:pPr>
        <w:autoSpaceDE w:val="0"/>
        <w:autoSpaceDN w:val="0"/>
        <w:adjustRightInd w:val="0"/>
        <w:spacing w:line="540" w:lineRule="exact"/>
        <w:ind w:left="720" w:hanging="720"/>
        <w:rPr>
          <w:rFonts w:ascii="仿宋_GB2312" w:eastAsia="仿宋_GB2312" w:hAnsi="Times New Roman" w:cs="仿宋_GB2312"/>
          <w:sz w:val="32"/>
          <w:szCs w:val="32"/>
        </w:rPr>
      </w:pPr>
      <w:r>
        <w:rPr>
          <w:rFonts w:ascii="宋体" w:hAnsi="Times New Roman" w:cs="宋体" w:hint="eastAsia"/>
          <w:szCs w:val="21"/>
        </w:rPr>
        <w:t>二、</w:t>
      </w:r>
      <w:r>
        <w:rPr>
          <w:rFonts w:ascii="宋体" w:hAnsi="Times New Roman" w:cs="宋体"/>
          <w:szCs w:val="21"/>
        </w:rPr>
        <w:tab/>
      </w:r>
      <w:r>
        <w:rPr>
          <w:rFonts w:ascii="仿宋_GB2312" w:eastAsia="仿宋_GB2312" w:hAnsi="Times New Roman" w:cs="仿宋_GB2312" w:hint="eastAsia"/>
          <w:sz w:val="32"/>
          <w:szCs w:val="32"/>
        </w:rPr>
        <w:t>部门决算单位构成</w:t>
      </w:r>
    </w:p>
    <w:p w:rsidR="00534CF0" w:rsidRDefault="00534CF0">
      <w:pPr>
        <w:autoSpaceDE w:val="0"/>
        <w:autoSpaceDN w:val="0"/>
        <w:adjustRightInd w:val="0"/>
        <w:spacing w:line="540" w:lineRule="exact"/>
        <w:rPr>
          <w:rFonts w:ascii="黑体" w:eastAsia="黑体" w:hAnsi="Times New Roman" w:cs="黑体"/>
          <w:sz w:val="32"/>
          <w:szCs w:val="32"/>
        </w:rPr>
      </w:pPr>
      <w:r>
        <w:rPr>
          <w:rFonts w:ascii="黑体" w:eastAsia="黑体" w:hAnsi="Times New Roman" w:cs="黑体" w:hint="eastAsia"/>
          <w:sz w:val="32"/>
          <w:szCs w:val="32"/>
        </w:rPr>
        <w:t>第二部分</w:t>
      </w:r>
      <w:r w:rsidR="00C31CAC">
        <w:rPr>
          <w:rFonts w:ascii="黑体" w:eastAsia="黑体" w:hAnsi="Times New Roman" w:cs="黑体"/>
          <w:sz w:val="32"/>
          <w:szCs w:val="32"/>
        </w:rPr>
        <w:t xml:space="preserve">  </w:t>
      </w:r>
      <w:r w:rsidRPr="00C31CAC">
        <w:rPr>
          <w:rFonts w:ascii="黑体" w:eastAsia="黑体" w:hAnsi="Times New Roman" w:cs="黑体"/>
          <w:sz w:val="32"/>
          <w:szCs w:val="32"/>
        </w:rPr>
        <w:t xml:space="preserve"> </w:t>
      </w:r>
      <w:r w:rsidR="00C31CAC" w:rsidRPr="00C31CAC">
        <w:rPr>
          <w:rFonts w:ascii="黑体" w:eastAsia="黑体" w:hAnsi="黑体" w:cs="楷体_GB2312" w:hint="eastAsia"/>
          <w:iCs/>
          <w:sz w:val="32"/>
          <w:szCs w:val="32"/>
        </w:rPr>
        <w:t>盘锦市农机局</w:t>
      </w:r>
      <w:r w:rsidRPr="00C31CAC">
        <w:rPr>
          <w:rFonts w:ascii="黑体" w:eastAsia="黑体" w:hAnsi="Times New Roman" w:cs="黑体"/>
          <w:sz w:val="32"/>
          <w:szCs w:val="32"/>
        </w:rPr>
        <w:t>2016</w:t>
      </w:r>
      <w:r w:rsidRPr="00C31CAC">
        <w:rPr>
          <w:rFonts w:ascii="黑体" w:eastAsia="黑体" w:hAnsi="Times New Roman" w:cs="黑体" w:hint="eastAsia"/>
          <w:sz w:val="32"/>
          <w:szCs w:val="32"/>
        </w:rPr>
        <w:t>年度</w:t>
      </w:r>
      <w:r w:rsidRPr="00C31CAC">
        <w:rPr>
          <w:rFonts w:ascii="黑体" w:eastAsia="黑体" w:hAnsi="Times New Roman" w:cs="黑体" w:hint="eastAsia"/>
          <w:color w:val="000000" w:themeColor="text1"/>
          <w:sz w:val="32"/>
          <w:szCs w:val="32"/>
        </w:rPr>
        <w:t>部门决算报表</w:t>
      </w:r>
    </w:p>
    <w:p w:rsidR="00534CF0" w:rsidRDefault="00534CF0">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年度收入支出决算总表</w:t>
      </w:r>
    </w:p>
    <w:p w:rsidR="00534CF0" w:rsidRDefault="00534CF0">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年度收入决算表</w:t>
      </w:r>
    </w:p>
    <w:p w:rsidR="00534CF0" w:rsidRDefault="00534CF0">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年度支出决算表</w:t>
      </w:r>
    </w:p>
    <w:p w:rsidR="00534CF0" w:rsidRDefault="00534CF0">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年度财政拨款收入支出决算表</w:t>
      </w:r>
    </w:p>
    <w:p w:rsidR="00534CF0" w:rsidRDefault="00534CF0">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年度一般公共预算财政拨款收入支出决算表</w:t>
      </w:r>
    </w:p>
    <w:p w:rsidR="00534CF0" w:rsidRDefault="00534CF0">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年度一般公共预算财政拨款基本支出决算表</w:t>
      </w:r>
    </w:p>
    <w:p w:rsidR="00534CF0" w:rsidRDefault="00534CF0">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年度政府性基金预算财政拨款收入支出决算表</w:t>
      </w:r>
    </w:p>
    <w:p w:rsidR="00534CF0" w:rsidRDefault="00534CF0">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年度财政专户管理资金收入支出决算表</w:t>
      </w:r>
    </w:p>
    <w:p w:rsidR="00534CF0" w:rsidRDefault="00534CF0">
      <w:pPr>
        <w:autoSpaceDE w:val="0"/>
        <w:autoSpaceDN w:val="0"/>
        <w:adjustRightInd w:val="0"/>
        <w:spacing w:line="540" w:lineRule="exact"/>
        <w:ind w:left="640" w:hanging="640"/>
        <w:rPr>
          <w:rFonts w:ascii="仿宋_GB2312" w:eastAsia="仿宋_GB2312" w:hAnsi="Times New Roman" w:cs="仿宋_GB2312"/>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经费支出决算表</w:t>
      </w:r>
    </w:p>
    <w:p w:rsidR="00534CF0" w:rsidRDefault="00534CF0">
      <w:pPr>
        <w:autoSpaceDE w:val="0"/>
        <w:autoSpaceDN w:val="0"/>
        <w:adjustRightInd w:val="0"/>
        <w:spacing w:line="540" w:lineRule="exact"/>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sz w:val="32"/>
          <w:szCs w:val="32"/>
        </w:rPr>
        <w:t xml:space="preserve">   </w:t>
      </w:r>
      <w:r w:rsidR="00C31CAC" w:rsidRPr="00C31CAC">
        <w:rPr>
          <w:rFonts w:ascii="黑体" w:eastAsia="黑体" w:hAnsi="黑体" w:cs="楷体_GB2312" w:hint="eastAsia"/>
          <w:iCs/>
          <w:sz w:val="32"/>
          <w:szCs w:val="32"/>
        </w:rPr>
        <w:t>盘锦市农机局</w:t>
      </w:r>
      <w:r>
        <w:rPr>
          <w:rFonts w:ascii="黑体" w:eastAsia="黑体" w:hAnsi="Times New Roman" w:cs="黑体"/>
          <w:sz w:val="32"/>
          <w:szCs w:val="32"/>
        </w:rPr>
        <w:t>2016</w:t>
      </w:r>
      <w:r>
        <w:rPr>
          <w:rFonts w:ascii="黑体" w:eastAsia="黑体" w:hAnsi="Times New Roman" w:cs="黑体" w:hint="eastAsia"/>
          <w:sz w:val="32"/>
          <w:szCs w:val="32"/>
        </w:rPr>
        <w:t>年度部门决算情况说明</w:t>
      </w:r>
    </w:p>
    <w:p w:rsidR="001C4916" w:rsidRPr="001238F9" w:rsidRDefault="001C4916" w:rsidP="001C4916">
      <w:pPr>
        <w:numPr>
          <w:ilvl w:val="0"/>
          <w:numId w:val="3"/>
        </w:numPr>
        <w:spacing w:line="540" w:lineRule="exact"/>
        <w:rPr>
          <w:rFonts w:ascii="仿宋_GB2312" w:eastAsia="仿宋" w:hAnsi="仿宋_GB2312" w:cs="仿宋_GB2312"/>
          <w:color w:val="000000"/>
          <w:kern w:val="1"/>
          <w:sz w:val="32"/>
          <w:szCs w:val="32"/>
        </w:rPr>
      </w:pPr>
      <w:r w:rsidRPr="001238F9">
        <w:rPr>
          <w:rFonts w:ascii="仿宋_GB2312" w:eastAsia="仿宋" w:hAnsi="仿宋_GB2312" w:cs="仿宋_GB2312" w:hint="eastAsia"/>
          <w:color w:val="000000"/>
          <w:kern w:val="1"/>
          <w:sz w:val="32"/>
          <w:szCs w:val="32"/>
        </w:rPr>
        <w:t>收入支出决算总体情况</w:t>
      </w:r>
    </w:p>
    <w:p w:rsidR="001C4916" w:rsidRPr="001238F9" w:rsidRDefault="001C4916" w:rsidP="001C4916">
      <w:pPr>
        <w:spacing w:line="540" w:lineRule="exact"/>
        <w:rPr>
          <w:rFonts w:ascii="仿宋" w:eastAsia="仿宋" w:hAnsi="仿宋" w:cs="仿宋"/>
          <w:color w:val="000000"/>
          <w:kern w:val="1"/>
          <w:sz w:val="32"/>
          <w:szCs w:val="32"/>
        </w:rPr>
      </w:pPr>
      <w:r w:rsidRPr="001238F9">
        <w:rPr>
          <w:rFonts w:ascii="仿宋" w:eastAsia="仿宋" w:hAnsi="仿宋" w:cs="仿宋" w:hint="eastAsia"/>
          <w:color w:val="000000"/>
          <w:kern w:val="1"/>
          <w:sz w:val="32"/>
          <w:szCs w:val="32"/>
        </w:rPr>
        <w:t>二、财政拨款支出决算情况</w:t>
      </w:r>
    </w:p>
    <w:p w:rsidR="001C4916" w:rsidRPr="001238F9" w:rsidRDefault="001C4916" w:rsidP="001C4916">
      <w:pPr>
        <w:spacing w:line="540" w:lineRule="exact"/>
        <w:rPr>
          <w:rFonts w:ascii="仿宋" w:eastAsia="仿宋" w:hAnsi="仿宋" w:cs="仿宋"/>
          <w:color w:val="000000"/>
          <w:kern w:val="1"/>
          <w:sz w:val="32"/>
          <w:szCs w:val="32"/>
        </w:rPr>
      </w:pPr>
      <w:r w:rsidRPr="001238F9">
        <w:rPr>
          <w:rFonts w:ascii="仿宋" w:eastAsia="仿宋" w:hAnsi="仿宋" w:cs="仿宋" w:hint="eastAsia"/>
          <w:color w:val="000000"/>
          <w:kern w:val="1"/>
          <w:sz w:val="32"/>
          <w:szCs w:val="32"/>
        </w:rPr>
        <w:t>三、公共预算财政拨款</w:t>
      </w:r>
      <w:r w:rsidRPr="001238F9">
        <w:rPr>
          <w:rFonts w:ascii="仿宋" w:eastAsia="仿宋" w:hAnsi="仿宋" w:cs="仿宋"/>
          <w:color w:val="000000"/>
          <w:kern w:val="1"/>
          <w:sz w:val="32"/>
          <w:szCs w:val="32"/>
        </w:rPr>
        <w:t>“</w:t>
      </w:r>
      <w:r w:rsidRPr="001238F9">
        <w:rPr>
          <w:rFonts w:ascii="仿宋" w:eastAsia="仿宋" w:hAnsi="仿宋" w:cs="仿宋" w:hint="eastAsia"/>
          <w:color w:val="000000"/>
          <w:kern w:val="1"/>
          <w:sz w:val="32"/>
          <w:szCs w:val="32"/>
        </w:rPr>
        <w:t>三公</w:t>
      </w:r>
      <w:r w:rsidRPr="001238F9">
        <w:rPr>
          <w:rFonts w:ascii="仿宋" w:eastAsia="仿宋" w:hAnsi="仿宋" w:cs="仿宋"/>
          <w:color w:val="000000"/>
          <w:kern w:val="1"/>
          <w:sz w:val="32"/>
          <w:szCs w:val="32"/>
        </w:rPr>
        <w:t>”</w:t>
      </w:r>
      <w:r w:rsidRPr="001238F9">
        <w:rPr>
          <w:rFonts w:ascii="仿宋" w:eastAsia="仿宋" w:hAnsi="仿宋" w:cs="仿宋" w:hint="eastAsia"/>
          <w:color w:val="000000"/>
          <w:kern w:val="1"/>
          <w:sz w:val="32"/>
          <w:szCs w:val="32"/>
        </w:rPr>
        <w:t>经费支出决算情况</w:t>
      </w:r>
    </w:p>
    <w:p w:rsidR="001C4916" w:rsidRPr="001238F9" w:rsidRDefault="001C4916" w:rsidP="001C4916">
      <w:pPr>
        <w:spacing w:line="540" w:lineRule="exact"/>
        <w:rPr>
          <w:rFonts w:ascii="仿宋" w:eastAsia="仿宋" w:hAnsi="仿宋" w:cs="仿宋"/>
          <w:color w:val="000000"/>
          <w:kern w:val="1"/>
          <w:sz w:val="32"/>
          <w:szCs w:val="32"/>
        </w:rPr>
      </w:pPr>
      <w:r w:rsidRPr="001238F9">
        <w:rPr>
          <w:rFonts w:ascii="仿宋" w:eastAsia="仿宋" w:hAnsi="仿宋" w:cs="仿宋" w:hint="eastAsia"/>
          <w:color w:val="000000"/>
          <w:kern w:val="1"/>
          <w:sz w:val="32"/>
          <w:szCs w:val="32"/>
        </w:rPr>
        <w:lastRenderedPageBreak/>
        <w:t>四、其他重要事项的情况说明</w:t>
      </w:r>
    </w:p>
    <w:p w:rsidR="00534CF0" w:rsidRDefault="00534CF0">
      <w:pPr>
        <w:autoSpaceDE w:val="0"/>
        <w:autoSpaceDN w:val="0"/>
        <w:adjustRightInd w:val="0"/>
        <w:spacing w:line="540" w:lineRule="exact"/>
        <w:rPr>
          <w:rFonts w:ascii="黑体" w:eastAsia="黑体" w:hAnsi="Times New Roman" w:cs="黑体"/>
          <w:sz w:val="32"/>
          <w:szCs w:val="32"/>
        </w:rPr>
      </w:pPr>
      <w:r>
        <w:rPr>
          <w:rFonts w:ascii="黑体" w:eastAsia="黑体" w:hAnsi="Times New Roman" w:cs="黑体" w:hint="eastAsia"/>
          <w:sz w:val="32"/>
          <w:szCs w:val="32"/>
        </w:rPr>
        <w:t>第四部分</w:t>
      </w:r>
      <w:r w:rsidR="00D74D3C">
        <w:rPr>
          <w:rFonts w:ascii="黑体" w:eastAsia="黑体" w:hAnsi="Times New Roman" w:cs="黑体"/>
          <w:sz w:val="32"/>
          <w:szCs w:val="32"/>
        </w:rPr>
        <w:t xml:space="preserve">   </w:t>
      </w:r>
      <w:r>
        <w:rPr>
          <w:rFonts w:ascii="黑体" w:eastAsia="黑体" w:hAnsi="Times New Roman" w:cs="黑体" w:hint="eastAsia"/>
          <w:sz w:val="32"/>
          <w:szCs w:val="32"/>
        </w:rPr>
        <w:t>名词解释</w:t>
      </w:r>
    </w:p>
    <w:p w:rsidR="00534CF0" w:rsidRDefault="00534CF0">
      <w:pPr>
        <w:autoSpaceDE w:val="0"/>
        <w:autoSpaceDN w:val="0"/>
        <w:adjustRightInd w:val="0"/>
        <w:spacing w:line="540" w:lineRule="exact"/>
        <w:jc w:val="center"/>
        <w:rPr>
          <w:rFonts w:ascii="黑体" w:eastAsia="黑体" w:hAnsi="Times New Roman" w:cs="黑体"/>
          <w:b/>
          <w:bCs/>
          <w:sz w:val="44"/>
          <w:szCs w:val="44"/>
          <w:u w:val="single"/>
        </w:rPr>
      </w:pPr>
    </w:p>
    <w:p w:rsidR="00534CF0" w:rsidRDefault="00534CF0">
      <w:pPr>
        <w:autoSpaceDE w:val="0"/>
        <w:autoSpaceDN w:val="0"/>
        <w:adjustRightInd w:val="0"/>
        <w:spacing w:line="540" w:lineRule="exact"/>
        <w:jc w:val="center"/>
        <w:rPr>
          <w:rFonts w:ascii="Times New Roman" w:eastAsia="黑体" w:hAnsi="Times New Roman"/>
          <w:b/>
          <w:bCs/>
          <w:sz w:val="44"/>
          <w:szCs w:val="44"/>
          <w:u w:val="single"/>
        </w:rPr>
      </w:pPr>
    </w:p>
    <w:p w:rsidR="00534CF0" w:rsidRDefault="00534CF0">
      <w:pPr>
        <w:autoSpaceDE w:val="0"/>
        <w:autoSpaceDN w:val="0"/>
        <w:adjustRightInd w:val="0"/>
        <w:spacing w:line="540" w:lineRule="exact"/>
        <w:jc w:val="center"/>
        <w:rPr>
          <w:rFonts w:ascii="宋体" w:hAnsi="Times New Roman" w:cs="宋体"/>
          <w:b/>
          <w:bCs/>
          <w:sz w:val="36"/>
          <w:szCs w:val="36"/>
        </w:rPr>
      </w:pPr>
      <w:r>
        <w:rPr>
          <w:rFonts w:ascii="宋体" w:hAnsi="Times New Roman" w:cs="宋体" w:hint="eastAsia"/>
          <w:b/>
          <w:bCs/>
          <w:sz w:val="36"/>
          <w:szCs w:val="36"/>
        </w:rPr>
        <w:t>第一部分</w:t>
      </w:r>
      <w:r w:rsidR="001C4916">
        <w:rPr>
          <w:rFonts w:ascii="宋体" w:hAnsi="Times New Roman" w:cs="宋体"/>
          <w:b/>
          <w:bCs/>
          <w:sz w:val="36"/>
          <w:szCs w:val="36"/>
        </w:rPr>
        <w:t xml:space="preserve">    </w:t>
      </w:r>
      <w:r w:rsidR="00D74D3C" w:rsidRPr="00D74D3C">
        <w:rPr>
          <w:rFonts w:asciiTheme="minorEastAsia" w:eastAsiaTheme="minorEastAsia" w:hAnsiTheme="minorEastAsia" w:cs="楷体_GB2312" w:hint="eastAsia"/>
          <w:b/>
          <w:iCs/>
          <w:sz w:val="36"/>
          <w:szCs w:val="36"/>
        </w:rPr>
        <w:t>盘锦市农机局</w:t>
      </w:r>
      <w:r>
        <w:rPr>
          <w:rFonts w:ascii="宋体" w:hAnsi="Times New Roman" w:cs="宋体" w:hint="eastAsia"/>
          <w:b/>
          <w:bCs/>
          <w:sz w:val="36"/>
          <w:szCs w:val="36"/>
        </w:rPr>
        <w:t>概况</w:t>
      </w:r>
    </w:p>
    <w:p w:rsidR="00534CF0" w:rsidRDefault="00534CF0">
      <w:pPr>
        <w:autoSpaceDE w:val="0"/>
        <w:autoSpaceDN w:val="0"/>
        <w:adjustRightInd w:val="0"/>
        <w:spacing w:line="540" w:lineRule="exact"/>
        <w:ind w:firstLine="640"/>
        <w:jc w:val="left"/>
        <w:rPr>
          <w:rFonts w:ascii="黑体" w:eastAsia="黑体" w:hAnsi="Times New Roman" w:cs="黑体"/>
          <w:sz w:val="32"/>
          <w:szCs w:val="32"/>
        </w:rPr>
      </w:pPr>
    </w:p>
    <w:p w:rsidR="00450CC6" w:rsidRDefault="00450CC6">
      <w:pPr>
        <w:autoSpaceDE w:val="0"/>
        <w:autoSpaceDN w:val="0"/>
        <w:adjustRightInd w:val="0"/>
        <w:spacing w:line="540" w:lineRule="exact"/>
        <w:ind w:firstLine="640"/>
        <w:jc w:val="left"/>
        <w:rPr>
          <w:rFonts w:ascii="黑体" w:eastAsia="黑体" w:hAnsi="Times New Roman" w:cs="黑体"/>
          <w:sz w:val="32"/>
          <w:szCs w:val="32"/>
        </w:rPr>
      </w:pPr>
    </w:p>
    <w:p w:rsidR="00534CF0" w:rsidRDefault="00534CF0" w:rsidP="00D74D3C">
      <w:pPr>
        <w:numPr>
          <w:ilvl w:val="0"/>
          <w:numId w:val="1"/>
        </w:numPr>
        <w:autoSpaceDE w:val="0"/>
        <w:autoSpaceDN w:val="0"/>
        <w:adjustRightInd w:val="0"/>
        <w:spacing w:line="540" w:lineRule="exact"/>
        <w:jc w:val="left"/>
        <w:rPr>
          <w:rFonts w:ascii="黑体" w:eastAsia="黑体" w:hAnsi="Times New Roman" w:cs="黑体"/>
          <w:sz w:val="32"/>
          <w:szCs w:val="32"/>
        </w:rPr>
      </w:pPr>
      <w:r>
        <w:rPr>
          <w:rFonts w:ascii="黑体" w:eastAsia="黑体" w:hAnsi="Times New Roman" w:cs="黑体" w:hint="eastAsia"/>
          <w:sz w:val="32"/>
          <w:szCs w:val="32"/>
        </w:rPr>
        <w:t>主要职责</w:t>
      </w:r>
      <w:r w:rsidR="001C4916">
        <w:rPr>
          <w:rFonts w:ascii="黑体" w:eastAsia="黑体" w:hAnsi="Times New Roman" w:cs="黑体" w:hint="eastAsia"/>
          <w:sz w:val="32"/>
          <w:szCs w:val="32"/>
        </w:rPr>
        <w:t>及机构设置</w:t>
      </w:r>
    </w:p>
    <w:p w:rsidR="00D74D3C" w:rsidRPr="00D74D3C" w:rsidRDefault="00D74D3C" w:rsidP="0028458C">
      <w:pPr>
        <w:autoSpaceDE w:val="0"/>
        <w:autoSpaceDN w:val="0"/>
        <w:adjustRightInd w:val="0"/>
        <w:spacing w:line="540" w:lineRule="exact"/>
        <w:ind w:leftChars="-104" w:left="-218" w:firstLineChars="250" w:firstLine="800"/>
        <w:rPr>
          <w:rFonts w:ascii="仿宋_GB2312" w:eastAsia="仿宋_GB2312" w:hAnsi="Times New Roman" w:cs="黑体"/>
          <w:sz w:val="32"/>
          <w:szCs w:val="32"/>
        </w:rPr>
      </w:pPr>
      <w:r w:rsidRPr="00D74D3C">
        <w:rPr>
          <w:rFonts w:ascii="仿宋_GB2312" w:eastAsia="仿宋_GB2312" w:hAnsi="Times New Roman" w:cs="黑体" w:hint="eastAsia"/>
          <w:sz w:val="32"/>
          <w:szCs w:val="32"/>
        </w:rPr>
        <w:t>（</w:t>
      </w:r>
      <w:r w:rsidR="0028458C">
        <w:rPr>
          <w:rFonts w:ascii="仿宋_GB2312" w:eastAsia="仿宋_GB2312" w:hAnsi="Times New Roman" w:cs="黑体" w:hint="eastAsia"/>
          <w:sz w:val="32"/>
          <w:szCs w:val="32"/>
        </w:rPr>
        <w:t>一</w:t>
      </w:r>
      <w:r w:rsidRPr="00D74D3C">
        <w:rPr>
          <w:rFonts w:ascii="仿宋_GB2312" w:eastAsia="仿宋_GB2312" w:hAnsi="Times New Roman" w:cs="黑体" w:hint="eastAsia"/>
          <w:sz w:val="32"/>
          <w:szCs w:val="32"/>
        </w:rPr>
        <w:t>）贯彻执行国家农机方面的方针、政策、法律、法规。负责拟定全市农机行业的地方规范性文件，制定管理规章制度、标准、办法，并负责组织实施。</w:t>
      </w:r>
    </w:p>
    <w:p w:rsidR="00D74D3C" w:rsidRPr="00D74D3C" w:rsidRDefault="00D74D3C" w:rsidP="0028458C">
      <w:pPr>
        <w:autoSpaceDE w:val="0"/>
        <w:autoSpaceDN w:val="0"/>
        <w:adjustRightInd w:val="0"/>
        <w:spacing w:line="540" w:lineRule="exact"/>
        <w:ind w:firstLineChars="200" w:firstLine="640"/>
        <w:jc w:val="left"/>
        <w:rPr>
          <w:rFonts w:ascii="仿宋_GB2312" w:eastAsia="仿宋_GB2312" w:hAnsi="Times New Roman" w:cs="黑体"/>
          <w:sz w:val="32"/>
          <w:szCs w:val="32"/>
        </w:rPr>
      </w:pPr>
      <w:r w:rsidRPr="00D74D3C">
        <w:rPr>
          <w:rFonts w:ascii="仿宋_GB2312" w:eastAsia="仿宋_GB2312" w:hAnsi="Times New Roman" w:cs="黑体" w:hint="eastAsia"/>
          <w:sz w:val="32"/>
          <w:szCs w:val="32"/>
        </w:rPr>
        <w:t>（</w:t>
      </w:r>
      <w:r w:rsidR="0028458C">
        <w:rPr>
          <w:rFonts w:ascii="仿宋_GB2312" w:eastAsia="仿宋_GB2312" w:hAnsi="Times New Roman" w:cs="黑体" w:hint="eastAsia"/>
          <w:sz w:val="32"/>
          <w:szCs w:val="32"/>
        </w:rPr>
        <w:t>二</w:t>
      </w:r>
      <w:r w:rsidRPr="00D74D3C">
        <w:rPr>
          <w:rFonts w:ascii="仿宋_GB2312" w:eastAsia="仿宋_GB2312" w:hAnsi="Times New Roman" w:cs="黑体" w:hint="eastAsia"/>
          <w:sz w:val="32"/>
          <w:szCs w:val="32"/>
        </w:rPr>
        <w:t>）负责制定农机行业发展规划及重大技术措施建议，并协调组织实施；负责编制年度各项计划，并组织实施。</w:t>
      </w:r>
    </w:p>
    <w:p w:rsidR="00D74D3C" w:rsidRPr="00D74D3C" w:rsidRDefault="00D74D3C" w:rsidP="0028458C">
      <w:pPr>
        <w:autoSpaceDE w:val="0"/>
        <w:autoSpaceDN w:val="0"/>
        <w:adjustRightInd w:val="0"/>
        <w:spacing w:line="540" w:lineRule="exact"/>
        <w:ind w:firstLineChars="250" w:firstLine="800"/>
        <w:jc w:val="left"/>
        <w:rPr>
          <w:rFonts w:ascii="仿宋_GB2312" w:eastAsia="仿宋_GB2312" w:hAnsi="Times New Roman" w:cs="黑体"/>
          <w:sz w:val="32"/>
          <w:szCs w:val="32"/>
        </w:rPr>
      </w:pPr>
      <w:r w:rsidRPr="00D74D3C">
        <w:rPr>
          <w:rFonts w:ascii="仿宋_GB2312" w:eastAsia="仿宋_GB2312" w:hAnsi="Times New Roman" w:cs="黑体" w:hint="eastAsia"/>
          <w:sz w:val="32"/>
          <w:szCs w:val="32"/>
        </w:rPr>
        <w:t>（</w:t>
      </w:r>
      <w:r w:rsidR="0028458C">
        <w:rPr>
          <w:rFonts w:ascii="仿宋_GB2312" w:eastAsia="仿宋_GB2312" w:hAnsi="Times New Roman" w:cs="黑体" w:hint="eastAsia"/>
          <w:sz w:val="32"/>
          <w:szCs w:val="32"/>
        </w:rPr>
        <w:t>三</w:t>
      </w:r>
      <w:r w:rsidRPr="00D74D3C">
        <w:rPr>
          <w:rFonts w:ascii="仿宋_GB2312" w:eastAsia="仿宋_GB2312" w:hAnsi="Times New Roman" w:cs="黑体" w:hint="eastAsia"/>
          <w:sz w:val="32"/>
          <w:szCs w:val="32"/>
        </w:rPr>
        <w:t>）负责农机产品质量认证和监督管理；负责农机产品适用性试验评估、推广鉴定和许可证发放；组织农机产品和零配件的质量跟踪和检测。</w:t>
      </w:r>
    </w:p>
    <w:p w:rsidR="00D74D3C" w:rsidRPr="00D74D3C" w:rsidRDefault="00D74D3C" w:rsidP="0028458C">
      <w:pPr>
        <w:autoSpaceDE w:val="0"/>
        <w:autoSpaceDN w:val="0"/>
        <w:adjustRightInd w:val="0"/>
        <w:spacing w:line="540" w:lineRule="exact"/>
        <w:ind w:firstLineChars="250" w:firstLine="800"/>
        <w:jc w:val="left"/>
        <w:rPr>
          <w:rFonts w:ascii="仿宋_GB2312" w:eastAsia="仿宋_GB2312" w:hAnsi="Times New Roman" w:cs="黑体"/>
          <w:sz w:val="32"/>
          <w:szCs w:val="32"/>
        </w:rPr>
      </w:pPr>
      <w:r w:rsidRPr="00D74D3C">
        <w:rPr>
          <w:rFonts w:ascii="仿宋_GB2312" w:eastAsia="仿宋_GB2312" w:hAnsi="Times New Roman" w:cs="黑体" w:hint="eastAsia"/>
          <w:sz w:val="32"/>
          <w:szCs w:val="32"/>
        </w:rPr>
        <w:t>（</w:t>
      </w:r>
      <w:r w:rsidR="0028458C">
        <w:rPr>
          <w:rFonts w:ascii="仿宋_GB2312" w:eastAsia="仿宋_GB2312" w:hAnsi="Times New Roman" w:cs="黑体" w:hint="eastAsia"/>
          <w:sz w:val="32"/>
          <w:szCs w:val="32"/>
        </w:rPr>
        <w:t>四</w:t>
      </w:r>
      <w:r w:rsidRPr="00D74D3C">
        <w:rPr>
          <w:rFonts w:ascii="仿宋_GB2312" w:eastAsia="仿宋_GB2312" w:hAnsi="Times New Roman" w:cs="黑体" w:hint="eastAsia"/>
          <w:sz w:val="32"/>
          <w:szCs w:val="32"/>
        </w:rPr>
        <w:t>）负责农用机动机械（车辆）和操作（驾驶）人员的安全监理工作。</w:t>
      </w:r>
    </w:p>
    <w:p w:rsidR="00D74D3C" w:rsidRPr="00D74D3C" w:rsidRDefault="00D74D3C" w:rsidP="0028458C">
      <w:pPr>
        <w:autoSpaceDE w:val="0"/>
        <w:autoSpaceDN w:val="0"/>
        <w:adjustRightInd w:val="0"/>
        <w:spacing w:line="540" w:lineRule="exact"/>
        <w:ind w:firstLineChars="250" w:firstLine="800"/>
        <w:jc w:val="left"/>
        <w:rPr>
          <w:rFonts w:ascii="仿宋_GB2312" w:eastAsia="仿宋_GB2312" w:hAnsi="Times New Roman" w:cs="黑体"/>
          <w:sz w:val="32"/>
          <w:szCs w:val="32"/>
        </w:rPr>
      </w:pPr>
      <w:r w:rsidRPr="00D74D3C">
        <w:rPr>
          <w:rFonts w:ascii="仿宋_GB2312" w:eastAsia="仿宋_GB2312" w:hAnsi="Times New Roman" w:cs="黑体" w:hint="eastAsia"/>
          <w:sz w:val="32"/>
          <w:szCs w:val="32"/>
        </w:rPr>
        <w:t>（</w:t>
      </w:r>
      <w:r w:rsidR="0028458C">
        <w:rPr>
          <w:rFonts w:ascii="仿宋_GB2312" w:eastAsia="仿宋_GB2312" w:hAnsi="Times New Roman" w:cs="黑体" w:hint="eastAsia"/>
          <w:sz w:val="32"/>
          <w:szCs w:val="32"/>
        </w:rPr>
        <w:t>五</w:t>
      </w:r>
      <w:r w:rsidRPr="00D74D3C">
        <w:rPr>
          <w:rFonts w:ascii="仿宋_GB2312" w:eastAsia="仿宋_GB2312" w:hAnsi="Times New Roman" w:cs="黑体" w:hint="eastAsia"/>
          <w:sz w:val="32"/>
          <w:szCs w:val="32"/>
        </w:rPr>
        <w:t>）负责组织农机修造、维修网络建设的行业指导；负责农机行业统计及发布农机行业有关信息。</w:t>
      </w:r>
    </w:p>
    <w:p w:rsidR="00D74D3C" w:rsidRPr="00D74D3C" w:rsidRDefault="00D74D3C" w:rsidP="0028458C">
      <w:pPr>
        <w:autoSpaceDE w:val="0"/>
        <w:autoSpaceDN w:val="0"/>
        <w:adjustRightInd w:val="0"/>
        <w:spacing w:line="540" w:lineRule="exact"/>
        <w:ind w:firstLineChars="250" w:firstLine="800"/>
        <w:jc w:val="left"/>
        <w:rPr>
          <w:rFonts w:ascii="仿宋_GB2312" w:eastAsia="仿宋_GB2312" w:hAnsi="Times New Roman" w:cs="黑体"/>
          <w:sz w:val="32"/>
          <w:szCs w:val="32"/>
        </w:rPr>
      </w:pPr>
      <w:r w:rsidRPr="00D74D3C">
        <w:rPr>
          <w:rFonts w:ascii="仿宋_GB2312" w:eastAsia="仿宋_GB2312" w:hAnsi="Times New Roman" w:cs="黑体" w:hint="eastAsia"/>
          <w:sz w:val="32"/>
          <w:szCs w:val="32"/>
        </w:rPr>
        <w:t>（</w:t>
      </w:r>
      <w:r w:rsidR="0028458C">
        <w:rPr>
          <w:rFonts w:ascii="仿宋_GB2312" w:eastAsia="仿宋_GB2312" w:hAnsi="Times New Roman" w:cs="黑体" w:hint="eastAsia"/>
          <w:sz w:val="32"/>
          <w:szCs w:val="32"/>
        </w:rPr>
        <w:t>六</w:t>
      </w:r>
      <w:r w:rsidRPr="00D74D3C">
        <w:rPr>
          <w:rFonts w:ascii="仿宋_GB2312" w:eastAsia="仿宋_GB2312" w:hAnsi="Times New Roman" w:cs="黑体" w:hint="eastAsia"/>
          <w:sz w:val="32"/>
          <w:szCs w:val="32"/>
        </w:rPr>
        <w:t>）负责指导农机服务组织、技术市场和农机交易市场建设，制定服务规范、质量标准；负责农机人才培训、农机职业教育等行业管理工作。</w:t>
      </w:r>
    </w:p>
    <w:p w:rsidR="00D74D3C" w:rsidRPr="00D74D3C" w:rsidRDefault="00D74D3C" w:rsidP="0028458C">
      <w:pPr>
        <w:autoSpaceDE w:val="0"/>
        <w:autoSpaceDN w:val="0"/>
        <w:adjustRightInd w:val="0"/>
        <w:spacing w:line="540" w:lineRule="exact"/>
        <w:ind w:firstLineChars="250" w:firstLine="800"/>
        <w:jc w:val="left"/>
        <w:rPr>
          <w:rFonts w:ascii="仿宋_GB2312" w:eastAsia="仿宋_GB2312" w:hAnsi="Times New Roman" w:cs="黑体"/>
          <w:sz w:val="32"/>
          <w:szCs w:val="32"/>
        </w:rPr>
      </w:pPr>
      <w:r w:rsidRPr="00D74D3C">
        <w:rPr>
          <w:rFonts w:ascii="仿宋_GB2312" w:eastAsia="仿宋_GB2312" w:hAnsi="Times New Roman" w:cs="黑体" w:hint="eastAsia"/>
          <w:sz w:val="32"/>
          <w:szCs w:val="32"/>
        </w:rPr>
        <w:t>（</w:t>
      </w:r>
      <w:r w:rsidR="0028458C">
        <w:rPr>
          <w:rFonts w:ascii="仿宋_GB2312" w:eastAsia="仿宋_GB2312" w:hAnsi="Times New Roman" w:cs="黑体" w:hint="eastAsia"/>
          <w:sz w:val="32"/>
          <w:szCs w:val="32"/>
        </w:rPr>
        <w:t>七</w:t>
      </w:r>
      <w:r w:rsidRPr="00D74D3C">
        <w:rPr>
          <w:rFonts w:ascii="仿宋_GB2312" w:eastAsia="仿宋_GB2312" w:hAnsi="Times New Roman" w:cs="黑体" w:hint="eastAsia"/>
          <w:sz w:val="32"/>
          <w:szCs w:val="32"/>
        </w:rPr>
        <w:t>）负责组织农机新技术、新机具的研制、推广、普及</w:t>
      </w:r>
      <w:r w:rsidRPr="00D74D3C">
        <w:rPr>
          <w:rFonts w:ascii="仿宋_GB2312" w:eastAsia="仿宋_GB2312" w:hAnsi="Times New Roman" w:cs="黑体" w:hint="eastAsia"/>
          <w:sz w:val="32"/>
          <w:szCs w:val="32"/>
        </w:rPr>
        <w:lastRenderedPageBreak/>
        <w:t>工作；指导行业对外技术交流和经济合作。提高农机的普及面和应用水平。</w:t>
      </w:r>
    </w:p>
    <w:p w:rsidR="00D74D3C" w:rsidRPr="00D74D3C" w:rsidRDefault="00D74D3C" w:rsidP="0028458C">
      <w:pPr>
        <w:autoSpaceDE w:val="0"/>
        <w:autoSpaceDN w:val="0"/>
        <w:adjustRightInd w:val="0"/>
        <w:spacing w:line="540" w:lineRule="exact"/>
        <w:ind w:firstLineChars="250" w:firstLine="800"/>
        <w:jc w:val="left"/>
        <w:rPr>
          <w:rFonts w:ascii="仿宋_GB2312" w:eastAsia="仿宋_GB2312" w:hAnsi="Times New Roman" w:cs="黑体"/>
          <w:sz w:val="32"/>
          <w:szCs w:val="32"/>
        </w:rPr>
      </w:pPr>
      <w:r w:rsidRPr="00D74D3C">
        <w:rPr>
          <w:rFonts w:ascii="仿宋_GB2312" w:eastAsia="仿宋_GB2312" w:hAnsi="Times New Roman" w:cs="黑体" w:hint="eastAsia"/>
          <w:sz w:val="32"/>
          <w:szCs w:val="32"/>
        </w:rPr>
        <w:t>（</w:t>
      </w:r>
      <w:r w:rsidR="0028458C">
        <w:rPr>
          <w:rFonts w:ascii="仿宋_GB2312" w:eastAsia="仿宋_GB2312" w:hAnsi="Times New Roman" w:cs="黑体" w:hint="eastAsia"/>
          <w:sz w:val="32"/>
          <w:szCs w:val="32"/>
        </w:rPr>
        <w:t>八</w:t>
      </w:r>
      <w:r w:rsidRPr="00D74D3C">
        <w:rPr>
          <w:rFonts w:ascii="仿宋_GB2312" w:eastAsia="仿宋_GB2312" w:hAnsi="Times New Roman" w:cs="黑体" w:hint="eastAsia"/>
          <w:sz w:val="32"/>
          <w:szCs w:val="32"/>
        </w:rPr>
        <w:t>）贯彻农机作业规范和技术标准。</w:t>
      </w:r>
    </w:p>
    <w:p w:rsidR="00D74D3C" w:rsidRDefault="00D74D3C" w:rsidP="00450CC6">
      <w:pPr>
        <w:autoSpaceDE w:val="0"/>
        <w:autoSpaceDN w:val="0"/>
        <w:adjustRightInd w:val="0"/>
        <w:spacing w:line="540" w:lineRule="exact"/>
        <w:ind w:firstLineChars="250" w:firstLine="800"/>
        <w:jc w:val="left"/>
        <w:rPr>
          <w:rFonts w:ascii="仿宋_GB2312" w:eastAsia="仿宋_GB2312" w:hAnsi="Times New Roman" w:cs="黑体"/>
          <w:sz w:val="32"/>
          <w:szCs w:val="32"/>
        </w:rPr>
      </w:pPr>
      <w:r w:rsidRPr="00D74D3C">
        <w:rPr>
          <w:rFonts w:ascii="仿宋_GB2312" w:eastAsia="仿宋_GB2312" w:hAnsi="Times New Roman" w:cs="黑体" w:hint="eastAsia"/>
          <w:sz w:val="32"/>
          <w:szCs w:val="32"/>
        </w:rPr>
        <w:t>（</w:t>
      </w:r>
      <w:r w:rsidR="0028458C">
        <w:rPr>
          <w:rFonts w:ascii="仿宋_GB2312" w:eastAsia="仿宋_GB2312" w:hAnsi="Times New Roman" w:cs="黑体" w:hint="eastAsia"/>
          <w:sz w:val="32"/>
          <w:szCs w:val="32"/>
        </w:rPr>
        <w:t>九</w:t>
      </w:r>
      <w:r w:rsidRPr="00D74D3C">
        <w:rPr>
          <w:rFonts w:ascii="仿宋_GB2312" w:eastAsia="仿宋_GB2312" w:hAnsi="Times New Roman" w:cs="黑体" w:hint="eastAsia"/>
          <w:sz w:val="32"/>
          <w:szCs w:val="32"/>
        </w:rPr>
        <w:t>）承办市政府交办的其他事项。</w:t>
      </w:r>
    </w:p>
    <w:p w:rsidR="00450CC6" w:rsidRPr="00450CC6" w:rsidRDefault="00450CC6" w:rsidP="00450CC6">
      <w:pPr>
        <w:widowControl/>
        <w:spacing w:line="540" w:lineRule="exact"/>
        <w:jc w:val="left"/>
        <w:rPr>
          <w:rFonts w:ascii="仿宋_GB2312" w:eastAsia="仿宋_GB2312" w:hAnsi="宋体" w:cs="宋体"/>
          <w:kern w:val="0"/>
          <w:sz w:val="32"/>
          <w:szCs w:val="32"/>
        </w:rPr>
      </w:pPr>
      <w:r>
        <w:rPr>
          <w:rFonts w:ascii="仿宋_GB2312" w:eastAsia="仿宋_GB2312" w:hAnsi="宋体" w:cs="宋体"/>
          <w:b/>
          <w:kern w:val="0"/>
          <w:sz w:val="32"/>
          <w:szCs w:val="32"/>
        </w:rPr>
        <w:t xml:space="preserve">    </w:t>
      </w:r>
      <w:r w:rsidRPr="00450CC6">
        <w:rPr>
          <w:rFonts w:ascii="仿宋_GB2312" w:eastAsia="仿宋_GB2312" w:hAnsi="宋体" w:cs="宋体" w:hint="eastAsia"/>
          <w:b/>
          <w:kern w:val="0"/>
          <w:sz w:val="32"/>
          <w:szCs w:val="32"/>
        </w:rPr>
        <w:t>人员编制</w:t>
      </w:r>
      <w:r w:rsidRPr="00450CC6">
        <w:rPr>
          <w:rFonts w:ascii="仿宋_GB2312" w:eastAsia="仿宋_GB2312" w:hAnsi="宋体" w:cs="宋体" w:hint="eastAsia"/>
          <w:kern w:val="0"/>
          <w:sz w:val="32"/>
          <w:szCs w:val="32"/>
        </w:rPr>
        <w:t>：</w:t>
      </w:r>
      <w:r w:rsidRPr="00450CC6">
        <w:rPr>
          <w:rFonts w:ascii="仿宋_GB2312" w:eastAsia="仿宋_GB2312" w:hAnsi="宋体" w:cs="宋体"/>
          <w:kern w:val="0"/>
          <w:sz w:val="32"/>
          <w:szCs w:val="32"/>
        </w:rPr>
        <w:t>14</w:t>
      </w:r>
      <w:r w:rsidRPr="00450CC6">
        <w:rPr>
          <w:rFonts w:ascii="仿宋_GB2312" w:eastAsia="仿宋_GB2312" w:hAnsi="宋体" w:cs="宋体" w:hint="eastAsia"/>
          <w:kern w:val="0"/>
          <w:sz w:val="32"/>
          <w:szCs w:val="32"/>
        </w:rPr>
        <w:t>名</w:t>
      </w:r>
    </w:p>
    <w:p w:rsidR="00450CC6" w:rsidRPr="00450CC6" w:rsidRDefault="00450CC6" w:rsidP="00450CC6">
      <w:pPr>
        <w:widowControl/>
        <w:spacing w:line="540" w:lineRule="exact"/>
        <w:jc w:val="left"/>
        <w:rPr>
          <w:rFonts w:ascii="仿宋_GB2312" w:eastAsia="仿宋_GB2312" w:hAnsi="宋体" w:cs="宋体"/>
          <w:kern w:val="0"/>
          <w:sz w:val="32"/>
          <w:szCs w:val="32"/>
        </w:rPr>
      </w:pPr>
      <w:r>
        <w:rPr>
          <w:rFonts w:ascii="仿宋_GB2312" w:eastAsia="仿宋_GB2312" w:hAnsi="宋体" w:cs="宋体"/>
          <w:b/>
          <w:kern w:val="0"/>
          <w:sz w:val="32"/>
          <w:szCs w:val="32"/>
        </w:rPr>
        <w:t xml:space="preserve">    </w:t>
      </w:r>
      <w:r w:rsidRPr="00450CC6">
        <w:rPr>
          <w:rFonts w:ascii="仿宋_GB2312" w:eastAsia="仿宋_GB2312" w:hAnsi="宋体" w:cs="宋体" w:hint="eastAsia"/>
          <w:b/>
          <w:kern w:val="0"/>
          <w:sz w:val="32"/>
          <w:szCs w:val="32"/>
        </w:rPr>
        <w:t>人员编制结构</w:t>
      </w:r>
      <w:r w:rsidRPr="00450CC6">
        <w:rPr>
          <w:rFonts w:ascii="仿宋_GB2312" w:eastAsia="仿宋_GB2312" w:hAnsi="宋体" w:cs="宋体" w:hint="eastAsia"/>
          <w:kern w:val="0"/>
          <w:sz w:val="32"/>
          <w:szCs w:val="32"/>
        </w:rPr>
        <w:t>：管理人员</w:t>
      </w:r>
      <w:r w:rsidRPr="00450CC6">
        <w:rPr>
          <w:rFonts w:ascii="仿宋_GB2312" w:eastAsia="仿宋_GB2312" w:hAnsi="宋体" w:cs="宋体"/>
          <w:kern w:val="0"/>
          <w:sz w:val="32"/>
          <w:szCs w:val="32"/>
        </w:rPr>
        <w:t>13</w:t>
      </w:r>
      <w:r w:rsidRPr="00450CC6">
        <w:rPr>
          <w:rFonts w:ascii="仿宋_GB2312" w:eastAsia="仿宋_GB2312" w:hAnsi="宋体" w:cs="宋体" w:hint="eastAsia"/>
          <w:kern w:val="0"/>
          <w:sz w:val="32"/>
          <w:szCs w:val="32"/>
        </w:rPr>
        <w:t>名，工勤人员</w:t>
      </w:r>
      <w:r w:rsidRPr="00450CC6">
        <w:rPr>
          <w:rFonts w:ascii="仿宋_GB2312" w:eastAsia="仿宋_GB2312" w:hAnsi="宋体" w:cs="宋体"/>
          <w:kern w:val="0"/>
          <w:sz w:val="32"/>
          <w:szCs w:val="32"/>
        </w:rPr>
        <w:t>1</w:t>
      </w:r>
      <w:r w:rsidRPr="00450CC6">
        <w:rPr>
          <w:rFonts w:ascii="仿宋_GB2312" w:eastAsia="仿宋_GB2312" w:hAnsi="宋体" w:cs="宋体" w:hint="eastAsia"/>
          <w:kern w:val="0"/>
          <w:sz w:val="32"/>
          <w:szCs w:val="32"/>
        </w:rPr>
        <w:t>名</w:t>
      </w:r>
    </w:p>
    <w:p w:rsidR="007E65AC" w:rsidRPr="003A3A61" w:rsidRDefault="00450CC6" w:rsidP="003A3A61">
      <w:pPr>
        <w:widowControl/>
        <w:spacing w:line="540" w:lineRule="exact"/>
        <w:jc w:val="left"/>
        <w:rPr>
          <w:rFonts w:ascii="仿宋_GB2312" w:eastAsia="仿宋_GB2312" w:hAnsi="宋体" w:cs="宋体"/>
          <w:kern w:val="0"/>
          <w:sz w:val="32"/>
          <w:szCs w:val="32"/>
        </w:rPr>
      </w:pPr>
      <w:r>
        <w:rPr>
          <w:rFonts w:ascii="仿宋_GB2312" w:eastAsia="仿宋_GB2312" w:hAnsi="宋体" w:cs="宋体"/>
          <w:b/>
          <w:kern w:val="0"/>
          <w:sz w:val="32"/>
          <w:szCs w:val="32"/>
        </w:rPr>
        <w:t xml:space="preserve">    </w:t>
      </w:r>
      <w:r w:rsidRPr="00450CC6">
        <w:rPr>
          <w:rFonts w:ascii="仿宋_GB2312" w:eastAsia="仿宋_GB2312" w:hAnsi="宋体" w:cs="宋体" w:hint="eastAsia"/>
          <w:b/>
          <w:kern w:val="0"/>
          <w:sz w:val="32"/>
          <w:szCs w:val="32"/>
        </w:rPr>
        <w:t>内设机构</w:t>
      </w:r>
      <w:r w:rsidRPr="00450CC6">
        <w:rPr>
          <w:rFonts w:ascii="仿宋_GB2312" w:eastAsia="仿宋_GB2312" w:hAnsi="宋体" w:cs="宋体"/>
          <w:kern w:val="0"/>
          <w:sz w:val="32"/>
          <w:szCs w:val="32"/>
        </w:rPr>
        <w:br/>
      </w:r>
      <w:r>
        <w:rPr>
          <w:rFonts w:ascii="仿宋_GB2312" w:eastAsia="仿宋_GB2312" w:hAnsi="宋体" w:cs="宋体"/>
          <w:kern w:val="0"/>
          <w:sz w:val="32"/>
          <w:szCs w:val="32"/>
        </w:rPr>
        <w:t xml:space="preserve">    </w:t>
      </w:r>
      <w:r w:rsidRPr="00450CC6">
        <w:rPr>
          <w:rFonts w:ascii="仿宋_GB2312" w:eastAsia="仿宋_GB2312" w:hAnsi="宋体" w:cs="宋体" w:hint="eastAsia"/>
          <w:kern w:val="0"/>
          <w:sz w:val="32"/>
          <w:szCs w:val="32"/>
        </w:rPr>
        <w:t>市农业机械化总站（市农机局）设</w:t>
      </w:r>
      <w:r w:rsidRPr="00450CC6">
        <w:rPr>
          <w:rFonts w:ascii="仿宋_GB2312" w:eastAsia="仿宋_GB2312" w:hAnsi="宋体" w:cs="宋体"/>
          <w:kern w:val="0"/>
          <w:sz w:val="32"/>
          <w:szCs w:val="32"/>
        </w:rPr>
        <w:t>3</w:t>
      </w:r>
      <w:r w:rsidRPr="00450CC6">
        <w:rPr>
          <w:rFonts w:ascii="仿宋_GB2312" w:eastAsia="仿宋_GB2312" w:hAnsi="宋体" w:cs="宋体" w:hint="eastAsia"/>
          <w:kern w:val="0"/>
          <w:sz w:val="32"/>
          <w:szCs w:val="32"/>
        </w:rPr>
        <w:t>个内设机构：</w:t>
      </w:r>
      <w:r w:rsidRPr="00450CC6">
        <w:rPr>
          <w:rFonts w:ascii="仿宋_GB2312" w:eastAsia="仿宋_GB2312" w:hAnsi="宋体" w:cs="宋体"/>
          <w:kern w:val="0"/>
          <w:sz w:val="32"/>
          <w:szCs w:val="32"/>
        </w:rPr>
        <w:br/>
      </w:r>
      <w:r>
        <w:rPr>
          <w:rFonts w:ascii="仿宋_GB2312" w:eastAsia="仿宋_GB2312" w:hAnsi="宋体" w:cs="宋体"/>
          <w:kern w:val="0"/>
          <w:sz w:val="32"/>
          <w:szCs w:val="32"/>
        </w:rPr>
        <w:t xml:space="preserve">    </w:t>
      </w:r>
      <w:r w:rsidRPr="00450CC6">
        <w:rPr>
          <w:rFonts w:ascii="仿宋_GB2312" w:eastAsia="仿宋_GB2312" w:hAnsi="宋体" w:cs="宋体" w:hint="eastAsia"/>
          <w:kern w:val="0"/>
          <w:sz w:val="32"/>
          <w:szCs w:val="32"/>
        </w:rPr>
        <w:t>（</w:t>
      </w:r>
      <w:r w:rsidRPr="00450CC6">
        <w:rPr>
          <w:rFonts w:ascii="仿宋_GB2312" w:eastAsia="仿宋_GB2312" w:hAnsi="宋体" w:cs="宋体"/>
          <w:kern w:val="0"/>
          <w:sz w:val="32"/>
          <w:szCs w:val="32"/>
        </w:rPr>
        <w:t>1</w:t>
      </w:r>
      <w:r w:rsidRPr="00450CC6">
        <w:rPr>
          <w:rFonts w:ascii="仿宋_GB2312" w:eastAsia="仿宋_GB2312" w:hAnsi="宋体" w:cs="宋体" w:hint="eastAsia"/>
          <w:kern w:val="0"/>
          <w:sz w:val="32"/>
          <w:szCs w:val="32"/>
        </w:rPr>
        <w:t>）办公室（督查室）：负责全局农机发展规划、农机项目立项、申报、专项资金管理监督等综合工作；负责全局文字综合、文秘、档案、信访、调研、财务、人事劳资及行政后勤工作；负责党建、精神文明、政务公开工作；负责本部门督查问责事项的综合协调工作。</w:t>
      </w:r>
      <w:r w:rsidRPr="00450CC6">
        <w:rPr>
          <w:rFonts w:ascii="仿宋_GB2312" w:eastAsia="仿宋_GB2312" w:hAnsi="宋体" w:cs="宋体"/>
          <w:kern w:val="0"/>
          <w:sz w:val="32"/>
          <w:szCs w:val="32"/>
        </w:rPr>
        <w:br/>
      </w:r>
      <w:r>
        <w:rPr>
          <w:rFonts w:ascii="仿宋_GB2312" w:eastAsia="仿宋_GB2312" w:hAnsi="宋体" w:cs="宋体"/>
          <w:kern w:val="0"/>
          <w:sz w:val="32"/>
          <w:szCs w:val="32"/>
        </w:rPr>
        <w:t xml:space="preserve">    </w:t>
      </w:r>
      <w:r w:rsidRPr="00450CC6">
        <w:rPr>
          <w:rFonts w:ascii="仿宋_GB2312" w:eastAsia="仿宋_GB2312" w:hAnsi="宋体" w:cs="宋体" w:hint="eastAsia"/>
          <w:kern w:val="0"/>
          <w:sz w:val="32"/>
          <w:szCs w:val="32"/>
        </w:rPr>
        <w:t>（</w:t>
      </w:r>
      <w:r w:rsidRPr="00450CC6">
        <w:rPr>
          <w:rFonts w:ascii="仿宋_GB2312" w:eastAsia="仿宋_GB2312" w:hAnsi="宋体" w:cs="宋体"/>
          <w:kern w:val="0"/>
          <w:sz w:val="32"/>
          <w:szCs w:val="32"/>
        </w:rPr>
        <w:t>2</w:t>
      </w:r>
      <w:r w:rsidRPr="00450CC6">
        <w:rPr>
          <w:rFonts w:ascii="仿宋_GB2312" w:eastAsia="仿宋_GB2312" w:hAnsi="宋体" w:cs="宋体" w:hint="eastAsia"/>
          <w:kern w:val="0"/>
          <w:sz w:val="32"/>
          <w:szCs w:val="32"/>
        </w:rPr>
        <w:t>）农机管理与科技教育科：贯彻落实农业机械化行业规范和技术标准；指导全市农业机械化服务体系建设及农业机械化生产工作；组织实施国家、省、市农机补贴政策；承担农业机械化管理统计工作；指导农机科研、科技教育培训工作；指导农业机械化示范区建设及行业对外技术交流、经济合作工作；负责全市拖拉机驾驶培训学校、驾驶培训班资质审核行政审批工作。</w:t>
      </w:r>
      <w:r w:rsidRPr="00450CC6">
        <w:rPr>
          <w:rFonts w:ascii="仿宋_GB2312" w:eastAsia="仿宋_GB2312" w:hAnsi="宋体" w:cs="宋体"/>
          <w:kern w:val="0"/>
          <w:sz w:val="32"/>
          <w:szCs w:val="32"/>
        </w:rPr>
        <w:br/>
      </w:r>
      <w:r>
        <w:rPr>
          <w:rFonts w:ascii="仿宋_GB2312" w:eastAsia="仿宋_GB2312" w:hAnsi="宋体" w:cs="宋体"/>
          <w:kern w:val="0"/>
          <w:sz w:val="32"/>
          <w:szCs w:val="32"/>
        </w:rPr>
        <w:t xml:space="preserve">    </w:t>
      </w:r>
      <w:r w:rsidRPr="00450CC6">
        <w:rPr>
          <w:rFonts w:ascii="仿宋_GB2312" w:eastAsia="仿宋_GB2312" w:hAnsi="宋体" w:cs="宋体" w:hint="eastAsia"/>
          <w:kern w:val="0"/>
          <w:sz w:val="32"/>
          <w:szCs w:val="32"/>
        </w:rPr>
        <w:t>（</w:t>
      </w:r>
      <w:r w:rsidRPr="00450CC6">
        <w:rPr>
          <w:rFonts w:ascii="仿宋_GB2312" w:eastAsia="仿宋_GB2312" w:hAnsi="宋体" w:cs="宋体"/>
          <w:kern w:val="0"/>
          <w:sz w:val="32"/>
          <w:szCs w:val="32"/>
        </w:rPr>
        <w:t>3</w:t>
      </w:r>
      <w:r w:rsidRPr="00450CC6">
        <w:rPr>
          <w:rFonts w:ascii="仿宋_GB2312" w:eastAsia="仿宋_GB2312" w:hAnsi="宋体" w:cs="宋体" w:hint="eastAsia"/>
          <w:kern w:val="0"/>
          <w:sz w:val="32"/>
          <w:szCs w:val="32"/>
        </w:rPr>
        <w:t>）修造法规科：负责贯彻农业机械法律、法规和规章；负责全市农机行政执法工作，推进农机依法行政；负责全市农业机械安全生产工作；负责全市农机产品质量监督管理及农机职业技能鉴定工作；负责全市农机维修网点监管工作；组织开</w:t>
      </w:r>
      <w:r w:rsidRPr="00450CC6">
        <w:rPr>
          <w:rFonts w:ascii="仿宋_GB2312" w:eastAsia="仿宋_GB2312" w:hAnsi="宋体" w:cs="宋体" w:hint="eastAsia"/>
          <w:kern w:val="0"/>
          <w:sz w:val="32"/>
          <w:szCs w:val="32"/>
        </w:rPr>
        <w:lastRenderedPageBreak/>
        <w:t>展农机行政处罚听证工作及承办农机行政复议和行政诉讼工作；负责全市农机制造企业行业指导及产学研项目研发工作。</w:t>
      </w:r>
      <w:r>
        <w:rPr>
          <w:rFonts w:ascii="仿宋_GB2312" w:eastAsia="仿宋_GB2312" w:hAnsi="宋体" w:cs="宋体"/>
          <w:kern w:val="0"/>
          <w:sz w:val="32"/>
          <w:szCs w:val="32"/>
        </w:rPr>
        <w:t xml:space="preserve">           </w:t>
      </w:r>
    </w:p>
    <w:p w:rsidR="00534CF0" w:rsidRDefault="00534CF0">
      <w:pPr>
        <w:autoSpaceDE w:val="0"/>
        <w:autoSpaceDN w:val="0"/>
        <w:adjustRightInd w:val="0"/>
        <w:spacing w:line="540" w:lineRule="exact"/>
        <w:ind w:firstLine="640"/>
        <w:jc w:val="left"/>
        <w:rPr>
          <w:rFonts w:ascii="黑体" w:eastAsia="黑体" w:hAnsi="Times New Roman" w:cs="黑体"/>
          <w:sz w:val="32"/>
          <w:szCs w:val="32"/>
        </w:rPr>
      </w:pPr>
      <w:r>
        <w:rPr>
          <w:rFonts w:ascii="黑体" w:eastAsia="黑体" w:hAnsi="Times New Roman" w:cs="黑体" w:hint="eastAsia"/>
          <w:sz w:val="32"/>
          <w:szCs w:val="32"/>
        </w:rPr>
        <w:t>二、部门决算单位构成</w:t>
      </w:r>
    </w:p>
    <w:p w:rsidR="00534CF0" w:rsidRDefault="00534CF0">
      <w:pPr>
        <w:autoSpaceDE w:val="0"/>
        <w:autoSpaceDN w:val="0"/>
        <w:adjustRightInd w:val="0"/>
        <w:spacing w:line="540" w:lineRule="exact"/>
        <w:ind w:firstLine="640"/>
        <w:jc w:val="left"/>
        <w:rPr>
          <w:rFonts w:ascii="仿宋_GB2312" w:eastAsia="仿宋_GB2312" w:hAnsi="Times New Roman" w:cs="仿宋_GB2312"/>
          <w:b/>
          <w:bCs/>
          <w:sz w:val="32"/>
          <w:szCs w:val="32"/>
        </w:rPr>
      </w:pPr>
      <w:r>
        <w:rPr>
          <w:rFonts w:ascii="仿宋_GB2312" w:eastAsia="仿宋_GB2312" w:hAnsi="Times New Roman" w:cs="仿宋_GB2312" w:hint="eastAsia"/>
          <w:b/>
          <w:bCs/>
          <w:sz w:val="32"/>
          <w:szCs w:val="32"/>
        </w:rPr>
        <w:t>纳入</w:t>
      </w:r>
      <w:r w:rsidR="00D74D3C" w:rsidRPr="00D74D3C">
        <w:rPr>
          <w:rFonts w:ascii="仿宋_GB2312" w:eastAsia="仿宋_GB2312" w:hAnsi="黑体" w:cs="楷体_GB2312" w:hint="eastAsia"/>
          <w:b/>
          <w:iCs/>
          <w:sz w:val="32"/>
          <w:szCs w:val="32"/>
        </w:rPr>
        <w:t>盘锦市农机局</w:t>
      </w:r>
      <w:r>
        <w:rPr>
          <w:rFonts w:ascii="仿宋_GB2312" w:eastAsia="仿宋_GB2312" w:hAnsi="Times New Roman" w:cs="仿宋_GB2312"/>
          <w:b/>
          <w:bCs/>
          <w:sz w:val="32"/>
          <w:szCs w:val="32"/>
        </w:rPr>
        <w:t>2016</w:t>
      </w:r>
      <w:r>
        <w:rPr>
          <w:rFonts w:ascii="仿宋_GB2312" w:eastAsia="仿宋_GB2312" w:hAnsi="Times New Roman" w:cs="仿宋_GB2312" w:hint="eastAsia"/>
          <w:b/>
          <w:bCs/>
          <w:sz w:val="32"/>
          <w:szCs w:val="32"/>
        </w:rPr>
        <w:t>年部门决算编制范围的二级预算单位包括：</w:t>
      </w:r>
    </w:p>
    <w:p w:rsidR="0028458C" w:rsidRPr="00DD0E82" w:rsidRDefault="0028458C" w:rsidP="0028458C">
      <w:pPr>
        <w:numPr>
          <w:ilvl w:val="0"/>
          <w:numId w:val="2"/>
        </w:numPr>
        <w:autoSpaceDE w:val="0"/>
        <w:autoSpaceDN w:val="0"/>
        <w:adjustRightInd w:val="0"/>
        <w:spacing w:line="540" w:lineRule="exact"/>
        <w:jc w:val="left"/>
        <w:rPr>
          <w:rFonts w:ascii="仿宋_GB2312" w:eastAsia="仿宋_GB2312" w:hAnsi="Times New Roman" w:cs="仿宋_GB2312"/>
          <w:bCs/>
          <w:sz w:val="32"/>
          <w:szCs w:val="32"/>
        </w:rPr>
      </w:pPr>
      <w:r w:rsidRPr="00DD0E82">
        <w:rPr>
          <w:rFonts w:ascii="仿宋_GB2312" w:eastAsia="仿宋_GB2312" w:hAnsi="Times New Roman" w:cs="仿宋_GB2312" w:hint="eastAsia"/>
          <w:bCs/>
          <w:sz w:val="32"/>
          <w:szCs w:val="32"/>
        </w:rPr>
        <w:t>盘锦市农机局</w:t>
      </w:r>
    </w:p>
    <w:p w:rsidR="0028458C" w:rsidRPr="00DD0E82" w:rsidRDefault="00DD0E82" w:rsidP="0028458C">
      <w:pPr>
        <w:numPr>
          <w:ilvl w:val="0"/>
          <w:numId w:val="2"/>
        </w:numPr>
        <w:autoSpaceDE w:val="0"/>
        <w:autoSpaceDN w:val="0"/>
        <w:adjustRightInd w:val="0"/>
        <w:spacing w:line="540" w:lineRule="exact"/>
        <w:jc w:val="left"/>
        <w:rPr>
          <w:rFonts w:ascii="仿宋_GB2312" w:eastAsia="仿宋_GB2312" w:hAnsi="Times New Roman" w:cs="仿宋_GB2312"/>
          <w:bCs/>
          <w:sz w:val="32"/>
          <w:szCs w:val="32"/>
        </w:rPr>
      </w:pPr>
      <w:r w:rsidRPr="00DD0E82">
        <w:rPr>
          <w:rFonts w:ascii="仿宋_GB2312" w:eastAsia="仿宋_GB2312" w:hAnsi="Times New Roman" w:cs="仿宋_GB2312" w:hint="eastAsia"/>
          <w:bCs/>
          <w:sz w:val="32"/>
          <w:szCs w:val="32"/>
        </w:rPr>
        <w:t>盘锦市农机监理所</w:t>
      </w:r>
    </w:p>
    <w:p w:rsidR="00D74D3C" w:rsidRPr="00DD0E82" w:rsidRDefault="00DD0E82" w:rsidP="00DD0E82">
      <w:pPr>
        <w:numPr>
          <w:ilvl w:val="0"/>
          <w:numId w:val="2"/>
        </w:numPr>
        <w:autoSpaceDE w:val="0"/>
        <w:autoSpaceDN w:val="0"/>
        <w:adjustRightInd w:val="0"/>
        <w:spacing w:line="540" w:lineRule="exact"/>
        <w:jc w:val="left"/>
        <w:rPr>
          <w:rFonts w:ascii="仿宋_GB2312" w:eastAsia="仿宋_GB2312" w:hAnsi="Times New Roman" w:cs="仿宋_GB2312"/>
          <w:bCs/>
          <w:sz w:val="32"/>
          <w:szCs w:val="32"/>
        </w:rPr>
      </w:pPr>
      <w:r w:rsidRPr="00DD0E82">
        <w:rPr>
          <w:rFonts w:ascii="仿宋_GB2312" w:eastAsia="仿宋_GB2312" w:hAnsi="Times New Roman" w:cs="仿宋_GB2312" w:hint="eastAsia"/>
          <w:bCs/>
          <w:sz w:val="32"/>
          <w:szCs w:val="32"/>
        </w:rPr>
        <w:t>盘锦市农机技术推广站</w:t>
      </w:r>
    </w:p>
    <w:p w:rsidR="00DD0E82" w:rsidRPr="00DD0E82" w:rsidRDefault="00DD0E82">
      <w:pPr>
        <w:autoSpaceDE w:val="0"/>
        <w:autoSpaceDN w:val="0"/>
        <w:adjustRightInd w:val="0"/>
        <w:spacing w:line="540" w:lineRule="exact"/>
        <w:jc w:val="center"/>
        <w:rPr>
          <w:rFonts w:ascii="宋体" w:hAnsi="Times New Roman" w:cs="宋体"/>
          <w:bCs/>
          <w:sz w:val="36"/>
          <w:szCs w:val="36"/>
        </w:rPr>
      </w:pPr>
    </w:p>
    <w:p w:rsidR="00DD0E82" w:rsidRDefault="00DD0E82">
      <w:pPr>
        <w:autoSpaceDE w:val="0"/>
        <w:autoSpaceDN w:val="0"/>
        <w:adjustRightInd w:val="0"/>
        <w:spacing w:line="540" w:lineRule="exact"/>
        <w:jc w:val="center"/>
        <w:rPr>
          <w:rFonts w:ascii="宋体" w:hAnsi="Times New Roman" w:cs="宋体"/>
          <w:b/>
          <w:bCs/>
          <w:sz w:val="36"/>
          <w:szCs w:val="36"/>
        </w:rPr>
      </w:pPr>
    </w:p>
    <w:p w:rsidR="00534CF0" w:rsidRDefault="00534CF0">
      <w:pPr>
        <w:autoSpaceDE w:val="0"/>
        <w:autoSpaceDN w:val="0"/>
        <w:adjustRightInd w:val="0"/>
        <w:spacing w:line="540" w:lineRule="exact"/>
        <w:jc w:val="center"/>
        <w:rPr>
          <w:rFonts w:ascii="仿宋_GB2312" w:eastAsia="仿宋_GB2312" w:hAnsi="Times New Roman" w:cs="仿宋_GB2312"/>
          <w:sz w:val="32"/>
          <w:szCs w:val="32"/>
        </w:rPr>
      </w:pPr>
      <w:r>
        <w:rPr>
          <w:rFonts w:ascii="宋体" w:hAnsi="Times New Roman" w:cs="宋体" w:hint="eastAsia"/>
          <w:b/>
          <w:bCs/>
          <w:sz w:val="36"/>
          <w:szCs w:val="36"/>
        </w:rPr>
        <w:t>第二部分</w:t>
      </w:r>
      <w:r w:rsidR="001C4916">
        <w:rPr>
          <w:rFonts w:ascii="宋体" w:hAnsi="Times New Roman" w:cs="宋体"/>
          <w:b/>
          <w:bCs/>
          <w:sz w:val="36"/>
          <w:szCs w:val="36"/>
        </w:rPr>
        <w:t xml:space="preserve">  </w:t>
      </w:r>
      <w:r w:rsidR="00D74D3C" w:rsidRPr="00D74D3C">
        <w:rPr>
          <w:rFonts w:asciiTheme="majorEastAsia" w:eastAsiaTheme="majorEastAsia" w:hAnsiTheme="majorEastAsia" w:cs="楷体_GB2312" w:hint="eastAsia"/>
          <w:b/>
          <w:iCs/>
          <w:sz w:val="36"/>
          <w:szCs w:val="36"/>
        </w:rPr>
        <w:t>盘锦市农机局</w:t>
      </w:r>
      <w:r>
        <w:rPr>
          <w:rFonts w:ascii="宋体" w:hAnsi="Times New Roman" w:cs="宋体"/>
          <w:b/>
          <w:bCs/>
          <w:sz w:val="36"/>
          <w:szCs w:val="36"/>
        </w:rPr>
        <w:t>2016</w:t>
      </w:r>
      <w:r>
        <w:rPr>
          <w:rFonts w:ascii="宋体" w:hAnsi="Times New Roman" w:cs="宋体" w:hint="eastAsia"/>
          <w:b/>
          <w:bCs/>
          <w:sz w:val="36"/>
          <w:szCs w:val="36"/>
        </w:rPr>
        <w:t>年度部门决算公开报表</w:t>
      </w:r>
    </w:p>
    <w:p w:rsidR="001C4916" w:rsidRDefault="001C4916" w:rsidP="00DD0E82">
      <w:pPr>
        <w:autoSpaceDE w:val="0"/>
        <w:autoSpaceDN w:val="0"/>
        <w:adjustRightInd w:val="0"/>
        <w:spacing w:line="540" w:lineRule="exact"/>
        <w:ind w:firstLineChars="150" w:firstLine="480"/>
        <w:jc w:val="left"/>
        <w:rPr>
          <w:rFonts w:ascii="仿宋_GB2312" w:eastAsia="仿宋_GB2312" w:hAnsi="Times New Roman" w:cs="仿宋_GB2312"/>
          <w:bCs/>
          <w:sz w:val="32"/>
          <w:szCs w:val="32"/>
        </w:rPr>
      </w:pPr>
    </w:p>
    <w:p w:rsidR="001C4916" w:rsidRPr="00056E50" w:rsidRDefault="001C4916" w:rsidP="001C4916">
      <w:pPr>
        <w:pStyle w:val="a3"/>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详见附表：盘锦市</w:t>
      </w:r>
      <w:r>
        <w:rPr>
          <w:rFonts w:ascii="仿宋" w:eastAsia="仿宋" w:hAnsi="仿宋" w:hint="eastAsia"/>
          <w:kern w:val="2"/>
          <w:sz w:val="32"/>
          <w:szCs w:val="32"/>
        </w:rPr>
        <w:t>农机局</w:t>
      </w:r>
      <w:r w:rsidRPr="00056E50">
        <w:rPr>
          <w:rFonts w:ascii="仿宋" w:eastAsia="仿宋" w:hAnsi="仿宋"/>
          <w:kern w:val="2"/>
          <w:sz w:val="32"/>
          <w:szCs w:val="32"/>
        </w:rPr>
        <w:t>2016</w:t>
      </w:r>
      <w:r w:rsidRPr="00056E50">
        <w:rPr>
          <w:rFonts w:ascii="仿宋" w:eastAsia="仿宋" w:hAnsi="仿宋" w:hint="eastAsia"/>
          <w:kern w:val="2"/>
          <w:sz w:val="32"/>
          <w:szCs w:val="32"/>
        </w:rPr>
        <w:t>年度部门决算公开表</w:t>
      </w:r>
    </w:p>
    <w:p w:rsidR="00175052" w:rsidRPr="00175052" w:rsidRDefault="00175052" w:rsidP="00175052">
      <w:pPr>
        <w:pStyle w:val="a3"/>
        <w:shd w:val="clear" w:color="auto" w:fill="FFFFFF"/>
        <w:spacing w:before="0" w:beforeAutospacing="0" w:after="0" w:afterAutospacing="0" w:line="420" w:lineRule="atLeast"/>
        <w:ind w:firstLineChars="200" w:firstLine="640"/>
        <w:jc w:val="both"/>
        <w:rPr>
          <w:rFonts w:ascii="仿宋_GB2312" w:eastAsia="仿宋_GB2312"/>
          <w:sz w:val="32"/>
          <w:szCs w:val="32"/>
        </w:rPr>
      </w:pPr>
      <w:r w:rsidRPr="00175052">
        <w:rPr>
          <w:rFonts w:ascii="仿宋_GB2312" w:eastAsia="仿宋_GB2312" w:hint="eastAsia"/>
          <w:sz w:val="32"/>
          <w:szCs w:val="32"/>
        </w:rPr>
        <w:t>一、</w:t>
      </w:r>
      <w:r w:rsidRPr="00175052">
        <w:rPr>
          <w:rFonts w:ascii="仿宋_GB2312" w:eastAsia="仿宋_GB2312"/>
          <w:sz w:val="32"/>
          <w:szCs w:val="32"/>
        </w:rPr>
        <w:t>2016</w:t>
      </w:r>
      <w:r w:rsidRPr="00175052">
        <w:rPr>
          <w:rFonts w:ascii="仿宋_GB2312" w:eastAsia="仿宋_GB2312" w:hint="eastAsia"/>
          <w:sz w:val="32"/>
          <w:szCs w:val="32"/>
        </w:rPr>
        <w:t>年度收入支出决算总表</w:t>
      </w:r>
    </w:p>
    <w:p w:rsidR="00175052" w:rsidRPr="00175052" w:rsidRDefault="00175052" w:rsidP="00175052">
      <w:pPr>
        <w:pStyle w:val="a3"/>
        <w:shd w:val="clear" w:color="auto" w:fill="FFFFFF"/>
        <w:spacing w:before="0" w:beforeAutospacing="0" w:after="0" w:afterAutospacing="0" w:line="420" w:lineRule="atLeast"/>
        <w:ind w:firstLineChars="200" w:firstLine="640"/>
        <w:jc w:val="both"/>
        <w:rPr>
          <w:rFonts w:ascii="仿宋_GB2312" w:eastAsia="仿宋_GB2312"/>
          <w:sz w:val="32"/>
          <w:szCs w:val="32"/>
        </w:rPr>
      </w:pPr>
      <w:r w:rsidRPr="00175052">
        <w:rPr>
          <w:rFonts w:ascii="仿宋_GB2312" w:eastAsia="仿宋_GB2312" w:hint="eastAsia"/>
          <w:sz w:val="32"/>
          <w:szCs w:val="32"/>
        </w:rPr>
        <w:t>二、</w:t>
      </w:r>
      <w:r w:rsidRPr="00175052">
        <w:rPr>
          <w:rFonts w:ascii="仿宋_GB2312" w:eastAsia="仿宋_GB2312"/>
          <w:sz w:val="32"/>
          <w:szCs w:val="32"/>
        </w:rPr>
        <w:t>2016</w:t>
      </w:r>
      <w:r w:rsidRPr="00175052">
        <w:rPr>
          <w:rFonts w:ascii="仿宋_GB2312" w:eastAsia="仿宋_GB2312" w:hint="eastAsia"/>
          <w:sz w:val="32"/>
          <w:szCs w:val="32"/>
        </w:rPr>
        <w:t>年度收入决算表</w:t>
      </w:r>
    </w:p>
    <w:p w:rsidR="00175052" w:rsidRPr="00175052" w:rsidRDefault="00175052" w:rsidP="00175052">
      <w:pPr>
        <w:pStyle w:val="a3"/>
        <w:shd w:val="clear" w:color="auto" w:fill="FFFFFF"/>
        <w:spacing w:before="0" w:beforeAutospacing="0" w:after="0" w:afterAutospacing="0" w:line="420" w:lineRule="atLeast"/>
        <w:ind w:firstLineChars="200" w:firstLine="640"/>
        <w:jc w:val="both"/>
        <w:rPr>
          <w:rFonts w:ascii="仿宋_GB2312" w:eastAsia="仿宋_GB2312"/>
          <w:sz w:val="32"/>
          <w:szCs w:val="32"/>
        </w:rPr>
      </w:pPr>
      <w:r w:rsidRPr="00175052">
        <w:rPr>
          <w:rFonts w:ascii="仿宋_GB2312" w:eastAsia="仿宋_GB2312" w:hint="eastAsia"/>
          <w:sz w:val="32"/>
          <w:szCs w:val="32"/>
        </w:rPr>
        <w:t>三、</w:t>
      </w:r>
      <w:r w:rsidRPr="00175052">
        <w:rPr>
          <w:rFonts w:ascii="仿宋_GB2312" w:eastAsia="仿宋_GB2312"/>
          <w:sz w:val="32"/>
          <w:szCs w:val="32"/>
        </w:rPr>
        <w:t>2016</w:t>
      </w:r>
      <w:r w:rsidRPr="00175052">
        <w:rPr>
          <w:rFonts w:ascii="仿宋_GB2312" w:eastAsia="仿宋_GB2312" w:hint="eastAsia"/>
          <w:sz w:val="32"/>
          <w:szCs w:val="32"/>
        </w:rPr>
        <w:t>年度支出决算表</w:t>
      </w:r>
    </w:p>
    <w:p w:rsidR="00175052" w:rsidRPr="00175052" w:rsidRDefault="00175052" w:rsidP="00175052">
      <w:pPr>
        <w:pStyle w:val="a3"/>
        <w:shd w:val="clear" w:color="auto" w:fill="FFFFFF"/>
        <w:spacing w:before="0" w:beforeAutospacing="0" w:after="0" w:afterAutospacing="0" w:line="420" w:lineRule="atLeast"/>
        <w:ind w:firstLineChars="200" w:firstLine="640"/>
        <w:jc w:val="both"/>
        <w:rPr>
          <w:rFonts w:ascii="仿宋_GB2312" w:eastAsia="仿宋_GB2312"/>
          <w:sz w:val="32"/>
          <w:szCs w:val="32"/>
        </w:rPr>
      </w:pPr>
      <w:r w:rsidRPr="00175052">
        <w:rPr>
          <w:rFonts w:ascii="仿宋_GB2312" w:eastAsia="仿宋_GB2312" w:hint="eastAsia"/>
          <w:sz w:val="32"/>
          <w:szCs w:val="32"/>
        </w:rPr>
        <w:t>四、</w:t>
      </w:r>
      <w:r w:rsidRPr="00175052">
        <w:rPr>
          <w:rFonts w:ascii="仿宋_GB2312" w:eastAsia="仿宋_GB2312"/>
          <w:sz w:val="32"/>
          <w:szCs w:val="32"/>
        </w:rPr>
        <w:t>2016</w:t>
      </w:r>
      <w:r w:rsidRPr="00175052">
        <w:rPr>
          <w:rFonts w:ascii="仿宋_GB2312" w:eastAsia="仿宋_GB2312" w:hint="eastAsia"/>
          <w:sz w:val="32"/>
          <w:szCs w:val="32"/>
        </w:rPr>
        <w:t>年度财政拨款收入支出决算表</w:t>
      </w:r>
    </w:p>
    <w:p w:rsidR="00175052" w:rsidRPr="00175052" w:rsidRDefault="00175052" w:rsidP="00175052">
      <w:pPr>
        <w:pStyle w:val="a3"/>
        <w:shd w:val="clear" w:color="auto" w:fill="FFFFFF"/>
        <w:spacing w:before="0" w:beforeAutospacing="0" w:after="0" w:afterAutospacing="0" w:line="420" w:lineRule="atLeast"/>
        <w:ind w:firstLineChars="200" w:firstLine="640"/>
        <w:jc w:val="both"/>
        <w:rPr>
          <w:rFonts w:ascii="仿宋_GB2312" w:eastAsia="仿宋_GB2312"/>
          <w:sz w:val="32"/>
          <w:szCs w:val="32"/>
        </w:rPr>
      </w:pPr>
      <w:r w:rsidRPr="00175052">
        <w:rPr>
          <w:rFonts w:ascii="仿宋_GB2312" w:eastAsia="仿宋_GB2312" w:hint="eastAsia"/>
          <w:sz w:val="32"/>
          <w:szCs w:val="32"/>
        </w:rPr>
        <w:t>五、</w:t>
      </w:r>
      <w:r w:rsidRPr="00175052">
        <w:rPr>
          <w:rFonts w:ascii="仿宋_GB2312" w:eastAsia="仿宋_GB2312"/>
          <w:sz w:val="32"/>
          <w:szCs w:val="32"/>
        </w:rPr>
        <w:t>2016</w:t>
      </w:r>
      <w:r w:rsidRPr="00175052">
        <w:rPr>
          <w:rFonts w:ascii="仿宋_GB2312" w:eastAsia="仿宋_GB2312" w:hint="eastAsia"/>
          <w:sz w:val="32"/>
          <w:szCs w:val="32"/>
        </w:rPr>
        <w:t>年度一般公共预算财政拨款收入支出决算表</w:t>
      </w:r>
    </w:p>
    <w:p w:rsidR="00175052" w:rsidRPr="00175052" w:rsidRDefault="00175052" w:rsidP="00175052">
      <w:pPr>
        <w:pStyle w:val="a3"/>
        <w:shd w:val="clear" w:color="auto" w:fill="FFFFFF"/>
        <w:spacing w:before="0" w:beforeAutospacing="0" w:after="0" w:afterAutospacing="0" w:line="420" w:lineRule="atLeast"/>
        <w:ind w:firstLineChars="200" w:firstLine="640"/>
        <w:jc w:val="both"/>
        <w:rPr>
          <w:rFonts w:ascii="仿宋_GB2312" w:eastAsia="仿宋_GB2312"/>
          <w:sz w:val="32"/>
          <w:szCs w:val="32"/>
        </w:rPr>
      </w:pPr>
      <w:r w:rsidRPr="00175052">
        <w:rPr>
          <w:rFonts w:ascii="仿宋_GB2312" w:eastAsia="仿宋_GB2312" w:hint="eastAsia"/>
          <w:sz w:val="32"/>
          <w:szCs w:val="32"/>
        </w:rPr>
        <w:t>六、</w:t>
      </w:r>
      <w:r w:rsidRPr="00175052">
        <w:rPr>
          <w:rFonts w:ascii="仿宋_GB2312" w:eastAsia="仿宋_GB2312"/>
          <w:sz w:val="32"/>
          <w:szCs w:val="32"/>
        </w:rPr>
        <w:t>2016</w:t>
      </w:r>
      <w:r w:rsidRPr="00175052">
        <w:rPr>
          <w:rFonts w:ascii="仿宋_GB2312" w:eastAsia="仿宋_GB2312" w:hint="eastAsia"/>
          <w:sz w:val="32"/>
          <w:szCs w:val="32"/>
        </w:rPr>
        <w:t>年度一般公共预算财政拨款基本支出决算表</w:t>
      </w:r>
    </w:p>
    <w:p w:rsidR="00175052" w:rsidRPr="00175052" w:rsidRDefault="00175052" w:rsidP="00175052">
      <w:pPr>
        <w:pStyle w:val="a3"/>
        <w:shd w:val="clear" w:color="auto" w:fill="FFFFFF"/>
        <w:spacing w:before="0" w:beforeAutospacing="0" w:after="0" w:afterAutospacing="0" w:line="420" w:lineRule="atLeast"/>
        <w:ind w:firstLineChars="200" w:firstLine="640"/>
        <w:jc w:val="both"/>
        <w:rPr>
          <w:rFonts w:ascii="仿宋_GB2312" w:eastAsia="仿宋_GB2312"/>
          <w:sz w:val="32"/>
          <w:szCs w:val="32"/>
        </w:rPr>
      </w:pPr>
      <w:r w:rsidRPr="00175052">
        <w:rPr>
          <w:rFonts w:ascii="仿宋_GB2312" w:eastAsia="仿宋_GB2312" w:hint="eastAsia"/>
          <w:sz w:val="32"/>
          <w:szCs w:val="32"/>
        </w:rPr>
        <w:t>七、</w:t>
      </w:r>
      <w:r w:rsidRPr="00175052">
        <w:rPr>
          <w:rFonts w:ascii="仿宋_GB2312" w:eastAsia="仿宋_GB2312"/>
          <w:sz w:val="32"/>
          <w:szCs w:val="32"/>
        </w:rPr>
        <w:t>2016</w:t>
      </w:r>
      <w:r w:rsidRPr="00175052">
        <w:rPr>
          <w:rFonts w:ascii="仿宋_GB2312" w:eastAsia="仿宋_GB2312" w:hint="eastAsia"/>
          <w:sz w:val="32"/>
          <w:szCs w:val="32"/>
        </w:rPr>
        <w:t>年度政府性基金预算财政拨款收入支出决算表</w:t>
      </w:r>
    </w:p>
    <w:p w:rsidR="00175052" w:rsidRPr="00175052" w:rsidRDefault="00175052" w:rsidP="00175052">
      <w:pPr>
        <w:pStyle w:val="a3"/>
        <w:shd w:val="clear" w:color="auto" w:fill="FFFFFF"/>
        <w:spacing w:before="0" w:beforeAutospacing="0" w:after="0" w:afterAutospacing="0" w:line="420" w:lineRule="atLeast"/>
        <w:ind w:firstLineChars="200" w:firstLine="640"/>
        <w:jc w:val="both"/>
        <w:rPr>
          <w:rFonts w:ascii="仿宋_GB2312" w:eastAsia="仿宋_GB2312"/>
          <w:sz w:val="32"/>
          <w:szCs w:val="32"/>
        </w:rPr>
      </w:pPr>
      <w:r w:rsidRPr="00175052">
        <w:rPr>
          <w:rFonts w:ascii="仿宋_GB2312" w:eastAsia="仿宋_GB2312" w:hint="eastAsia"/>
          <w:sz w:val="32"/>
          <w:szCs w:val="32"/>
        </w:rPr>
        <w:t>八、</w:t>
      </w:r>
      <w:r w:rsidRPr="00175052">
        <w:rPr>
          <w:rFonts w:ascii="仿宋_GB2312" w:eastAsia="仿宋_GB2312"/>
          <w:sz w:val="32"/>
          <w:szCs w:val="32"/>
        </w:rPr>
        <w:t>2016</w:t>
      </w:r>
      <w:r w:rsidRPr="00175052">
        <w:rPr>
          <w:rFonts w:ascii="仿宋_GB2312" w:eastAsia="仿宋_GB2312" w:hint="eastAsia"/>
          <w:sz w:val="32"/>
          <w:szCs w:val="32"/>
        </w:rPr>
        <w:t>年度财政专户管理资金收入支出决算表</w:t>
      </w:r>
    </w:p>
    <w:p w:rsidR="00175052" w:rsidRPr="00175052" w:rsidRDefault="00175052" w:rsidP="00175052">
      <w:pPr>
        <w:pStyle w:val="a3"/>
        <w:shd w:val="clear" w:color="auto" w:fill="FFFFFF"/>
        <w:spacing w:before="0" w:beforeAutospacing="0" w:after="0" w:afterAutospacing="0" w:line="420" w:lineRule="atLeast"/>
        <w:ind w:firstLineChars="200" w:firstLine="640"/>
        <w:jc w:val="both"/>
        <w:rPr>
          <w:rFonts w:ascii="仿宋_GB2312" w:eastAsia="仿宋_GB2312"/>
          <w:sz w:val="32"/>
          <w:szCs w:val="32"/>
        </w:rPr>
      </w:pPr>
      <w:r w:rsidRPr="00175052">
        <w:rPr>
          <w:rFonts w:ascii="仿宋_GB2312" w:eastAsia="仿宋_GB2312" w:hint="eastAsia"/>
          <w:sz w:val="32"/>
          <w:szCs w:val="32"/>
        </w:rPr>
        <w:t>九、</w:t>
      </w:r>
      <w:r w:rsidRPr="00175052">
        <w:rPr>
          <w:rFonts w:ascii="仿宋_GB2312" w:eastAsia="仿宋_GB2312"/>
          <w:sz w:val="32"/>
          <w:szCs w:val="32"/>
        </w:rPr>
        <w:t>2016</w:t>
      </w:r>
      <w:r w:rsidRPr="00175052">
        <w:rPr>
          <w:rFonts w:ascii="仿宋_GB2312" w:eastAsia="仿宋_GB2312" w:hint="eastAsia"/>
          <w:sz w:val="32"/>
          <w:szCs w:val="32"/>
        </w:rPr>
        <w:t>年度一般公共预算财政拨款“三公”经费支出决算表</w:t>
      </w:r>
    </w:p>
    <w:p w:rsidR="00DD0E82" w:rsidRPr="00175052" w:rsidRDefault="00DD0E82" w:rsidP="00DD0E82">
      <w:pPr>
        <w:autoSpaceDE w:val="0"/>
        <w:autoSpaceDN w:val="0"/>
        <w:adjustRightInd w:val="0"/>
        <w:spacing w:line="540" w:lineRule="exact"/>
        <w:jc w:val="left"/>
        <w:rPr>
          <w:rFonts w:ascii="仿宋_GB2312" w:eastAsia="仿宋_GB2312" w:hAnsi="宋体" w:cs="宋体"/>
          <w:kern w:val="0"/>
          <w:sz w:val="32"/>
          <w:szCs w:val="32"/>
        </w:rPr>
      </w:pPr>
    </w:p>
    <w:p w:rsidR="00534CF0" w:rsidRPr="00175052" w:rsidRDefault="00534CF0">
      <w:pPr>
        <w:autoSpaceDE w:val="0"/>
        <w:autoSpaceDN w:val="0"/>
        <w:adjustRightInd w:val="0"/>
        <w:spacing w:line="540" w:lineRule="exact"/>
        <w:jc w:val="center"/>
        <w:rPr>
          <w:rFonts w:ascii="仿宋_GB2312" w:eastAsia="仿宋_GB2312" w:hAnsi="宋体" w:cs="宋体"/>
          <w:kern w:val="0"/>
          <w:sz w:val="32"/>
          <w:szCs w:val="32"/>
        </w:rPr>
      </w:pPr>
    </w:p>
    <w:p w:rsidR="00534CF0" w:rsidRDefault="00534CF0">
      <w:pPr>
        <w:autoSpaceDE w:val="0"/>
        <w:autoSpaceDN w:val="0"/>
        <w:adjustRightInd w:val="0"/>
        <w:spacing w:line="540" w:lineRule="exact"/>
        <w:jc w:val="center"/>
        <w:rPr>
          <w:rFonts w:ascii="宋体" w:hAnsi="Times New Roman" w:cs="宋体"/>
          <w:b/>
          <w:bCs/>
          <w:sz w:val="36"/>
          <w:szCs w:val="36"/>
        </w:rPr>
      </w:pPr>
      <w:r>
        <w:rPr>
          <w:rFonts w:ascii="宋体" w:hAnsi="Times New Roman" w:cs="宋体" w:hint="eastAsia"/>
          <w:b/>
          <w:bCs/>
          <w:sz w:val="36"/>
          <w:szCs w:val="36"/>
        </w:rPr>
        <w:t>第三部分</w:t>
      </w:r>
      <w:r w:rsidR="00D74D3C" w:rsidRPr="00D74D3C">
        <w:rPr>
          <w:rFonts w:asciiTheme="minorEastAsia" w:eastAsiaTheme="minorEastAsia" w:hAnsiTheme="minorEastAsia" w:cs="楷体_GB2312" w:hint="eastAsia"/>
          <w:b/>
          <w:iCs/>
          <w:sz w:val="36"/>
          <w:szCs w:val="36"/>
        </w:rPr>
        <w:t>盘锦市农机局</w:t>
      </w:r>
      <w:r>
        <w:rPr>
          <w:rFonts w:ascii="宋体" w:hAnsi="Times New Roman" w:cs="宋体"/>
          <w:b/>
          <w:bCs/>
          <w:sz w:val="36"/>
          <w:szCs w:val="36"/>
        </w:rPr>
        <w:t>2016</w:t>
      </w:r>
      <w:r>
        <w:rPr>
          <w:rFonts w:ascii="宋体" w:hAnsi="Times New Roman" w:cs="宋体" w:hint="eastAsia"/>
          <w:b/>
          <w:bCs/>
          <w:sz w:val="36"/>
          <w:szCs w:val="36"/>
        </w:rPr>
        <w:t>年度部门决算情况说明</w:t>
      </w:r>
    </w:p>
    <w:p w:rsidR="00534CF0" w:rsidRDefault="00534CF0">
      <w:pPr>
        <w:autoSpaceDE w:val="0"/>
        <w:autoSpaceDN w:val="0"/>
        <w:adjustRightInd w:val="0"/>
        <w:spacing w:line="540" w:lineRule="exact"/>
        <w:rPr>
          <w:rFonts w:ascii="宋体" w:hAnsi="Times New Roman" w:cs="宋体"/>
          <w:b/>
          <w:bCs/>
          <w:sz w:val="36"/>
          <w:szCs w:val="36"/>
        </w:rPr>
      </w:pPr>
    </w:p>
    <w:p w:rsidR="00534CF0" w:rsidRDefault="00534CF0">
      <w:pPr>
        <w:autoSpaceDE w:val="0"/>
        <w:autoSpaceDN w:val="0"/>
        <w:adjustRightInd w:val="0"/>
        <w:spacing w:line="540" w:lineRule="exact"/>
        <w:ind w:firstLine="627"/>
        <w:rPr>
          <w:rFonts w:ascii="黑体" w:eastAsia="黑体" w:hAnsi="Times New Roman" w:cs="黑体"/>
          <w:sz w:val="32"/>
          <w:szCs w:val="32"/>
        </w:rPr>
      </w:pPr>
      <w:r>
        <w:rPr>
          <w:rFonts w:ascii="黑体" w:eastAsia="黑体" w:hAnsi="Times New Roman" w:cs="黑体" w:hint="eastAsia"/>
          <w:sz w:val="32"/>
          <w:szCs w:val="32"/>
        </w:rPr>
        <w:t>一、收入支出决算总体情况</w:t>
      </w:r>
    </w:p>
    <w:p w:rsidR="00534CF0" w:rsidRDefault="00534CF0">
      <w:pPr>
        <w:autoSpaceDE w:val="0"/>
        <w:autoSpaceDN w:val="0"/>
        <w:adjustRightInd w:val="0"/>
        <w:spacing w:line="540" w:lineRule="exact"/>
        <w:ind w:firstLine="66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（一）收入总计</w:t>
      </w:r>
      <w:r w:rsidR="00280530" w:rsidRPr="00280530">
        <w:rPr>
          <w:rFonts w:ascii="仿宋_GB2312" w:eastAsia="仿宋_GB2312" w:hAnsi="Times New Roman" w:cs="仿宋_GB2312"/>
          <w:b/>
          <w:sz w:val="32"/>
          <w:szCs w:val="32"/>
        </w:rPr>
        <w:t>454.89</w:t>
      </w:r>
      <w:r>
        <w:rPr>
          <w:rFonts w:ascii="楷体_GB2312" w:eastAsia="楷体_GB2312" w:hAnsi="Times New Roman" w:cs="楷体_GB2312" w:hint="eastAsia"/>
          <w:b/>
          <w:bCs/>
          <w:sz w:val="32"/>
          <w:szCs w:val="32"/>
        </w:rPr>
        <w:t>万元，包括：</w:t>
      </w:r>
    </w:p>
    <w:p w:rsidR="00534CF0" w:rsidRDefault="00534CF0">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sidR="00280530">
        <w:rPr>
          <w:rFonts w:ascii="仿宋_GB2312" w:eastAsia="仿宋_GB2312" w:hAnsi="Times New Roman" w:cs="仿宋_GB2312"/>
          <w:sz w:val="32"/>
          <w:szCs w:val="32"/>
        </w:rPr>
        <w:t>454.89</w:t>
      </w:r>
      <w:r>
        <w:rPr>
          <w:rFonts w:ascii="仿宋_GB2312" w:eastAsia="仿宋_GB2312" w:hAnsi="Times New Roman" w:cs="仿宋_GB2312" w:hint="eastAsia"/>
          <w:sz w:val="32"/>
          <w:szCs w:val="32"/>
        </w:rPr>
        <w:t>万元，其中：一般公共预算财政拨款收入</w:t>
      </w:r>
      <w:r w:rsidR="00280530">
        <w:rPr>
          <w:rFonts w:ascii="仿宋_GB2312" w:eastAsia="仿宋_GB2312" w:hAnsi="Times New Roman" w:cs="仿宋_GB2312"/>
          <w:sz w:val="32"/>
          <w:szCs w:val="32"/>
        </w:rPr>
        <w:t>454.13</w:t>
      </w:r>
      <w:r>
        <w:rPr>
          <w:rFonts w:ascii="仿宋_GB2312" w:eastAsia="仿宋_GB2312" w:hAnsi="Times New Roman" w:cs="仿宋_GB2312" w:hint="eastAsia"/>
          <w:sz w:val="32"/>
          <w:szCs w:val="32"/>
        </w:rPr>
        <w:t>万元。</w:t>
      </w:r>
    </w:p>
    <w:p w:rsidR="00534CF0" w:rsidRDefault="00280530">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2</w:t>
      </w:r>
      <w:r w:rsidR="00534CF0">
        <w:rPr>
          <w:rFonts w:ascii="仿宋_GB2312" w:eastAsia="仿宋_GB2312" w:hAnsi="Times New Roman" w:cs="仿宋_GB2312"/>
          <w:sz w:val="32"/>
          <w:szCs w:val="32"/>
        </w:rPr>
        <w:t>.</w:t>
      </w:r>
      <w:r w:rsidR="00534CF0">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0.76</w:t>
      </w:r>
      <w:r w:rsidR="00534CF0">
        <w:rPr>
          <w:rFonts w:ascii="仿宋_GB2312" w:eastAsia="仿宋_GB2312" w:hAnsi="Times New Roman" w:cs="仿宋_GB2312" w:hint="eastAsia"/>
          <w:sz w:val="32"/>
          <w:szCs w:val="32"/>
        </w:rPr>
        <w:t>万元，主要是</w:t>
      </w:r>
      <w:r>
        <w:rPr>
          <w:rFonts w:ascii="仿宋_GB2312" w:eastAsia="仿宋_GB2312" w:hAnsi="Times New Roman" w:cs="仿宋_GB2312" w:hint="eastAsia"/>
          <w:sz w:val="32"/>
          <w:szCs w:val="32"/>
        </w:rPr>
        <w:t>退休人员公用经费及电话费</w:t>
      </w:r>
      <w:r w:rsidR="00534CF0">
        <w:rPr>
          <w:rFonts w:ascii="仿宋_GB2312" w:eastAsia="仿宋_GB2312" w:hAnsi="Times New Roman" w:cs="仿宋_GB2312" w:hint="eastAsia"/>
          <w:sz w:val="32"/>
          <w:szCs w:val="32"/>
        </w:rPr>
        <w:t>。</w:t>
      </w:r>
    </w:p>
    <w:p w:rsidR="00534CF0" w:rsidRDefault="00280530">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3</w:t>
      </w:r>
      <w:r w:rsidR="00534CF0">
        <w:rPr>
          <w:rFonts w:ascii="仿宋_GB2312" w:eastAsia="仿宋_GB2312" w:hAnsi="Times New Roman" w:cs="仿宋_GB2312"/>
          <w:sz w:val="32"/>
          <w:szCs w:val="32"/>
        </w:rPr>
        <w:t>.</w:t>
      </w:r>
      <w:r w:rsidR="00534CF0">
        <w:rPr>
          <w:rFonts w:ascii="仿宋_GB2312" w:eastAsia="仿宋_GB2312" w:hAnsi="Times New Roman" w:cs="仿宋_GB2312" w:hint="eastAsia"/>
          <w:sz w:val="32"/>
          <w:szCs w:val="32"/>
        </w:rPr>
        <w:t>上年结转和结余</w:t>
      </w:r>
      <w:r>
        <w:rPr>
          <w:rFonts w:ascii="仿宋_GB2312" w:eastAsia="仿宋_GB2312" w:hAnsi="Times New Roman" w:cs="仿宋_GB2312"/>
          <w:sz w:val="32"/>
          <w:szCs w:val="32"/>
        </w:rPr>
        <w:t>90.2</w:t>
      </w:r>
      <w:r w:rsidR="00534CF0">
        <w:rPr>
          <w:rFonts w:ascii="仿宋_GB2312" w:eastAsia="仿宋_GB2312" w:hAnsi="Times New Roman" w:cs="仿宋_GB2312" w:hint="eastAsia"/>
          <w:sz w:val="32"/>
          <w:szCs w:val="32"/>
        </w:rPr>
        <w:t>万元，主要是</w:t>
      </w:r>
      <w:r>
        <w:rPr>
          <w:rFonts w:ascii="仿宋_GB2312" w:eastAsia="仿宋_GB2312" w:hAnsi="Times New Roman" w:cs="仿宋_GB2312" w:hint="eastAsia"/>
          <w:sz w:val="32"/>
          <w:szCs w:val="32"/>
        </w:rPr>
        <w:t>省检查经费、培训费、招商引资、省核查深松经费、农机安全示范村建设</w:t>
      </w:r>
      <w:r w:rsidR="00534CF0">
        <w:rPr>
          <w:rFonts w:ascii="仿宋_GB2312" w:eastAsia="仿宋_GB2312" w:hAnsi="Times New Roman" w:cs="仿宋_GB2312" w:hint="eastAsia"/>
          <w:sz w:val="32"/>
          <w:szCs w:val="32"/>
        </w:rPr>
        <w:t>。</w:t>
      </w:r>
    </w:p>
    <w:p w:rsidR="00534CF0" w:rsidRDefault="00534CF0">
      <w:pPr>
        <w:autoSpaceDE w:val="0"/>
        <w:autoSpaceDN w:val="0"/>
        <w:adjustRightInd w:val="0"/>
        <w:spacing w:line="540" w:lineRule="exact"/>
        <w:ind w:firstLine="66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（二）支出总计</w:t>
      </w:r>
      <w:r w:rsidR="00280530" w:rsidRPr="00280530">
        <w:rPr>
          <w:rFonts w:ascii="仿宋_GB2312" w:eastAsia="仿宋_GB2312" w:hAnsi="Times New Roman" w:cs="仿宋_GB2312"/>
          <w:b/>
          <w:sz w:val="32"/>
          <w:szCs w:val="32"/>
        </w:rPr>
        <w:t>500.43</w:t>
      </w:r>
      <w:r>
        <w:rPr>
          <w:rFonts w:ascii="楷体_GB2312" w:eastAsia="楷体_GB2312" w:hAnsi="Times New Roman" w:cs="楷体_GB2312" w:hint="eastAsia"/>
          <w:b/>
          <w:bCs/>
          <w:sz w:val="32"/>
          <w:szCs w:val="32"/>
        </w:rPr>
        <w:t>万元，包括：</w:t>
      </w:r>
    </w:p>
    <w:p w:rsidR="00534CF0" w:rsidRDefault="00534CF0">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sidR="00280530">
        <w:rPr>
          <w:rFonts w:ascii="仿宋_GB2312" w:eastAsia="仿宋_GB2312" w:hAnsi="Times New Roman" w:cs="仿宋_GB2312"/>
          <w:sz w:val="32"/>
          <w:szCs w:val="32"/>
        </w:rPr>
        <w:t>358.13</w:t>
      </w:r>
      <w:r>
        <w:rPr>
          <w:rFonts w:ascii="仿宋_GB2312" w:eastAsia="仿宋_GB2312" w:hAnsi="Times New Roman" w:cs="仿宋_GB2312" w:hint="eastAsia"/>
          <w:sz w:val="32"/>
          <w:szCs w:val="32"/>
        </w:rPr>
        <w:t>万元，主要是为保障机构正常运转、完成日常工作任务而发生的各项支出，其中：工资福利支出</w:t>
      </w:r>
      <w:r w:rsidR="00280530">
        <w:rPr>
          <w:rFonts w:ascii="仿宋_GB2312" w:eastAsia="仿宋_GB2312" w:hAnsi="Times New Roman" w:cs="仿宋_GB2312"/>
          <w:sz w:val="32"/>
          <w:szCs w:val="32"/>
        </w:rPr>
        <w:t>289.02</w:t>
      </w:r>
      <w:r>
        <w:rPr>
          <w:rFonts w:ascii="仿宋_GB2312" w:eastAsia="仿宋_GB2312" w:hAnsi="Times New Roman" w:cs="仿宋_GB2312" w:hint="eastAsia"/>
          <w:sz w:val="32"/>
          <w:szCs w:val="32"/>
        </w:rPr>
        <w:t>万元，对个人和家庭的补助支出</w:t>
      </w:r>
      <w:r w:rsidR="00280530">
        <w:rPr>
          <w:rFonts w:ascii="仿宋_GB2312" w:eastAsia="仿宋_GB2312" w:hAnsi="Times New Roman" w:cs="仿宋_GB2312"/>
          <w:sz w:val="32"/>
          <w:szCs w:val="32"/>
        </w:rPr>
        <w:t>28.59</w:t>
      </w:r>
      <w:r>
        <w:rPr>
          <w:rFonts w:ascii="仿宋_GB2312" w:eastAsia="仿宋_GB2312" w:hAnsi="Times New Roman" w:cs="仿宋_GB2312" w:hint="eastAsia"/>
          <w:sz w:val="32"/>
          <w:szCs w:val="32"/>
        </w:rPr>
        <w:t>万元，商品和服务支出</w:t>
      </w:r>
      <w:r w:rsidR="00280530">
        <w:rPr>
          <w:rFonts w:ascii="仿宋_GB2312" w:eastAsia="仿宋_GB2312" w:hAnsi="Times New Roman" w:cs="仿宋_GB2312"/>
          <w:sz w:val="32"/>
          <w:szCs w:val="32"/>
        </w:rPr>
        <w:t>40.52</w:t>
      </w:r>
      <w:r>
        <w:rPr>
          <w:rFonts w:ascii="仿宋_GB2312" w:eastAsia="仿宋_GB2312" w:hAnsi="Times New Roman" w:cs="仿宋_GB2312" w:hint="eastAsia"/>
          <w:sz w:val="32"/>
          <w:szCs w:val="32"/>
        </w:rPr>
        <w:t>万元。</w:t>
      </w:r>
    </w:p>
    <w:p w:rsidR="00534CF0" w:rsidRDefault="00534CF0">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w:t>
      </w:r>
      <w:r w:rsidR="00280530">
        <w:rPr>
          <w:rFonts w:ascii="仿宋_GB2312" w:eastAsia="仿宋_GB2312" w:hAnsi="Times New Roman" w:cs="仿宋_GB2312"/>
          <w:sz w:val="32"/>
          <w:szCs w:val="32"/>
        </w:rPr>
        <w:t>142.3</w:t>
      </w:r>
      <w:r>
        <w:rPr>
          <w:rFonts w:ascii="仿宋_GB2312" w:eastAsia="仿宋_GB2312" w:hAnsi="Times New Roman" w:cs="仿宋_GB2312" w:hint="eastAsia"/>
          <w:sz w:val="32"/>
          <w:szCs w:val="32"/>
        </w:rPr>
        <w:t>万元，主要包括</w:t>
      </w:r>
      <w:r w:rsidR="00280530">
        <w:rPr>
          <w:rFonts w:ascii="仿宋_GB2312" w:eastAsia="仿宋_GB2312" w:hAnsi="Times New Roman" w:cs="仿宋_GB2312" w:hint="eastAsia"/>
          <w:sz w:val="32"/>
          <w:szCs w:val="32"/>
        </w:rPr>
        <w:t>招商引资、科技转化与推广服务、农业生产资料、其他农业支出</w:t>
      </w:r>
      <w:r>
        <w:rPr>
          <w:rFonts w:ascii="仿宋_GB2312" w:eastAsia="仿宋_GB2312" w:hAnsi="Times New Roman" w:cs="仿宋_GB2312" w:hint="eastAsia"/>
          <w:sz w:val="32"/>
          <w:szCs w:val="32"/>
        </w:rPr>
        <w:t>。</w:t>
      </w:r>
    </w:p>
    <w:p w:rsidR="00534CF0" w:rsidRDefault="00534CF0">
      <w:pPr>
        <w:autoSpaceDE w:val="0"/>
        <w:autoSpaceDN w:val="0"/>
        <w:adjustRightInd w:val="0"/>
        <w:spacing w:line="540" w:lineRule="exact"/>
        <w:ind w:firstLine="66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（三）年末结转和结余</w:t>
      </w:r>
      <w:r w:rsidR="00280530" w:rsidRPr="00280530">
        <w:rPr>
          <w:rFonts w:ascii="仿宋_GB2312" w:eastAsia="仿宋_GB2312" w:hAnsi="Times New Roman" w:cs="仿宋_GB2312"/>
          <w:b/>
          <w:sz w:val="32"/>
          <w:szCs w:val="32"/>
        </w:rPr>
        <w:t>43.9</w:t>
      </w:r>
      <w:r>
        <w:rPr>
          <w:rFonts w:ascii="楷体_GB2312" w:eastAsia="楷体_GB2312" w:hAnsi="Times New Roman" w:cs="楷体_GB2312" w:hint="eastAsia"/>
          <w:b/>
          <w:bCs/>
          <w:sz w:val="32"/>
          <w:szCs w:val="32"/>
        </w:rPr>
        <w:t>万元</w:t>
      </w:r>
    </w:p>
    <w:p w:rsidR="00534CF0" w:rsidRDefault="00B90B0B">
      <w:pPr>
        <w:autoSpaceDE w:val="0"/>
        <w:autoSpaceDN w:val="0"/>
        <w:adjustRightInd w:val="0"/>
        <w:spacing w:line="540" w:lineRule="exact"/>
        <w:ind w:firstLine="660"/>
        <w:rPr>
          <w:rFonts w:ascii="仿宋_GB2312" w:eastAsia="仿宋_GB2312" w:hAnsi="Times New Roman" w:cs="仿宋_GB2312"/>
          <w:sz w:val="32"/>
          <w:szCs w:val="32"/>
        </w:rPr>
      </w:pPr>
      <w:r w:rsidRPr="00B90B0B">
        <w:rPr>
          <w:rFonts w:ascii="仿宋_GB2312" w:eastAsia="仿宋_GB2312" w:hAnsi="Times New Roman" w:cs="仿宋_GB2312" w:hint="eastAsia"/>
          <w:b/>
          <w:sz w:val="32"/>
          <w:szCs w:val="32"/>
        </w:rPr>
        <w:t>一是</w:t>
      </w:r>
      <w:r w:rsidR="00280530">
        <w:rPr>
          <w:rFonts w:ascii="仿宋_GB2312" w:eastAsia="仿宋_GB2312" w:hAnsi="Times New Roman" w:cs="仿宋_GB2312" w:hint="eastAsia"/>
          <w:sz w:val="32"/>
          <w:szCs w:val="32"/>
        </w:rPr>
        <w:t>科技转化与推广服务、农业生产资料、其他农业支出</w:t>
      </w:r>
      <w:r>
        <w:rPr>
          <w:rFonts w:ascii="仿宋_GB2312" w:eastAsia="仿宋_GB2312" w:hAnsi="Times New Roman" w:cs="仿宋_GB2312" w:hint="eastAsia"/>
          <w:sz w:val="32"/>
          <w:szCs w:val="32"/>
        </w:rPr>
        <w:t>费用结转。</w:t>
      </w:r>
      <w:r w:rsidR="00280530">
        <w:rPr>
          <w:rFonts w:ascii="仿宋_GB2312" w:eastAsia="仿宋_GB2312" w:hAnsi="Times New Roman" w:cs="仿宋_GB2312" w:hint="eastAsia"/>
          <w:sz w:val="32"/>
          <w:szCs w:val="32"/>
        </w:rPr>
        <w:t>由于机具设备保有量迅速提升</w:t>
      </w:r>
      <w:r w:rsidR="00A65ACE">
        <w:rPr>
          <w:rFonts w:ascii="仿宋_GB2312" w:eastAsia="仿宋_GB2312" w:hAnsi="Times New Roman" w:cs="仿宋_GB2312" w:hint="eastAsia"/>
          <w:sz w:val="32"/>
          <w:szCs w:val="32"/>
        </w:rPr>
        <w:t>，趋于饱和，使农机补贴资金结转，因此机具检查经费一同结转</w:t>
      </w:r>
      <w:r>
        <w:rPr>
          <w:rFonts w:ascii="仿宋_GB2312" w:eastAsia="仿宋_GB2312" w:hAnsi="Times New Roman" w:cs="仿宋_GB2312" w:hint="eastAsia"/>
          <w:sz w:val="32"/>
          <w:szCs w:val="32"/>
        </w:rPr>
        <w:t>。</w:t>
      </w:r>
      <w:r w:rsidRPr="00B90B0B">
        <w:rPr>
          <w:rFonts w:ascii="仿宋_GB2312" w:eastAsia="仿宋_GB2312" w:hAnsi="Times New Roman" w:cs="仿宋_GB2312" w:hint="eastAsia"/>
          <w:b/>
          <w:sz w:val="32"/>
          <w:szCs w:val="32"/>
        </w:rPr>
        <w:t>二是</w:t>
      </w:r>
      <w:r w:rsidR="00A65ACE">
        <w:rPr>
          <w:rFonts w:ascii="仿宋_GB2312" w:eastAsia="仿宋_GB2312" w:hAnsi="Times New Roman" w:cs="仿宋_GB2312" w:hint="eastAsia"/>
          <w:sz w:val="32"/>
          <w:szCs w:val="32"/>
        </w:rPr>
        <w:t>培训费</w:t>
      </w:r>
      <w:r>
        <w:rPr>
          <w:rFonts w:ascii="仿宋_GB2312" w:eastAsia="仿宋_GB2312" w:hAnsi="Times New Roman" w:cs="仿宋_GB2312" w:hint="eastAsia"/>
          <w:sz w:val="32"/>
          <w:szCs w:val="32"/>
        </w:rPr>
        <w:t>结转</w:t>
      </w:r>
      <w:r w:rsidR="00A65ACE" w:rsidRPr="00A65ACE">
        <w:rPr>
          <w:rFonts w:ascii="仿宋_GB2312" w:eastAsia="仿宋_GB2312" w:hAnsi="Times New Roman" w:cs="仿宋_GB2312"/>
          <w:sz w:val="32"/>
          <w:szCs w:val="32"/>
        </w:rPr>
        <w:t>201</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年开始</w:t>
      </w:r>
      <w:r w:rsidR="00A65ACE" w:rsidRPr="00A65ACE">
        <w:rPr>
          <w:rFonts w:ascii="仿宋_GB2312" w:eastAsia="仿宋_GB2312" w:hAnsi="Times New Roman" w:cs="仿宋_GB2312" w:hint="eastAsia"/>
          <w:sz w:val="32"/>
          <w:szCs w:val="32"/>
        </w:rPr>
        <w:t>市政府取消农机发展专项资金，培训资金于</w:t>
      </w:r>
      <w:r>
        <w:rPr>
          <w:rFonts w:ascii="仿宋_GB2312" w:eastAsia="仿宋_GB2312" w:hAnsi="Times New Roman" w:cs="仿宋_GB2312" w:hint="eastAsia"/>
          <w:sz w:val="32"/>
          <w:szCs w:val="32"/>
        </w:rPr>
        <w:t>预算</w:t>
      </w:r>
      <w:r w:rsidR="00A65ACE" w:rsidRPr="00A65ACE">
        <w:rPr>
          <w:rFonts w:ascii="仿宋_GB2312" w:eastAsia="仿宋_GB2312" w:hAnsi="Times New Roman" w:cs="仿宋_GB2312" w:hint="eastAsia"/>
          <w:sz w:val="32"/>
          <w:szCs w:val="32"/>
        </w:rPr>
        <w:t>年年底才由市财政拨付，市农机局为避免实际培训经费超出预算，工作中压缩项目经费支出，</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w:t>
      </w:r>
      <w:r w:rsidR="00A65ACE" w:rsidRPr="00A65ACE">
        <w:rPr>
          <w:rFonts w:ascii="仿宋_GB2312" w:eastAsia="仿宋_GB2312" w:hAnsi="Times New Roman" w:cs="仿宋_GB2312" w:hint="eastAsia"/>
          <w:sz w:val="32"/>
          <w:szCs w:val="32"/>
        </w:rPr>
        <w:t>结转部分</w:t>
      </w:r>
      <w:r w:rsidR="00A65ACE">
        <w:rPr>
          <w:rFonts w:ascii="仿宋_GB2312" w:eastAsia="仿宋_GB2312" w:hAnsi="Times New Roman" w:cs="仿宋_GB2312" w:hint="eastAsia"/>
          <w:sz w:val="32"/>
          <w:szCs w:val="32"/>
        </w:rPr>
        <w:t>培训经费，用于下一年度年初农机工作经费支出，从而保障工作延续性</w:t>
      </w:r>
      <w:r w:rsidR="00280530">
        <w:rPr>
          <w:rFonts w:ascii="仿宋_GB2312" w:eastAsia="仿宋_GB2312" w:hAnsi="Times New Roman" w:cs="仿宋_GB2312" w:hint="eastAsia"/>
          <w:sz w:val="32"/>
          <w:szCs w:val="32"/>
        </w:rPr>
        <w:t>。</w:t>
      </w:r>
    </w:p>
    <w:p w:rsidR="00534CF0" w:rsidRDefault="00534CF0">
      <w:pPr>
        <w:autoSpaceDE w:val="0"/>
        <w:autoSpaceDN w:val="0"/>
        <w:adjustRightInd w:val="0"/>
        <w:spacing w:line="540" w:lineRule="exact"/>
        <w:ind w:firstLine="660"/>
        <w:rPr>
          <w:rFonts w:ascii="黑体" w:eastAsia="黑体" w:hAnsi="Times New Roman" w:cs="黑体"/>
          <w:sz w:val="32"/>
          <w:szCs w:val="32"/>
        </w:rPr>
      </w:pPr>
      <w:r>
        <w:rPr>
          <w:rFonts w:ascii="黑体" w:eastAsia="黑体" w:hAnsi="Times New Roman" w:cs="黑体" w:hint="eastAsia"/>
          <w:sz w:val="32"/>
          <w:szCs w:val="32"/>
        </w:rPr>
        <w:lastRenderedPageBreak/>
        <w:t>二、财政拨款支出决算情况</w:t>
      </w:r>
    </w:p>
    <w:p w:rsidR="00534CF0" w:rsidRDefault="00534CF0">
      <w:pPr>
        <w:autoSpaceDE w:val="0"/>
        <w:autoSpaceDN w:val="0"/>
        <w:adjustRightInd w:val="0"/>
        <w:spacing w:line="540" w:lineRule="exact"/>
        <w:ind w:firstLine="66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（一）总体情况</w:t>
      </w:r>
    </w:p>
    <w:p w:rsidR="00534CF0" w:rsidRDefault="00534CF0">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财政拨款支出决算反映</w:t>
      </w:r>
      <w:r w:rsidR="00A65ACE" w:rsidRPr="00A65ACE">
        <w:rPr>
          <w:rFonts w:ascii="仿宋_GB2312" w:eastAsia="仿宋_GB2312" w:hAnsi="仿宋" w:cs="楷体_GB2312" w:hint="eastAsia"/>
          <w:bCs/>
          <w:iCs/>
          <w:sz w:val="32"/>
          <w:szCs w:val="32"/>
        </w:rPr>
        <w:t>盘锦市农机局</w:t>
      </w:r>
      <w:r w:rsidRPr="00A65ACE">
        <w:rPr>
          <w:rFonts w:ascii="仿宋_GB2312" w:eastAsia="仿宋_GB2312" w:hAnsi="Times New Roman" w:cs="仿宋_GB2312"/>
          <w:sz w:val="32"/>
          <w:szCs w:val="32"/>
        </w:rPr>
        <w:t>2016</w:t>
      </w:r>
      <w:r w:rsidRPr="00A65ACE">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整体财政拨款支出情况，既包括使用当年财政拨款发生的支出，也包括使用以前年度财政拨款结转和结余资金发生的支出。</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年度财政拨款支出</w:t>
      </w:r>
      <w:r w:rsidR="00A65ACE">
        <w:rPr>
          <w:rFonts w:ascii="仿宋_GB2312" w:eastAsia="仿宋_GB2312" w:hAnsi="Times New Roman" w:cs="仿宋_GB2312"/>
          <w:sz w:val="32"/>
          <w:szCs w:val="32"/>
        </w:rPr>
        <w:t>500.43</w:t>
      </w:r>
      <w:r>
        <w:rPr>
          <w:rFonts w:ascii="仿宋_GB2312" w:eastAsia="仿宋_GB2312" w:hAnsi="Times New Roman" w:cs="仿宋_GB2312" w:hint="eastAsia"/>
          <w:sz w:val="32"/>
          <w:szCs w:val="32"/>
        </w:rPr>
        <w:t>万元，其中：基本支出</w:t>
      </w:r>
      <w:r w:rsidR="00A65ACE">
        <w:rPr>
          <w:rFonts w:ascii="仿宋_GB2312" w:eastAsia="仿宋_GB2312" w:hAnsi="Times New Roman" w:cs="仿宋_GB2312"/>
          <w:sz w:val="32"/>
          <w:szCs w:val="32"/>
        </w:rPr>
        <w:t>358.13</w:t>
      </w:r>
      <w:r>
        <w:rPr>
          <w:rFonts w:ascii="仿宋_GB2312" w:eastAsia="仿宋_GB2312" w:hAnsi="Times New Roman" w:cs="仿宋_GB2312" w:hint="eastAsia"/>
          <w:sz w:val="32"/>
          <w:szCs w:val="32"/>
        </w:rPr>
        <w:t>万元，项目支出</w:t>
      </w:r>
      <w:r w:rsidR="00A65ACE">
        <w:rPr>
          <w:rFonts w:ascii="仿宋_GB2312" w:eastAsia="仿宋_GB2312" w:hAnsi="Times New Roman" w:cs="仿宋_GB2312"/>
          <w:sz w:val="32"/>
          <w:szCs w:val="32"/>
        </w:rPr>
        <w:t>142.3</w:t>
      </w:r>
      <w:r>
        <w:rPr>
          <w:rFonts w:ascii="仿宋_GB2312" w:eastAsia="仿宋_GB2312" w:hAnsi="Times New Roman" w:cs="仿宋_GB2312" w:hint="eastAsia"/>
          <w:sz w:val="32"/>
          <w:szCs w:val="32"/>
        </w:rPr>
        <w:t>万元。</w:t>
      </w:r>
    </w:p>
    <w:p w:rsidR="00534CF0" w:rsidRDefault="00534CF0">
      <w:pPr>
        <w:autoSpaceDE w:val="0"/>
        <w:autoSpaceDN w:val="0"/>
        <w:adjustRightInd w:val="0"/>
        <w:spacing w:line="540" w:lineRule="exact"/>
        <w:ind w:firstLine="66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（二）具体情况</w:t>
      </w:r>
    </w:p>
    <w:p w:rsidR="00534CF0" w:rsidRDefault="00534CF0">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年度财政拨款支出</w:t>
      </w:r>
      <w:r w:rsidR="00A65ACE">
        <w:rPr>
          <w:rFonts w:ascii="仿宋_GB2312" w:eastAsia="仿宋_GB2312" w:hAnsi="Times New Roman" w:cs="仿宋_GB2312"/>
          <w:sz w:val="32"/>
          <w:szCs w:val="32"/>
        </w:rPr>
        <w:t>500.43</w:t>
      </w:r>
      <w:r>
        <w:rPr>
          <w:rFonts w:ascii="仿宋_GB2312" w:eastAsia="仿宋_GB2312" w:hAnsi="Times New Roman" w:cs="仿宋_GB2312" w:hint="eastAsia"/>
          <w:sz w:val="32"/>
          <w:szCs w:val="32"/>
        </w:rPr>
        <w:t>万元，按支出功能分类科目分，包括一般公共服务支出</w:t>
      </w:r>
      <w:r w:rsidR="00A65ACE">
        <w:rPr>
          <w:rFonts w:ascii="仿宋_GB2312" w:eastAsia="仿宋_GB2312" w:hAnsi="Times New Roman" w:cs="仿宋_GB2312"/>
          <w:sz w:val="32"/>
          <w:szCs w:val="32"/>
        </w:rPr>
        <w:t>4</w:t>
      </w:r>
      <w:r>
        <w:rPr>
          <w:rFonts w:ascii="仿宋_GB2312" w:eastAsia="仿宋_GB2312" w:hAnsi="Times New Roman" w:cs="仿宋_GB2312" w:hint="eastAsia"/>
          <w:sz w:val="32"/>
          <w:szCs w:val="32"/>
        </w:rPr>
        <w:t>万元，</w:t>
      </w:r>
      <w:r w:rsidR="00A65ACE">
        <w:rPr>
          <w:rFonts w:ascii="仿宋_GB2312" w:eastAsia="仿宋_GB2312" w:hAnsi="Times New Roman" w:cs="仿宋_GB2312" w:hint="eastAsia"/>
          <w:sz w:val="32"/>
          <w:szCs w:val="32"/>
        </w:rPr>
        <w:t>社会保障和就业</w:t>
      </w:r>
      <w:r>
        <w:rPr>
          <w:rFonts w:ascii="仿宋_GB2312" w:eastAsia="仿宋_GB2312" w:hAnsi="Times New Roman" w:cs="仿宋_GB2312" w:hint="eastAsia"/>
          <w:sz w:val="32"/>
          <w:szCs w:val="32"/>
        </w:rPr>
        <w:t>支出</w:t>
      </w:r>
      <w:r w:rsidR="00A65ACE">
        <w:rPr>
          <w:rFonts w:ascii="仿宋_GB2312" w:eastAsia="仿宋_GB2312" w:hAnsi="Times New Roman" w:cs="仿宋_GB2312"/>
          <w:sz w:val="32"/>
          <w:szCs w:val="32"/>
        </w:rPr>
        <w:t>21.48</w:t>
      </w:r>
      <w:r>
        <w:rPr>
          <w:rFonts w:ascii="仿宋_GB2312" w:eastAsia="仿宋_GB2312" w:hAnsi="Times New Roman" w:cs="仿宋_GB2312" w:hint="eastAsia"/>
          <w:sz w:val="32"/>
          <w:szCs w:val="32"/>
        </w:rPr>
        <w:t>万元，</w:t>
      </w:r>
      <w:r w:rsidR="00A65ACE">
        <w:rPr>
          <w:rFonts w:ascii="仿宋_GB2312" w:eastAsia="仿宋_GB2312" w:hAnsi="Times New Roman" w:cs="仿宋_GB2312" w:hint="eastAsia"/>
          <w:sz w:val="32"/>
          <w:szCs w:val="32"/>
        </w:rPr>
        <w:t>医疗卫生</w:t>
      </w:r>
      <w:r>
        <w:rPr>
          <w:rFonts w:ascii="仿宋_GB2312" w:eastAsia="仿宋_GB2312" w:hAnsi="Times New Roman" w:cs="仿宋_GB2312" w:hint="eastAsia"/>
          <w:sz w:val="32"/>
          <w:szCs w:val="32"/>
        </w:rPr>
        <w:t>支出</w:t>
      </w:r>
      <w:r w:rsidR="00A65ACE">
        <w:rPr>
          <w:rFonts w:ascii="仿宋_GB2312" w:eastAsia="仿宋_GB2312" w:hAnsi="Times New Roman" w:cs="仿宋_GB2312"/>
          <w:sz w:val="32"/>
          <w:szCs w:val="32"/>
        </w:rPr>
        <w:t>1.24</w:t>
      </w:r>
      <w:r>
        <w:rPr>
          <w:rFonts w:ascii="仿宋_GB2312" w:eastAsia="仿宋_GB2312" w:hAnsi="Times New Roman" w:cs="仿宋_GB2312" w:hint="eastAsia"/>
          <w:sz w:val="32"/>
          <w:szCs w:val="32"/>
        </w:rPr>
        <w:t>万元，</w:t>
      </w:r>
      <w:r w:rsidR="00A65ACE">
        <w:rPr>
          <w:rFonts w:ascii="仿宋_GB2312" w:eastAsia="仿宋_GB2312" w:hAnsi="Times New Roman" w:cs="仿宋_GB2312" w:hint="eastAsia"/>
          <w:sz w:val="32"/>
          <w:szCs w:val="32"/>
        </w:rPr>
        <w:t>农林水支出</w:t>
      </w:r>
      <w:r w:rsidR="00A65ACE">
        <w:rPr>
          <w:rFonts w:ascii="仿宋_GB2312" w:eastAsia="仿宋_GB2312" w:hAnsi="Times New Roman" w:cs="仿宋_GB2312"/>
          <w:sz w:val="32"/>
          <w:szCs w:val="32"/>
        </w:rPr>
        <w:t>473.71</w:t>
      </w:r>
      <w:r w:rsidR="00A65ACE">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p>
    <w:p w:rsidR="00534CF0" w:rsidRDefault="00534CF0">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一般公共服务支出</w:t>
      </w:r>
      <w:r w:rsidR="00A65ACE">
        <w:rPr>
          <w:rFonts w:ascii="仿宋_GB2312" w:eastAsia="仿宋_GB2312" w:hAnsi="Times New Roman" w:cs="仿宋_GB2312"/>
          <w:sz w:val="32"/>
          <w:szCs w:val="32"/>
        </w:rPr>
        <w:t>4</w:t>
      </w:r>
      <w:r>
        <w:rPr>
          <w:rFonts w:ascii="仿宋_GB2312" w:eastAsia="仿宋_GB2312" w:hAnsi="Times New Roman" w:cs="仿宋_GB2312" w:hint="eastAsia"/>
          <w:sz w:val="32"/>
          <w:szCs w:val="32"/>
        </w:rPr>
        <w:t>万元，包括：</w:t>
      </w:r>
    </w:p>
    <w:p w:rsidR="00534CF0" w:rsidRDefault="00534CF0">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）行政运行</w:t>
      </w:r>
      <w:r w:rsidR="00A65ACE">
        <w:rPr>
          <w:rFonts w:ascii="仿宋_GB2312" w:eastAsia="仿宋_GB2312" w:hAnsi="Times New Roman" w:cs="仿宋_GB2312"/>
          <w:sz w:val="32"/>
          <w:szCs w:val="32"/>
        </w:rPr>
        <w:t>228.98</w:t>
      </w:r>
      <w:r>
        <w:rPr>
          <w:rFonts w:ascii="仿宋_GB2312" w:eastAsia="仿宋_GB2312" w:hAnsi="Times New Roman" w:cs="仿宋_GB2312" w:hint="eastAsia"/>
          <w:sz w:val="32"/>
          <w:szCs w:val="32"/>
        </w:rPr>
        <w:t>万元，主要是</w:t>
      </w:r>
      <w:r w:rsidR="00A65ACE">
        <w:rPr>
          <w:rFonts w:ascii="仿宋_GB2312" w:eastAsia="仿宋_GB2312" w:hAnsi="Times New Roman" w:cs="仿宋_GB2312" w:hint="eastAsia"/>
          <w:sz w:val="32"/>
          <w:szCs w:val="32"/>
        </w:rPr>
        <w:t>招商引资经费，人员经费，公用经费等</w:t>
      </w:r>
      <w:r>
        <w:rPr>
          <w:rFonts w:ascii="仿宋_GB2312" w:eastAsia="仿宋_GB2312" w:hAnsi="Times New Roman" w:cs="仿宋_GB2312" w:hint="eastAsia"/>
          <w:sz w:val="32"/>
          <w:szCs w:val="32"/>
        </w:rPr>
        <w:t>支出。</w:t>
      </w:r>
    </w:p>
    <w:p w:rsidR="00534CF0" w:rsidRDefault="00A65ACE">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w:t>
      </w:r>
      <w:r w:rsidR="00534CF0">
        <w:rPr>
          <w:rFonts w:ascii="仿宋_GB2312" w:eastAsia="仿宋_GB2312" w:hAnsi="Times New Roman" w:cs="仿宋_GB2312"/>
          <w:sz w:val="32"/>
          <w:szCs w:val="32"/>
        </w:rPr>
        <w:t>2</w:t>
      </w:r>
      <w:r>
        <w:rPr>
          <w:rFonts w:ascii="仿宋_GB2312" w:eastAsia="仿宋_GB2312" w:hAnsi="Times New Roman" w:cs="仿宋_GB2312" w:hint="eastAsia"/>
          <w:sz w:val="32"/>
          <w:szCs w:val="32"/>
        </w:rPr>
        <w:t>）事业运行</w:t>
      </w:r>
      <w:r>
        <w:rPr>
          <w:rFonts w:ascii="仿宋_GB2312" w:eastAsia="仿宋_GB2312" w:hAnsi="Times New Roman" w:cs="仿宋_GB2312"/>
          <w:sz w:val="32"/>
          <w:szCs w:val="32"/>
        </w:rPr>
        <w:t>106.43</w:t>
      </w:r>
      <w:r w:rsidR="00534CF0">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主要是人员经费，公用经费支出。</w:t>
      </w:r>
    </w:p>
    <w:p w:rsidR="00534CF0" w:rsidRDefault="00A65ACE">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2.</w:t>
      </w:r>
      <w:r w:rsidR="00524333" w:rsidRPr="00524333">
        <w:rPr>
          <w:rFonts w:ascii="仿宋_GB2312" w:eastAsia="仿宋_GB2312" w:hAnsi="Times New Roman" w:cs="仿宋_GB2312"/>
          <w:sz w:val="32"/>
          <w:szCs w:val="32"/>
        </w:rPr>
        <w:t xml:space="preserve"> </w:t>
      </w:r>
      <w:r w:rsidR="00524333">
        <w:rPr>
          <w:rFonts w:ascii="仿宋_GB2312" w:eastAsia="仿宋_GB2312" w:hAnsi="Times New Roman" w:cs="仿宋_GB2312" w:hint="eastAsia"/>
          <w:sz w:val="32"/>
          <w:szCs w:val="32"/>
        </w:rPr>
        <w:t>社会保障和就业支出</w:t>
      </w:r>
      <w:r w:rsidR="00524333">
        <w:rPr>
          <w:rFonts w:ascii="仿宋_GB2312" w:eastAsia="仿宋_GB2312" w:hAnsi="Times New Roman" w:cs="仿宋_GB2312"/>
          <w:sz w:val="32"/>
          <w:szCs w:val="32"/>
        </w:rPr>
        <w:t>21.48</w:t>
      </w:r>
      <w:r w:rsidR="00524333">
        <w:rPr>
          <w:rFonts w:ascii="仿宋_GB2312" w:eastAsia="仿宋_GB2312" w:hAnsi="Times New Roman" w:cs="仿宋_GB2312" w:hint="eastAsia"/>
          <w:sz w:val="32"/>
          <w:szCs w:val="32"/>
        </w:rPr>
        <w:t>万元，包括：</w:t>
      </w:r>
    </w:p>
    <w:p w:rsidR="00524333" w:rsidRDefault="00524333">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）归口管理的行政单位离退休</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万元，主要是离退休人员经费。</w:t>
      </w:r>
    </w:p>
    <w:p w:rsidR="00524333" w:rsidRDefault="00524333">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）事业单位离退休</w:t>
      </w:r>
      <w:r>
        <w:rPr>
          <w:rFonts w:ascii="仿宋_GB2312" w:eastAsia="仿宋_GB2312" w:hAnsi="Times New Roman" w:cs="仿宋_GB2312"/>
          <w:sz w:val="32"/>
          <w:szCs w:val="32"/>
        </w:rPr>
        <w:t>1.32</w:t>
      </w:r>
      <w:r>
        <w:rPr>
          <w:rFonts w:ascii="仿宋_GB2312" w:eastAsia="仿宋_GB2312" w:hAnsi="Times New Roman" w:cs="仿宋_GB2312" w:hint="eastAsia"/>
          <w:sz w:val="32"/>
          <w:szCs w:val="32"/>
        </w:rPr>
        <w:t>万元，主要是事业单位退休人员经费。</w:t>
      </w:r>
    </w:p>
    <w:p w:rsidR="00524333" w:rsidRDefault="00524333">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医疗卫生支出</w:t>
      </w:r>
      <w:r>
        <w:rPr>
          <w:rFonts w:ascii="仿宋_GB2312" w:eastAsia="仿宋_GB2312" w:hAnsi="Times New Roman" w:cs="仿宋_GB2312"/>
          <w:sz w:val="32"/>
          <w:szCs w:val="32"/>
        </w:rPr>
        <w:t>1.24</w:t>
      </w:r>
      <w:r>
        <w:rPr>
          <w:rFonts w:ascii="仿宋_GB2312" w:eastAsia="仿宋_GB2312" w:hAnsi="Times New Roman" w:cs="仿宋_GB2312" w:hint="eastAsia"/>
          <w:sz w:val="32"/>
          <w:szCs w:val="32"/>
        </w:rPr>
        <w:t>万元，包括：</w:t>
      </w:r>
    </w:p>
    <w:p w:rsidR="00524333" w:rsidRDefault="00524333">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事业单位医疗</w:t>
      </w:r>
      <w:r>
        <w:rPr>
          <w:rFonts w:ascii="仿宋_GB2312" w:eastAsia="仿宋_GB2312" w:hAnsi="Times New Roman" w:cs="仿宋_GB2312"/>
          <w:sz w:val="32"/>
          <w:szCs w:val="32"/>
        </w:rPr>
        <w:t>1.24</w:t>
      </w:r>
      <w:r>
        <w:rPr>
          <w:rFonts w:ascii="仿宋_GB2312" w:eastAsia="仿宋_GB2312" w:hAnsi="Times New Roman" w:cs="仿宋_GB2312" w:hint="eastAsia"/>
          <w:sz w:val="32"/>
          <w:szCs w:val="32"/>
        </w:rPr>
        <w:t>万元，主要是计划生育等支出。</w:t>
      </w:r>
    </w:p>
    <w:p w:rsidR="00524333" w:rsidRDefault="00524333">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农林水事务支出</w:t>
      </w:r>
      <w:r>
        <w:rPr>
          <w:rFonts w:ascii="仿宋_GB2312" w:eastAsia="仿宋_GB2312" w:hAnsi="Times New Roman" w:cs="仿宋_GB2312"/>
          <w:sz w:val="32"/>
          <w:szCs w:val="32"/>
        </w:rPr>
        <w:t>473.71</w:t>
      </w:r>
      <w:r>
        <w:rPr>
          <w:rFonts w:ascii="仿宋_GB2312" w:eastAsia="仿宋_GB2312" w:hAnsi="Times New Roman" w:cs="仿宋_GB2312" w:hint="eastAsia"/>
          <w:sz w:val="32"/>
          <w:szCs w:val="32"/>
        </w:rPr>
        <w:t>万元，包括：</w:t>
      </w:r>
    </w:p>
    <w:p w:rsidR="00524333" w:rsidRDefault="00524333">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其他农业支出</w:t>
      </w:r>
      <w:r>
        <w:rPr>
          <w:rFonts w:ascii="仿宋_GB2312" w:eastAsia="仿宋_GB2312" w:hAnsi="Times New Roman" w:cs="仿宋_GB2312"/>
          <w:sz w:val="32"/>
          <w:szCs w:val="32"/>
        </w:rPr>
        <w:t>99.2</w:t>
      </w:r>
      <w:r>
        <w:rPr>
          <w:rFonts w:ascii="仿宋_GB2312" w:eastAsia="仿宋_GB2312" w:hAnsi="Times New Roman" w:cs="仿宋_GB2312" w:hint="eastAsia"/>
          <w:sz w:val="32"/>
          <w:szCs w:val="32"/>
        </w:rPr>
        <w:t>万元，主要是农业生产资料、科技转化与推广服务。</w:t>
      </w:r>
    </w:p>
    <w:p w:rsidR="00534CF0" w:rsidRDefault="00534CF0">
      <w:pPr>
        <w:autoSpaceDE w:val="0"/>
        <w:autoSpaceDN w:val="0"/>
        <w:adjustRightInd w:val="0"/>
        <w:spacing w:line="540" w:lineRule="exact"/>
        <w:ind w:firstLine="660"/>
        <w:rPr>
          <w:rFonts w:ascii="黑体" w:eastAsia="黑体" w:hAnsi="Times New Roman" w:cs="黑体"/>
          <w:sz w:val="32"/>
          <w:szCs w:val="32"/>
        </w:rPr>
      </w:pPr>
      <w:r>
        <w:rPr>
          <w:rFonts w:ascii="黑体" w:eastAsia="黑体" w:hAnsi="Times New Roman" w:cs="黑体" w:hint="eastAsia"/>
          <w:sz w:val="32"/>
          <w:szCs w:val="32"/>
        </w:rPr>
        <w:t>三、一般公共预算财政拨款</w:t>
      </w:r>
      <w:r>
        <w:rPr>
          <w:rFonts w:ascii="黑体" w:eastAsia="黑体" w:hAnsi="Times New Roman" w:cs="黑体"/>
          <w:sz w:val="32"/>
          <w:szCs w:val="32"/>
        </w:rPr>
        <w:t>“</w:t>
      </w:r>
      <w:r>
        <w:rPr>
          <w:rFonts w:ascii="黑体" w:eastAsia="黑体" w:hAnsi="Times New Roman" w:cs="黑体" w:hint="eastAsia"/>
          <w:sz w:val="32"/>
          <w:szCs w:val="32"/>
        </w:rPr>
        <w:t>三公</w:t>
      </w:r>
      <w:r>
        <w:rPr>
          <w:rFonts w:ascii="黑体" w:eastAsia="黑体" w:hAnsi="Times New Roman" w:cs="黑体"/>
          <w:sz w:val="32"/>
          <w:szCs w:val="32"/>
        </w:rPr>
        <w:t>”</w:t>
      </w:r>
      <w:r>
        <w:rPr>
          <w:rFonts w:ascii="黑体" w:eastAsia="黑体" w:hAnsi="Times New Roman" w:cs="黑体" w:hint="eastAsia"/>
          <w:sz w:val="32"/>
          <w:szCs w:val="32"/>
        </w:rPr>
        <w:t>经费支出决算情况</w:t>
      </w:r>
    </w:p>
    <w:p w:rsidR="00534CF0" w:rsidRDefault="00534CF0">
      <w:pPr>
        <w:autoSpaceDE w:val="0"/>
        <w:autoSpaceDN w:val="0"/>
        <w:adjustRightInd w:val="0"/>
        <w:spacing w:line="540" w:lineRule="exact"/>
        <w:ind w:firstLine="645"/>
        <w:rPr>
          <w:rFonts w:ascii="仿宋_GB2312" w:eastAsia="仿宋_GB2312" w:hAnsi="Times New Roman" w:cs="仿宋_GB2312"/>
          <w:sz w:val="32"/>
          <w:szCs w:val="32"/>
        </w:rPr>
      </w:pP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年度一般公共预算财政拨款安排的</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w:t>
      </w:r>
      <w:r w:rsidR="00A80343">
        <w:rPr>
          <w:rFonts w:ascii="仿宋_GB2312" w:eastAsia="仿宋_GB2312" w:hAnsi="Times New Roman" w:cs="仿宋_GB2312"/>
          <w:sz w:val="32"/>
          <w:szCs w:val="32"/>
        </w:rPr>
        <w:t>17.51</w:t>
      </w:r>
      <w:r>
        <w:rPr>
          <w:rFonts w:ascii="仿宋_GB2312" w:eastAsia="仿宋_GB2312" w:hAnsi="Times New Roman" w:cs="仿宋_GB2312" w:hint="eastAsia"/>
          <w:sz w:val="32"/>
          <w:szCs w:val="32"/>
        </w:rPr>
        <w:t>万元，其中：公务用车购置及运行维护费</w:t>
      </w:r>
      <w:r w:rsidR="00A80343">
        <w:rPr>
          <w:rFonts w:ascii="仿宋_GB2312" w:eastAsia="仿宋_GB2312" w:hAnsi="Times New Roman" w:cs="仿宋_GB2312"/>
          <w:sz w:val="32"/>
          <w:szCs w:val="32"/>
        </w:rPr>
        <w:t>17.51</w:t>
      </w:r>
      <w:r>
        <w:rPr>
          <w:rFonts w:ascii="仿宋_GB2312" w:eastAsia="仿宋_GB2312" w:hAnsi="Times New Roman" w:cs="仿宋_GB2312" w:hint="eastAsia"/>
          <w:sz w:val="32"/>
          <w:szCs w:val="32"/>
        </w:rPr>
        <w:t>万元。</w:t>
      </w:r>
      <w:r w:rsidR="00A80343">
        <w:rPr>
          <w:rFonts w:ascii="仿宋_GB2312" w:eastAsia="仿宋_GB2312" w:hAnsi="Times New Roman" w:cs="仿宋_GB2312"/>
          <w:sz w:val="32"/>
          <w:szCs w:val="32"/>
        </w:rPr>
        <w:t>2016</w:t>
      </w:r>
      <w:r w:rsidR="00A80343">
        <w:rPr>
          <w:rFonts w:ascii="仿宋_GB2312" w:eastAsia="仿宋_GB2312" w:hAnsi="Times New Roman" w:cs="仿宋_GB2312" w:hint="eastAsia"/>
          <w:sz w:val="32"/>
          <w:szCs w:val="32"/>
        </w:rPr>
        <w:t>年度</w:t>
      </w:r>
      <w:r w:rsidR="00A80343">
        <w:rPr>
          <w:rFonts w:ascii="仿宋_GB2312" w:eastAsia="仿宋_GB2312" w:hAnsi="Times New Roman" w:cs="仿宋_GB2312"/>
          <w:sz w:val="32"/>
          <w:szCs w:val="32"/>
        </w:rPr>
        <w:t>“</w:t>
      </w:r>
      <w:r w:rsidR="00A80343">
        <w:rPr>
          <w:rFonts w:ascii="仿宋_GB2312" w:eastAsia="仿宋_GB2312" w:hAnsi="Times New Roman" w:cs="仿宋_GB2312" w:hint="eastAsia"/>
          <w:sz w:val="32"/>
          <w:szCs w:val="32"/>
        </w:rPr>
        <w:t>三公</w:t>
      </w:r>
      <w:r w:rsidR="00A80343">
        <w:rPr>
          <w:rFonts w:ascii="仿宋_GB2312" w:eastAsia="仿宋_GB2312" w:hAnsi="Times New Roman" w:cs="仿宋_GB2312"/>
          <w:sz w:val="32"/>
          <w:szCs w:val="32"/>
        </w:rPr>
        <w:t>”</w:t>
      </w:r>
      <w:r w:rsidR="00A80343">
        <w:rPr>
          <w:rFonts w:ascii="仿宋_GB2312" w:eastAsia="仿宋_GB2312" w:hAnsi="Times New Roman" w:cs="仿宋_GB2312" w:hint="eastAsia"/>
          <w:sz w:val="32"/>
          <w:szCs w:val="32"/>
        </w:rPr>
        <w:t>经费支出比</w:t>
      </w:r>
      <w:r w:rsidR="00A80343">
        <w:rPr>
          <w:rFonts w:ascii="仿宋_GB2312" w:eastAsia="仿宋_GB2312" w:hAnsi="Times New Roman" w:cs="仿宋_GB2312"/>
          <w:sz w:val="32"/>
          <w:szCs w:val="32"/>
        </w:rPr>
        <w:t>2016</w:t>
      </w:r>
      <w:r w:rsidR="00A80343">
        <w:rPr>
          <w:rFonts w:ascii="仿宋_GB2312" w:eastAsia="仿宋_GB2312" w:hAnsi="Times New Roman" w:cs="仿宋_GB2312" w:hint="eastAsia"/>
          <w:sz w:val="32"/>
          <w:szCs w:val="32"/>
        </w:rPr>
        <w:t>年初预算多</w:t>
      </w:r>
      <w:r w:rsidR="00A80343">
        <w:rPr>
          <w:rFonts w:ascii="仿宋_GB2312" w:eastAsia="仿宋_GB2312" w:hAnsi="Times New Roman" w:cs="仿宋_GB2312"/>
          <w:sz w:val="32"/>
          <w:szCs w:val="32"/>
        </w:rPr>
        <w:t>5.91</w:t>
      </w:r>
      <w:r w:rsidR="00A80343">
        <w:rPr>
          <w:rFonts w:ascii="仿宋_GB2312" w:eastAsia="仿宋_GB2312" w:hAnsi="Times New Roman" w:cs="仿宋_GB2312" w:hint="eastAsia"/>
          <w:sz w:val="32"/>
          <w:szCs w:val="32"/>
        </w:rPr>
        <w:t>万元，主要是</w:t>
      </w:r>
      <w:r w:rsidR="00B90B0B">
        <w:rPr>
          <w:rFonts w:ascii="仿宋_GB2312" w:eastAsia="仿宋_GB2312" w:hAnsi="Times New Roman" w:cs="仿宋_GB2312" w:hint="eastAsia"/>
          <w:sz w:val="32"/>
          <w:szCs w:val="32"/>
        </w:rPr>
        <w:t>用于公</w:t>
      </w:r>
      <w:r w:rsidR="00A80343">
        <w:rPr>
          <w:rFonts w:ascii="仿宋_GB2312" w:eastAsia="仿宋_GB2312" w:hAnsi="Times New Roman" w:cs="仿宋_GB2312" w:hint="eastAsia"/>
          <w:sz w:val="32"/>
          <w:szCs w:val="32"/>
        </w:rPr>
        <w:t>车改</w:t>
      </w:r>
      <w:r w:rsidR="00B90B0B">
        <w:rPr>
          <w:rFonts w:ascii="仿宋_GB2312" w:eastAsia="仿宋_GB2312" w:hAnsi="Times New Roman" w:cs="仿宋_GB2312" w:hint="eastAsia"/>
          <w:sz w:val="32"/>
          <w:szCs w:val="32"/>
        </w:rPr>
        <w:t>革后</w:t>
      </w:r>
      <w:r w:rsidR="00A80343">
        <w:rPr>
          <w:rFonts w:ascii="仿宋_GB2312" w:eastAsia="仿宋_GB2312" w:hAnsi="Times New Roman" w:cs="仿宋_GB2312" w:hint="eastAsia"/>
          <w:sz w:val="32"/>
          <w:szCs w:val="32"/>
        </w:rPr>
        <w:t>科室下乡</w:t>
      </w:r>
      <w:r w:rsidR="00B90B0B">
        <w:rPr>
          <w:rFonts w:ascii="仿宋_GB2312" w:eastAsia="仿宋_GB2312" w:hAnsi="Times New Roman" w:cs="仿宋_GB2312" w:hint="eastAsia"/>
          <w:sz w:val="32"/>
          <w:szCs w:val="32"/>
        </w:rPr>
        <w:t>租赁汽车</w:t>
      </w:r>
      <w:r w:rsidR="00A80343">
        <w:rPr>
          <w:rFonts w:ascii="仿宋_GB2312" w:eastAsia="仿宋_GB2312" w:hAnsi="Times New Roman" w:cs="仿宋_GB2312" w:hint="eastAsia"/>
          <w:sz w:val="32"/>
          <w:szCs w:val="32"/>
        </w:rPr>
        <w:t>。</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经费支出比</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年增加</w:t>
      </w:r>
      <w:r w:rsidR="00A80343">
        <w:rPr>
          <w:rFonts w:ascii="仿宋_GB2312" w:eastAsia="仿宋_GB2312" w:hAnsi="Times New Roman" w:cs="仿宋_GB2312"/>
          <w:sz w:val="32"/>
          <w:szCs w:val="32"/>
        </w:rPr>
        <w:t>6.04</w:t>
      </w:r>
      <w:r>
        <w:rPr>
          <w:rFonts w:ascii="仿宋_GB2312" w:eastAsia="仿宋_GB2312" w:hAnsi="Times New Roman" w:cs="仿宋_GB2312" w:hint="eastAsia"/>
          <w:sz w:val="32"/>
          <w:szCs w:val="32"/>
        </w:rPr>
        <w:t>万元，增长</w:t>
      </w:r>
      <w:r w:rsidR="00A80343">
        <w:rPr>
          <w:rFonts w:ascii="仿宋_GB2312" w:eastAsia="仿宋_GB2312" w:hAnsi="Times New Roman" w:cs="仿宋_GB2312"/>
          <w:sz w:val="32"/>
          <w:szCs w:val="32"/>
        </w:rPr>
        <w:t>34</w:t>
      </w:r>
      <w:r>
        <w:rPr>
          <w:rFonts w:ascii="仿宋_GB2312" w:eastAsia="仿宋_GB2312" w:hAnsi="Times New Roman" w:cs="仿宋_GB2312"/>
          <w:sz w:val="32"/>
          <w:szCs w:val="32"/>
        </w:rPr>
        <w:t>%</w:t>
      </w:r>
      <w:r w:rsidR="00B90B0B">
        <w:rPr>
          <w:rFonts w:ascii="仿宋_GB2312" w:eastAsia="仿宋_GB2312" w:hAnsi="Times New Roman" w:cs="仿宋_GB2312" w:hint="eastAsia"/>
          <w:sz w:val="32"/>
          <w:szCs w:val="32"/>
        </w:rPr>
        <w:t>。</w:t>
      </w:r>
      <w:r w:rsidR="00A80343">
        <w:rPr>
          <w:rFonts w:ascii="仿宋_GB2312" w:eastAsia="仿宋_GB2312" w:hAnsi="Times New Roman" w:cs="仿宋_GB2312" w:hint="eastAsia"/>
          <w:sz w:val="32"/>
          <w:szCs w:val="32"/>
        </w:rPr>
        <w:t>主要是</w:t>
      </w:r>
      <w:r w:rsidR="00A80343" w:rsidRPr="00A80343">
        <w:rPr>
          <w:rFonts w:ascii="仿宋_GB2312" w:eastAsia="仿宋_GB2312" w:hAnsi="Times New Roman" w:cs="仿宋_GB2312" w:hint="eastAsia"/>
          <w:sz w:val="32"/>
          <w:szCs w:val="32"/>
        </w:rPr>
        <w:t>由于农业生产季节性强，农时短，为农机部门开展工作限定了时间。加上科室下乡没有专门车辆，而且农机工作人员少、业务量大。为保障科室及时下乡，顺利开展工作，经研究，在正常使用公务车的同时，租赁车辆下乡开展工作，造成了交通费用略有超支。</w:t>
      </w:r>
      <w:r>
        <w:rPr>
          <w:rFonts w:ascii="仿宋_GB2312" w:eastAsia="仿宋_GB2312" w:hAnsi="Times New Roman" w:cs="仿宋_GB2312" w:hint="eastAsia"/>
          <w:sz w:val="32"/>
          <w:szCs w:val="32"/>
        </w:rPr>
        <w:t>。</w:t>
      </w:r>
    </w:p>
    <w:p w:rsidR="00534CF0" w:rsidRDefault="00534CF0" w:rsidP="00524333">
      <w:pPr>
        <w:autoSpaceDE w:val="0"/>
        <w:autoSpaceDN w:val="0"/>
        <w:adjustRightInd w:val="0"/>
        <w:spacing w:line="540" w:lineRule="exact"/>
        <w:ind w:firstLine="645"/>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公务用车购置及运行维护费</w:t>
      </w:r>
      <w:r w:rsidR="00A80343">
        <w:rPr>
          <w:rFonts w:ascii="仿宋_GB2312" w:eastAsia="仿宋_GB2312" w:hAnsi="Times New Roman" w:cs="仿宋_GB2312"/>
          <w:sz w:val="32"/>
          <w:szCs w:val="32"/>
        </w:rPr>
        <w:t>17.51</w:t>
      </w:r>
      <w:r>
        <w:rPr>
          <w:rFonts w:ascii="仿宋_GB2312" w:eastAsia="仿宋_GB2312" w:hAnsi="Times New Roman" w:cs="仿宋_GB2312" w:hint="eastAsia"/>
          <w:sz w:val="32"/>
          <w:szCs w:val="32"/>
        </w:rPr>
        <w:t>万元，其中：公务用车运行维护费</w:t>
      </w:r>
      <w:r w:rsidR="00A80343">
        <w:rPr>
          <w:rFonts w:ascii="仿宋_GB2312" w:eastAsia="仿宋_GB2312" w:hAnsi="Times New Roman" w:cs="仿宋_GB2312"/>
          <w:sz w:val="32"/>
          <w:szCs w:val="32"/>
        </w:rPr>
        <w:t>17.51</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年年末公务用车保有量</w:t>
      </w:r>
      <w:r w:rsidR="00A80343">
        <w:rPr>
          <w:rFonts w:ascii="仿宋_GB2312" w:eastAsia="仿宋_GB2312" w:hAnsi="Times New Roman" w:cs="仿宋_GB2312"/>
          <w:sz w:val="32"/>
          <w:szCs w:val="32"/>
        </w:rPr>
        <w:t>1</w:t>
      </w:r>
      <w:r>
        <w:rPr>
          <w:rFonts w:ascii="仿宋_GB2312" w:eastAsia="仿宋_GB2312" w:hAnsi="Times New Roman" w:cs="仿宋_GB2312" w:hint="eastAsia"/>
          <w:sz w:val="32"/>
          <w:szCs w:val="32"/>
        </w:rPr>
        <w:t>辆。</w:t>
      </w:r>
    </w:p>
    <w:p w:rsidR="00534CF0" w:rsidRDefault="001C4916">
      <w:pPr>
        <w:autoSpaceDE w:val="0"/>
        <w:autoSpaceDN w:val="0"/>
        <w:adjustRightInd w:val="0"/>
        <w:spacing w:line="540" w:lineRule="exact"/>
        <w:ind w:firstLine="640"/>
        <w:rPr>
          <w:rFonts w:ascii="黑体" w:eastAsia="黑体" w:hAnsi="Times New Roman" w:cs="黑体"/>
          <w:sz w:val="32"/>
          <w:szCs w:val="32"/>
        </w:rPr>
      </w:pPr>
      <w:r>
        <w:rPr>
          <w:rFonts w:ascii="黑体" w:eastAsia="黑体" w:hAnsi="Times New Roman" w:cs="黑体" w:hint="eastAsia"/>
          <w:sz w:val="32"/>
          <w:szCs w:val="32"/>
        </w:rPr>
        <w:t>四</w:t>
      </w:r>
      <w:r w:rsidR="00534CF0">
        <w:rPr>
          <w:rFonts w:ascii="黑体" w:eastAsia="黑体" w:hAnsi="Times New Roman" w:cs="黑体" w:hint="eastAsia"/>
          <w:sz w:val="32"/>
          <w:szCs w:val="32"/>
        </w:rPr>
        <w:t>、其他重要事项的情况说明</w:t>
      </w:r>
    </w:p>
    <w:p w:rsidR="00534CF0" w:rsidRDefault="00534CF0">
      <w:pPr>
        <w:autoSpaceDE w:val="0"/>
        <w:autoSpaceDN w:val="0"/>
        <w:adjustRightInd w:val="0"/>
        <w:spacing w:line="540" w:lineRule="exact"/>
        <w:ind w:firstLine="64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（一）机关运行经费支出情况</w:t>
      </w:r>
    </w:p>
    <w:p w:rsidR="00534CF0" w:rsidRPr="007E65AC" w:rsidRDefault="007E65AC">
      <w:pPr>
        <w:autoSpaceDE w:val="0"/>
        <w:autoSpaceDN w:val="0"/>
        <w:adjustRightInd w:val="0"/>
        <w:spacing w:line="540" w:lineRule="exact"/>
        <w:ind w:firstLine="640"/>
        <w:rPr>
          <w:rFonts w:ascii="仿宋_GB2312" w:eastAsia="仿宋_GB2312" w:hAnsi="Times New Roman" w:cs="仿宋_GB2312"/>
          <w:sz w:val="32"/>
          <w:szCs w:val="32"/>
        </w:rPr>
      </w:pPr>
      <w:r w:rsidRPr="00D03E94">
        <w:rPr>
          <w:rFonts w:ascii="仿宋_GB2312" w:eastAsia="仿宋_GB2312" w:hAnsi="宋体" w:cs="宋体"/>
          <w:kern w:val="0"/>
          <w:sz w:val="32"/>
          <w:szCs w:val="32"/>
        </w:rPr>
        <w:t>2016</w:t>
      </w:r>
      <w:r w:rsidRPr="00D03E94">
        <w:rPr>
          <w:rFonts w:ascii="仿宋_GB2312" w:eastAsia="仿宋_GB2312" w:hAnsi="宋体" w:cs="宋体" w:hint="eastAsia"/>
          <w:kern w:val="0"/>
          <w:sz w:val="32"/>
          <w:szCs w:val="32"/>
        </w:rPr>
        <w:t>年</w:t>
      </w:r>
      <w:r w:rsidRPr="007E65AC">
        <w:rPr>
          <w:rFonts w:ascii="仿宋_GB2312" w:eastAsia="仿宋_GB2312" w:hAnsi="宋体" w:cs="宋体" w:hint="eastAsia"/>
          <w:kern w:val="0"/>
          <w:sz w:val="32"/>
          <w:szCs w:val="32"/>
        </w:rPr>
        <w:t>农机局</w:t>
      </w:r>
      <w:r w:rsidRPr="00D03E94">
        <w:rPr>
          <w:rFonts w:ascii="仿宋_GB2312" w:eastAsia="仿宋_GB2312" w:hAnsi="宋体" w:cs="宋体" w:hint="eastAsia"/>
          <w:kern w:val="0"/>
          <w:sz w:val="32"/>
          <w:szCs w:val="32"/>
        </w:rPr>
        <w:t>机关运行经费支出</w:t>
      </w:r>
      <w:r w:rsidRPr="007E65AC">
        <w:rPr>
          <w:rFonts w:ascii="仿宋_GB2312" w:eastAsia="仿宋_GB2312" w:hAnsi="宋体" w:cs="宋体"/>
          <w:kern w:val="0"/>
          <w:sz w:val="32"/>
          <w:szCs w:val="32"/>
        </w:rPr>
        <w:t>40.52</w:t>
      </w:r>
      <w:r w:rsidRPr="00D03E94">
        <w:rPr>
          <w:rFonts w:ascii="仿宋_GB2312" w:eastAsia="仿宋_GB2312" w:hAnsi="宋体" w:cs="宋体" w:hint="eastAsia"/>
          <w:kern w:val="0"/>
          <w:sz w:val="32"/>
          <w:szCs w:val="32"/>
        </w:rPr>
        <w:t>万元，其中：办公费</w:t>
      </w:r>
      <w:r w:rsidRPr="007E65AC">
        <w:rPr>
          <w:rFonts w:ascii="仿宋_GB2312" w:eastAsia="仿宋_GB2312" w:hAnsi="宋体" w:cs="宋体"/>
          <w:kern w:val="0"/>
          <w:sz w:val="32"/>
          <w:szCs w:val="32"/>
        </w:rPr>
        <w:t>2.71</w:t>
      </w:r>
      <w:r w:rsidRPr="00D03E94">
        <w:rPr>
          <w:rFonts w:ascii="仿宋_GB2312" w:eastAsia="仿宋_GB2312" w:hAnsi="宋体" w:cs="宋体" w:hint="eastAsia"/>
          <w:kern w:val="0"/>
          <w:sz w:val="32"/>
          <w:szCs w:val="32"/>
        </w:rPr>
        <w:t>万元，水费</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万元，电费</w:t>
      </w:r>
      <w:r w:rsidRPr="007E65AC">
        <w:rPr>
          <w:rFonts w:ascii="仿宋_GB2312" w:eastAsia="仿宋_GB2312" w:hAnsi="宋体" w:cs="宋体"/>
          <w:kern w:val="0"/>
          <w:sz w:val="32"/>
          <w:szCs w:val="32"/>
        </w:rPr>
        <w:t>2.7</w:t>
      </w:r>
      <w:r w:rsidRPr="00D03E94">
        <w:rPr>
          <w:rFonts w:ascii="仿宋_GB2312" w:eastAsia="仿宋_GB2312" w:hAnsi="宋体" w:cs="宋体" w:hint="eastAsia"/>
          <w:kern w:val="0"/>
          <w:sz w:val="32"/>
          <w:szCs w:val="32"/>
        </w:rPr>
        <w:t>万元，邮电费</w:t>
      </w:r>
      <w:r w:rsidRPr="007E65AC">
        <w:rPr>
          <w:rFonts w:ascii="仿宋_GB2312" w:eastAsia="仿宋_GB2312" w:hAnsi="宋体" w:cs="宋体"/>
          <w:kern w:val="0"/>
          <w:sz w:val="32"/>
          <w:szCs w:val="32"/>
        </w:rPr>
        <w:t>1.15</w:t>
      </w:r>
      <w:r w:rsidRPr="00D03E94">
        <w:rPr>
          <w:rFonts w:ascii="仿宋_GB2312" w:eastAsia="仿宋_GB2312" w:hAnsi="宋体" w:cs="宋体" w:hint="eastAsia"/>
          <w:kern w:val="0"/>
          <w:sz w:val="32"/>
          <w:szCs w:val="32"/>
        </w:rPr>
        <w:t>万元，取暖费</w:t>
      </w:r>
      <w:r w:rsidRPr="007E65AC">
        <w:rPr>
          <w:rFonts w:ascii="仿宋_GB2312" w:eastAsia="仿宋_GB2312" w:hAnsi="宋体" w:cs="宋体"/>
          <w:kern w:val="0"/>
          <w:sz w:val="32"/>
          <w:szCs w:val="32"/>
        </w:rPr>
        <w:t>7.11</w:t>
      </w:r>
      <w:r w:rsidRPr="00D03E94">
        <w:rPr>
          <w:rFonts w:ascii="仿宋_GB2312" w:eastAsia="仿宋_GB2312" w:hAnsi="宋体" w:cs="宋体" w:hint="eastAsia"/>
          <w:kern w:val="0"/>
          <w:sz w:val="32"/>
          <w:szCs w:val="32"/>
        </w:rPr>
        <w:t>万元，维修（护）费</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万元，公务接待费</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万元，工会经费</w:t>
      </w:r>
      <w:r w:rsidRPr="007E65AC">
        <w:rPr>
          <w:rFonts w:ascii="仿宋_GB2312" w:eastAsia="仿宋_GB2312" w:hAnsi="宋体" w:cs="宋体"/>
          <w:kern w:val="0"/>
          <w:sz w:val="32"/>
          <w:szCs w:val="32"/>
        </w:rPr>
        <w:t>3.77</w:t>
      </w:r>
      <w:r w:rsidRPr="00D03E94">
        <w:rPr>
          <w:rFonts w:ascii="仿宋_GB2312" w:eastAsia="仿宋_GB2312" w:hAnsi="宋体" w:cs="宋体" w:hint="eastAsia"/>
          <w:kern w:val="0"/>
          <w:sz w:val="32"/>
          <w:szCs w:val="32"/>
        </w:rPr>
        <w:t>万元，福利费</w:t>
      </w:r>
      <w:r w:rsidRPr="007E65AC">
        <w:rPr>
          <w:rFonts w:ascii="仿宋_GB2312" w:eastAsia="仿宋_GB2312" w:hAnsi="宋体" w:cs="宋体"/>
          <w:kern w:val="0"/>
          <w:sz w:val="32"/>
          <w:szCs w:val="32"/>
        </w:rPr>
        <w:t>0.42</w:t>
      </w:r>
      <w:r w:rsidRPr="00D03E94">
        <w:rPr>
          <w:rFonts w:ascii="仿宋_GB2312" w:eastAsia="仿宋_GB2312" w:hAnsi="宋体" w:cs="宋体" w:hint="eastAsia"/>
          <w:kern w:val="0"/>
          <w:sz w:val="32"/>
          <w:szCs w:val="32"/>
        </w:rPr>
        <w:t>万元，公务用车运行维护费</w:t>
      </w:r>
      <w:r w:rsidRPr="007E65AC">
        <w:rPr>
          <w:rFonts w:ascii="仿宋_GB2312" w:eastAsia="仿宋_GB2312" w:hAnsi="宋体" w:cs="宋体"/>
          <w:kern w:val="0"/>
          <w:sz w:val="32"/>
          <w:szCs w:val="32"/>
        </w:rPr>
        <w:t>9.53</w:t>
      </w:r>
      <w:r w:rsidRPr="00D03E94">
        <w:rPr>
          <w:rFonts w:ascii="仿宋_GB2312" w:eastAsia="仿宋_GB2312" w:hAnsi="宋体" w:cs="宋体" w:hint="eastAsia"/>
          <w:kern w:val="0"/>
          <w:sz w:val="32"/>
          <w:szCs w:val="32"/>
        </w:rPr>
        <w:t>万元，其他交通费用</w:t>
      </w:r>
      <w:r w:rsidRPr="007E65AC">
        <w:rPr>
          <w:rFonts w:ascii="仿宋_GB2312" w:eastAsia="仿宋_GB2312" w:hAnsi="宋体" w:cs="宋体"/>
          <w:kern w:val="0"/>
          <w:sz w:val="32"/>
          <w:szCs w:val="32"/>
        </w:rPr>
        <w:t>9.44</w:t>
      </w:r>
      <w:r w:rsidRPr="00D03E94">
        <w:rPr>
          <w:rFonts w:ascii="仿宋_GB2312" w:eastAsia="仿宋_GB2312" w:hAnsi="宋体" w:cs="宋体" w:hint="eastAsia"/>
          <w:kern w:val="0"/>
          <w:sz w:val="32"/>
          <w:szCs w:val="32"/>
        </w:rPr>
        <w:t>万元，其他商品和服务支出</w:t>
      </w:r>
      <w:r w:rsidRPr="007E65AC">
        <w:rPr>
          <w:rFonts w:ascii="仿宋_GB2312" w:eastAsia="仿宋_GB2312" w:hAnsi="宋体" w:cs="宋体"/>
          <w:kern w:val="0"/>
          <w:sz w:val="32"/>
          <w:szCs w:val="32"/>
        </w:rPr>
        <w:t>1.71</w:t>
      </w:r>
      <w:r w:rsidRPr="00D03E94">
        <w:rPr>
          <w:rFonts w:ascii="仿宋_GB2312" w:eastAsia="仿宋_GB2312" w:hAnsi="宋体" w:cs="宋体" w:hint="eastAsia"/>
          <w:kern w:val="0"/>
          <w:sz w:val="32"/>
          <w:szCs w:val="32"/>
        </w:rPr>
        <w:t>万元，与</w:t>
      </w:r>
      <w:r w:rsidRPr="00D03E94">
        <w:rPr>
          <w:rFonts w:ascii="仿宋_GB2312" w:eastAsia="仿宋_GB2312" w:hAnsi="宋体" w:cs="宋体"/>
          <w:kern w:val="0"/>
          <w:sz w:val="32"/>
          <w:szCs w:val="32"/>
        </w:rPr>
        <w:t>2015</w:t>
      </w:r>
      <w:r w:rsidRPr="00D03E94">
        <w:rPr>
          <w:rFonts w:ascii="仿宋_GB2312" w:eastAsia="仿宋_GB2312" w:hAnsi="宋体" w:cs="宋体" w:hint="eastAsia"/>
          <w:kern w:val="0"/>
          <w:sz w:val="32"/>
          <w:szCs w:val="32"/>
        </w:rPr>
        <w:t>年相比减少</w:t>
      </w:r>
      <w:r w:rsidRPr="007E65AC">
        <w:rPr>
          <w:rFonts w:ascii="仿宋_GB2312" w:eastAsia="仿宋_GB2312" w:hAnsi="宋体" w:cs="宋体"/>
          <w:kern w:val="0"/>
          <w:sz w:val="32"/>
          <w:szCs w:val="32"/>
        </w:rPr>
        <w:t>6.43</w:t>
      </w:r>
      <w:r w:rsidRPr="00D03E94">
        <w:rPr>
          <w:rFonts w:ascii="仿宋_GB2312" w:eastAsia="仿宋_GB2312" w:hAnsi="宋体" w:cs="宋体" w:hint="eastAsia"/>
          <w:kern w:val="0"/>
          <w:sz w:val="32"/>
          <w:szCs w:val="32"/>
        </w:rPr>
        <w:t>万元，降低</w:t>
      </w:r>
      <w:r w:rsidRPr="007E65AC">
        <w:rPr>
          <w:rFonts w:ascii="仿宋_GB2312" w:eastAsia="仿宋_GB2312" w:hAnsi="宋体" w:cs="宋体"/>
          <w:kern w:val="0"/>
          <w:sz w:val="32"/>
          <w:szCs w:val="32"/>
        </w:rPr>
        <w:t>16</w:t>
      </w:r>
      <w:r w:rsidRPr="00D03E94">
        <w:rPr>
          <w:rFonts w:ascii="仿宋_GB2312" w:eastAsia="仿宋_GB2312" w:hAnsi="宋体" w:cs="宋体"/>
          <w:kern w:val="0"/>
          <w:sz w:val="32"/>
          <w:szCs w:val="32"/>
        </w:rPr>
        <w:t>%</w:t>
      </w:r>
      <w:r w:rsidRPr="00D03E94">
        <w:rPr>
          <w:rFonts w:ascii="仿宋_GB2312" w:eastAsia="仿宋_GB2312" w:hAnsi="宋体" w:cs="宋体" w:hint="eastAsia"/>
          <w:kern w:val="0"/>
          <w:sz w:val="32"/>
          <w:szCs w:val="32"/>
        </w:rPr>
        <w:t>，主要原因是公务用车改革后，公务用车运行维护费减少。</w:t>
      </w:r>
    </w:p>
    <w:p w:rsidR="00534CF0" w:rsidRDefault="00534CF0">
      <w:pPr>
        <w:autoSpaceDE w:val="0"/>
        <w:autoSpaceDN w:val="0"/>
        <w:adjustRightInd w:val="0"/>
        <w:spacing w:line="540" w:lineRule="exact"/>
        <w:ind w:firstLine="64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（二）政府采购支出情况</w:t>
      </w:r>
    </w:p>
    <w:p w:rsidR="00534CF0" w:rsidRDefault="007E65AC">
      <w:pPr>
        <w:autoSpaceDE w:val="0"/>
        <w:autoSpaceDN w:val="0"/>
        <w:adjustRightInd w:val="0"/>
        <w:spacing w:line="540" w:lineRule="exact"/>
        <w:ind w:firstLine="640"/>
        <w:rPr>
          <w:rFonts w:ascii="楷体_GB2312" w:eastAsia="楷体_GB2312" w:hAnsi="Times New Roman" w:cs="楷体_GB2312"/>
          <w:b/>
          <w:bCs/>
          <w:sz w:val="32"/>
          <w:szCs w:val="32"/>
        </w:rPr>
      </w:pPr>
      <w:r w:rsidRPr="00D03E94">
        <w:rPr>
          <w:rFonts w:ascii="仿宋_GB2312" w:eastAsia="仿宋_GB2312" w:hAnsi="宋体" w:cs="宋体"/>
          <w:kern w:val="0"/>
          <w:sz w:val="32"/>
          <w:szCs w:val="32"/>
        </w:rPr>
        <w:lastRenderedPageBreak/>
        <w:t>2016</w:t>
      </w:r>
      <w:r w:rsidRPr="00D03E94">
        <w:rPr>
          <w:rFonts w:ascii="仿宋_GB2312" w:eastAsia="仿宋_GB2312" w:hAnsi="宋体" w:cs="宋体" w:hint="eastAsia"/>
          <w:kern w:val="0"/>
          <w:sz w:val="32"/>
          <w:szCs w:val="32"/>
        </w:rPr>
        <w:t>年</w:t>
      </w:r>
      <w:r w:rsidRPr="007E65AC">
        <w:rPr>
          <w:rFonts w:ascii="仿宋_GB2312" w:eastAsia="仿宋_GB2312" w:hAnsi="宋体" w:cs="宋体" w:hint="eastAsia"/>
          <w:kern w:val="0"/>
          <w:sz w:val="32"/>
          <w:szCs w:val="32"/>
        </w:rPr>
        <w:t>农机局</w:t>
      </w:r>
      <w:r w:rsidRPr="00D03E94">
        <w:rPr>
          <w:rFonts w:ascii="仿宋_GB2312" w:eastAsia="仿宋_GB2312" w:hAnsi="宋体" w:cs="宋体" w:hint="eastAsia"/>
          <w:kern w:val="0"/>
          <w:sz w:val="32"/>
          <w:szCs w:val="32"/>
        </w:rPr>
        <w:t>政府采购支出总额</w:t>
      </w:r>
      <w:r w:rsidRPr="007E65AC">
        <w:rPr>
          <w:rFonts w:ascii="仿宋_GB2312" w:eastAsia="仿宋_GB2312" w:hAnsi="宋体" w:cs="宋体"/>
          <w:kern w:val="0"/>
          <w:sz w:val="32"/>
          <w:szCs w:val="32"/>
        </w:rPr>
        <w:t>5.28</w:t>
      </w:r>
      <w:r w:rsidRPr="00D03E94">
        <w:rPr>
          <w:rFonts w:ascii="仿宋_GB2312" w:eastAsia="仿宋_GB2312" w:hAnsi="宋体" w:cs="宋体" w:hint="eastAsia"/>
          <w:kern w:val="0"/>
          <w:sz w:val="32"/>
          <w:szCs w:val="32"/>
        </w:rPr>
        <w:t>万元，其中：政府采购货物支出</w:t>
      </w:r>
      <w:r w:rsidRPr="007E65AC">
        <w:rPr>
          <w:rFonts w:ascii="仿宋_GB2312" w:eastAsia="仿宋_GB2312" w:hAnsi="宋体" w:cs="宋体"/>
          <w:kern w:val="0"/>
          <w:sz w:val="32"/>
          <w:szCs w:val="32"/>
        </w:rPr>
        <w:t>5.28</w:t>
      </w:r>
      <w:r w:rsidRPr="00D03E94">
        <w:rPr>
          <w:rFonts w:ascii="仿宋_GB2312" w:eastAsia="仿宋_GB2312" w:hAnsi="宋体" w:cs="宋体" w:hint="eastAsia"/>
          <w:kern w:val="0"/>
          <w:sz w:val="32"/>
          <w:szCs w:val="32"/>
        </w:rPr>
        <w:t>万元，政府采购工程支出</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万元，政府采购服务支出</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万元。授予中小企业合同金额</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万元，占政府采购支出总额的</w:t>
      </w:r>
      <w:r w:rsidRPr="007E65AC">
        <w:rPr>
          <w:rFonts w:ascii="仿宋_GB2312" w:eastAsia="仿宋_GB2312" w:hAnsi="宋体" w:cs="宋体"/>
          <w:kern w:val="0"/>
          <w:sz w:val="32"/>
          <w:szCs w:val="32"/>
        </w:rPr>
        <w:t>0</w:t>
      </w:r>
      <w:r w:rsidRPr="00D03E94">
        <w:rPr>
          <w:rFonts w:ascii="仿宋_GB2312" w:eastAsia="仿宋_GB2312" w:hAnsi="宋体" w:cs="宋体"/>
          <w:kern w:val="0"/>
          <w:sz w:val="32"/>
          <w:szCs w:val="32"/>
        </w:rPr>
        <w:t>%</w:t>
      </w:r>
      <w:r w:rsidRPr="00D03E94">
        <w:rPr>
          <w:rFonts w:ascii="仿宋_GB2312" w:eastAsia="仿宋_GB2312" w:hAnsi="宋体" w:cs="宋体" w:hint="eastAsia"/>
          <w:kern w:val="0"/>
          <w:sz w:val="32"/>
          <w:szCs w:val="32"/>
        </w:rPr>
        <w:t>，其中：授予小微企业合同金额</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万元，占政府采购支出总额的</w:t>
      </w:r>
      <w:r w:rsidRPr="007E65AC">
        <w:rPr>
          <w:rFonts w:ascii="仿宋_GB2312" w:eastAsia="仿宋_GB2312" w:hAnsi="宋体" w:cs="宋体"/>
          <w:kern w:val="0"/>
          <w:sz w:val="32"/>
          <w:szCs w:val="32"/>
        </w:rPr>
        <w:t>0</w:t>
      </w:r>
      <w:r w:rsidRPr="00D03E94">
        <w:rPr>
          <w:rFonts w:ascii="仿宋_GB2312" w:eastAsia="仿宋_GB2312" w:hAnsi="宋体" w:cs="宋体"/>
          <w:kern w:val="0"/>
          <w:sz w:val="32"/>
          <w:szCs w:val="32"/>
        </w:rPr>
        <w:t>%</w:t>
      </w:r>
      <w:r w:rsidRPr="00D03E94">
        <w:rPr>
          <w:rFonts w:ascii="仿宋_GB2312" w:eastAsia="仿宋_GB2312" w:hAnsi="宋体" w:cs="宋体" w:hint="eastAsia"/>
          <w:kern w:val="0"/>
          <w:sz w:val="32"/>
          <w:szCs w:val="32"/>
        </w:rPr>
        <w:t>。</w:t>
      </w:r>
      <w:r w:rsidRPr="00D03E94">
        <w:rPr>
          <w:rFonts w:ascii="仿宋_GB2312" w:eastAsia="仿宋_GB2312" w:hAnsi="宋体" w:cs="宋体"/>
          <w:kern w:val="0"/>
          <w:sz w:val="32"/>
          <w:szCs w:val="32"/>
        </w:rPr>
        <w:br/>
      </w:r>
      <w:r>
        <w:rPr>
          <w:rFonts w:ascii="楷体_GB2312" w:eastAsia="楷体_GB2312" w:hAnsi="Times New Roman" w:cs="楷体_GB2312"/>
          <w:b/>
          <w:bCs/>
          <w:sz w:val="32"/>
          <w:szCs w:val="32"/>
        </w:rPr>
        <w:t xml:space="preserve">   </w:t>
      </w:r>
      <w:r w:rsidR="00534CF0">
        <w:rPr>
          <w:rFonts w:ascii="楷体_GB2312" w:eastAsia="楷体_GB2312" w:hAnsi="Times New Roman" w:cs="楷体_GB2312" w:hint="eastAsia"/>
          <w:b/>
          <w:bCs/>
          <w:sz w:val="32"/>
          <w:szCs w:val="32"/>
        </w:rPr>
        <w:t>（三）国有资产占用情况</w:t>
      </w:r>
    </w:p>
    <w:p w:rsidR="007E65AC" w:rsidRDefault="007E65AC">
      <w:pPr>
        <w:autoSpaceDE w:val="0"/>
        <w:autoSpaceDN w:val="0"/>
        <w:adjustRightInd w:val="0"/>
        <w:spacing w:line="540" w:lineRule="exact"/>
        <w:ind w:firstLine="720"/>
        <w:rPr>
          <w:rFonts w:ascii="仿宋_GB2312" w:eastAsia="仿宋_GB2312" w:hAnsi="宋体" w:cs="宋体"/>
          <w:kern w:val="0"/>
          <w:sz w:val="32"/>
          <w:szCs w:val="32"/>
        </w:rPr>
      </w:pPr>
      <w:r w:rsidRPr="00D03E94">
        <w:rPr>
          <w:rFonts w:ascii="仿宋_GB2312" w:eastAsia="仿宋_GB2312" w:hAnsi="宋体" w:cs="宋体" w:hint="eastAsia"/>
          <w:kern w:val="0"/>
          <w:sz w:val="32"/>
          <w:szCs w:val="32"/>
        </w:rPr>
        <w:t>截至</w:t>
      </w:r>
      <w:r w:rsidRPr="00D03E94">
        <w:rPr>
          <w:rFonts w:ascii="仿宋_GB2312" w:eastAsia="仿宋_GB2312" w:hAnsi="宋体" w:cs="宋体"/>
          <w:kern w:val="0"/>
          <w:sz w:val="32"/>
          <w:szCs w:val="32"/>
        </w:rPr>
        <w:t>2016</w:t>
      </w:r>
      <w:r w:rsidRPr="00D03E94">
        <w:rPr>
          <w:rFonts w:ascii="仿宋_GB2312" w:eastAsia="仿宋_GB2312" w:hAnsi="宋体" w:cs="宋体" w:hint="eastAsia"/>
          <w:kern w:val="0"/>
          <w:sz w:val="32"/>
          <w:szCs w:val="32"/>
        </w:rPr>
        <w:t>年</w:t>
      </w:r>
      <w:r w:rsidRPr="00D03E94">
        <w:rPr>
          <w:rFonts w:ascii="仿宋_GB2312" w:eastAsia="仿宋_GB2312" w:hAnsi="宋体" w:cs="宋体"/>
          <w:kern w:val="0"/>
          <w:sz w:val="32"/>
          <w:szCs w:val="32"/>
        </w:rPr>
        <w:t>12</w:t>
      </w:r>
      <w:r w:rsidRPr="00D03E94">
        <w:rPr>
          <w:rFonts w:ascii="仿宋_GB2312" w:eastAsia="仿宋_GB2312" w:hAnsi="宋体" w:cs="宋体" w:hint="eastAsia"/>
          <w:kern w:val="0"/>
          <w:sz w:val="32"/>
          <w:szCs w:val="32"/>
        </w:rPr>
        <w:t>月</w:t>
      </w:r>
      <w:r w:rsidRPr="00D03E94">
        <w:rPr>
          <w:rFonts w:ascii="仿宋_GB2312" w:eastAsia="仿宋_GB2312" w:hAnsi="宋体" w:cs="宋体"/>
          <w:kern w:val="0"/>
          <w:sz w:val="32"/>
          <w:szCs w:val="32"/>
        </w:rPr>
        <w:t>31</w:t>
      </w:r>
      <w:r w:rsidRPr="00D03E94">
        <w:rPr>
          <w:rFonts w:ascii="仿宋_GB2312" w:eastAsia="仿宋_GB2312" w:hAnsi="宋体" w:cs="宋体" w:hint="eastAsia"/>
          <w:kern w:val="0"/>
          <w:sz w:val="32"/>
          <w:szCs w:val="32"/>
        </w:rPr>
        <w:t>日，</w:t>
      </w:r>
      <w:r w:rsidRPr="007E65AC">
        <w:rPr>
          <w:rFonts w:ascii="仿宋_GB2312" w:eastAsia="仿宋_GB2312" w:hAnsi="宋体" w:cs="宋体" w:hint="eastAsia"/>
          <w:kern w:val="0"/>
          <w:sz w:val="32"/>
          <w:szCs w:val="32"/>
        </w:rPr>
        <w:t>农机局</w:t>
      </w:r>
      <w:r w:rsidRPr="00D03E94">
        <w:rPr>
          <w:rFonts w:ascii="仿宋_GB2312" w:eastAsia="仿宋_GB2312" w:hAnsi="宋体" w:cs="宋体" w:hint="eastAsia"/>
          <w:kern w:val="0"/>
          <w:sz w:val="32"/>
          <w:szCs w:val="32"/>
        </w:rPr>
        <w:t>资产总额</w:t>
      </w:r>
      <w:r w:rsidRPr="007E65AC">
        <w:rPr>
          <w:rFonts w:ascii="仿宋_GB2312" w:eastAsia="仿宋_GB2312" w:hAnsi="宋体" w:cs="宋体"/>
          <w:kern w:val="0"/>
          <w:sz w:val="32"/>
          <w:szCs w:val="32"/>
        </w:rPr>
        <w:t>407.99</w:t>
      </w:r>
      <w:r w:rsidRPr="00D03E94">
        <w:rPr>
          <w:rFonts w:ascii="仿宋_GB2312" w:eastAsia="仿宋_GB2312" w:hAnsi="宋体" w:cs="宋体" w:hint="eastAsia"/>
          <w:kern w:val="0"/>
          <w:sz w:val="32"/>
          <w:szCs w:val="32"/>
        </w:rPr>
        <w:t>万元，其中，流动资产</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万元，固定资产</w:t>
      </w:r>
      <w:r w:rsidRPr="007E65AC">
        <w:rPr>
          <w:rFonts w:ascii="仿宋_GB2312" w:eastAsia="仿宋_GB2312" w:hAnsi="宋体" w:cs="宋体"/>
          <w:kern w:val="0"/>
          <w:sz w:val="32"/>
          <w:szCs w:val="32"/>
        </w:rPr>
        <w:t>407.99</w:t>
      </w:r>
      <w:r w:rsidRPr="00D03E94">
        <w:rPr>
          <w:rFonts w:ascii="仿宋_GB2312" w:eastAsia="仿宋_GB2312" w:hAnsi="宋体" w:cs="宋体" w:hint="eastAsia"/>
          <w:kern w:val="0"/>
          <w:sz w:val="32"/>
          <w:szCs w:val="32"/>
        </w:rPr>
        <w:t>万元，在建工程</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万元，无形资产</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万元。固定资产中共有房屋面积</w:t>
      </w:r>
      <w:r w:rsidRPr="007E65AC">
        <w:rPr>
          <w:rFonts w:ascii="仿宋_GB2312" w:eastAsia="仿宋_GB2312" w:hAnsi="宋体" w:cs="宋体"/>
          <w:kern w:val="0"/>
          <w:sz w:val="32"/>
          <w:szCs w:val="32"/>
        </w:rPr>
        <w:t>2264.48</w:t>
      </w:r>
      <w:r w:rsidRPr="00D03E94">
        <w:rPr>
          <w:rFonts w:ascii="仿宋_GB2312" w:eastAsia="仿宋_GB2312" w:hAnsi="宋体" w:cs="宋体" w:hint="eastAsia"/>
          <w:kern w:val="0"/>
          <w:sz w:val="32"/>
          <w:szCs w:val="32"/>
        </w:rPr>
        <w:t>平方米，价值</w:t>
      </w:r>
      <w:r w:rsidRPr="007E65AC">
        <w:rPr>
          <w:rFonts w:ascii="仿宋_GB2312" w:eastAsia="仿宋_GB2312" w:hAnsi="宋体" w:cs="宋体"/>
          <w:kern w:val="0"/>
          <w:sz w:val="32"/>
          <w:szCs w:val="32"/>
        </w:rPr>
        <w:t>145.53</w:t>
      </w:r>
      <w:r w:rsidRPr="00D03E94">
        <w:rPr>
          <w:rFonts w:ascii="仿宋_GB2312" w:eastAsia="仿宋_GB2312" w:hAnsi="宋体" w:cs="宋体" w:hint="eastAsia"/>
          <w:kern w:val="0"/>
          <w:sz w:val="32"/>
          <w:szCs w:val="32"/>
        </w:rPr>
        <w:t>万元，共有车辆</w:t>
      </w:r>
      <w:r w:rsidRPr="007E65AC">
        <w:rPr>
          <w:rFonts w:ascii="仿宋_GB2312" w:eastAsia="仿宋_GB2312" w:hAnsi="宋体" w:cs="宋体"/>
          <w:kern w:val="0"/>
          <w:sz w:val="32"/>
          <w:szCs w:val="32"/>
        </w:rPr>
        <w:t>1</w:t>
      </w:r>
      <w:r w:rsidRPr="00D03E94">
        <w:rPr>
          <w:rFonts w:ascii="仿宋_GB2312" w:eastAsia="仿宋_GB2312" w:hAnsi="宋体" w:cs="宋体" w:hint="eastAsia"/>
          <w:kern w:val="0"/>
          <w:sz w:val="32"/>
          <w:szCs w:val="32"/>
        </w:rPr>
        <w:t>辆（一般公务用车</w:t>
      </w:r>
      <w:r w:rsidRPr="007E65AC">
        <w:rPr>
          <w:rFonts w:ascii="仿宋_GB2312" w:eastAsia="仿宋_GB2312" w:hAnsi="宋体" w:cs="宋体"/>
          <w:kern w:val="0"/>
          <w:sz w:val="32"/>
          <w:szCs w:val="32"/>
        </w:rPr>
        <w:t>1</w:t>
      </w:r>
      <w:r w:rsidRPr="00D03E94">
        <w:rPr>
          <w:rFonts w:ascii="仿宋_GB2312" w:eastAsia="仿宋_GB2312" w:hAnsi="宋体" w:cs="宋体" w:hint="eastAsia"/>
          <w:kern w:val="0"/>
          <w:sz w:val="32"/>
          <w:szCs w:val="32"/>
        </w:rPr>
        <w:t>辆，其他用车</w:t>
      </w:r>
      <w:r w:rsidRPr="007E65AC">
        <w:rPr>
          <w:rFonts w:ascii="仿宋_GB2312" w:eastAsia="仿宋_GB2312" w:hAnsi="宋体" w:cs="宋体"/>
          <w:kern w:val="0"/>
          <w:sz w:val="32"/>
          <w:szCs w:val="32"/>
        </w:rPr>
        <w:t>0</w:t>
      </w:r>
      <w:r w:rsidRPr="00D03E94">
        <w:rPr>
          <w:rFonts w:ascii="仿宋_GB2312" w:eastAsia="仿宋_GB2312" w:hAnsi="宋体" w:cs="宋体" w:hint="eastAsia"/>
          <w:kern w:val="0"/>
          <w:sz w:val="32"/>
          <w:szCs w:val="32"/>
        </w:rPr>
        <w:t>辆），价值</w:t>
      </w:r>
      <w:r w:rsidRPr="007E65AC">
        <w:rPr>
          <w:rFonts w:ascii="仿宋_GB2312" w:eastAsia="仿宋_GB2312" w:hAnsi="宋体" w:cs="宋体"/>
          <w:kern w:val="0"/>
          <w:sz w:val="32"/>
          <w:szCs w:val="32"/>
        </w:rPr>
        <w:t>19.77</w:t>
      </w:r>
      <w:r w:rsidRPr="00D03E94">
        <w:rPr>
          <w:rFonts w:ascii="仿宋_GB2312" w:eastAsia="仿宋_GB2312" w:hAnsi="宋体" w:cs="宋体" w:hint="eastAsia"/>
          <w:kern w:val="0"/>
          <w:sz w:val="32"/>
          <w:szCs w:val="32"/>
        </w:rPr>
        <w:t>万元，其他固定资产</w:t>
      </w:r>
      <w:r w:rsidRPr="007E65AC">
        <w:rPr>
          <w:rFonts w:ascii="仿宋_GB2312" w:eastAsia="仿宋_GB2312" w:hAnsi="宋体" w:cs="宋体"/>
          <w:kern w:val="0"/>
          <w:sz w:val="32"/>
          <w:szCs w:val="32"/>
        </w:rPr>
        <w:t>242.69</w:t>
      </w:r>
      <w:r w:rsidRPr="00D03E94">
        <w:rPr>
          <w:rFonts w:ascii="仿宋_GB2312" w:eastAsia="仿宋_GB2312" w:hAnsi="宋体" w:cs="宋体" w:hint="eastAsia"/>
          <w:kern w:val="0"/>
          <w:sz w:val="32"/>
          <w:szCs w:val="32"/>
        </w:rPr>
        <w:t>万元。</w:t>
      </w:r>
    </w:p>
    <w:p w:rsidR="001C4916" w:rsidRDefault="001C4916" w:rsidP="004D5D6D">
      <w:pPr>
        <w:autoSpaceDE w:val="0"/>
        <w:autoSpaceDN w:val="0"/>
        <w:adjustRightInd w:val="0"/>
        <w:spacing w:line="540" w:lineRule="exact"/>
        <w:jc w:val="center"/>
        <w:rPr>
          <w:rFonts w:ascii="楷体_GB2312" w:eastAsia="楷体_GB2312" w:hAnsi="Times New Roman" w:cs="楷体_GB2312"/>
          <w:b/>
          <w:bCs/>
          <w:sz w:val="32"/>
          <w:szCs w:val="32"/>
        </w:rPr>
      </w:pPr>
    </w:p>
    <w:p w:rsidR="001C4916" w:rsidRDefault="001C4916" w:rsidP="004D5D6D">
      <w:pPr>
        <w:autoSpaceDE w:val="0"/>
        <w:autoSpaceDN w:val="0"/>
        <w:adjustRightInd w:val="0"/>
        <w:spacing w:line="540" w:lineRule="exact"/>
        <w:jc w:val="center"/>
        <w:rPr>
          <w:rFonts w:ascii="楷体_GB2312" w:eastAsia="楷体_GB2312" w:hAnsi="Times New Roman" w:cs="楷体_GB2312"/>
          <w:b/>
          <w:bCs/>
          <w:sz w:val="32"/>
          <w:szCs w:val="32"/>
        </w:rPr>
      </w:pPr>
    </w:p>
    <w:p w:rsidR="00534CF0" w:rsidRDefault="00534CF0" w:rsidP="004D5D6D">
      <w:pPr>
        <w:autoSpaceDE w:val="0"/>
        <w:autoSpaceDN w:val="0"/>
        <w:adjustRightInd w:val="0"/>
        <w:spacing w:line="540" w:lineRule="exact"/>
        <w:jc w:val="center"/>
        <w:rPr>
          <w:rFonts w:ascii="宋体" w:hAnsi="Times New Roman" w:cs="宋体"/>
          <w:b/>
          <w:bCs/>
          <w:sz w:val="36"/>
          <w:szCs w:val="36"/>
        </w:rPr>
      </w:pPr>
      <w:r>
        <w:rPr>
          <w:rFonts w:ascii="宋体" w:hAnsi="Times New Roman" w:cs="宋体" w:hint="eastAsia"/>
          <w:b/>
          <w:bCs/>
          <w:sz w:val="36"/>
          <w:szCs w:val="36"/>
        </w:rPr>
        <w:t>第四部分</w:t>
      </w:r>
      <w:r>
        <w:rPr>
          <w:rFonts w:ascii="宋体" w:hAnsi="Times New Roman" w:cs="宋体"/>
          <w:b/>
          <w:bCs/>
          <w:sz w:val="36"/>
          <w:szCs w:val="36"/>
        </w:rPr>
        <w:t xml:space="preserve"> </w:t>
      </w:r>
      <w:r>
        <w:rPr>
          <w:rFonts w:ascii="宋体" w:hAnsi="Times New Roman" w:cs="宋体" w:hint="eastAsia"/>
          <w:b/>
          <w:bCs/>
          <w:sz w:val="36"/>
          <w:szCs w:val="36"/>
        </w:rPr>
        <w:t>名词解释</w:t>
      </w:r>
    </w:p>
    <w:p w:rsidR="00534CF0" w:rsidRDefault="00534CF0">
      <w:pPr>
        <w:autoSpaceDE w:val="0"/>
        <w:autoSpaceDN w:val="0"/>
        <w:adjustRightInd w:val="0"/>
        <w:spacing w:line="540" w:lineRule="exact"/>
        <w:jc w:val="center"/>
        <w:rPr>
          <w:rFonts w:ascii="黑体" w:eastAsia="黑体" w:hAnsi="Times New Roman" w:cs="黑体"/>
          <w:sz w:val="36"/>
          <w:szCs w:val="36"/>
        </w:rPr>
      </w:pP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1.</w:t>
      </w:r>
      <w:r>
        <w:rPr>
          <w:rFonts w:ascii="仿宋_GB2312" w:eastAsia="仿宋_GB2312" w:hAnsi="Times New Roman" w:cs="仿宋_GB2312" w:hint="eastAsia"/>
          <w:b/>
          <w:bCs/>
          <w:sz w:val="32"/>
          <w:szCs w:val="32"/>
        </w:rPr>
        <w:t>财政拨款收入：</w:t>
      </w:r>
      <w:r>
        <w:rPr>
          <w:rFonts w:ascii="仿宋_GB2312" w:eastAsia="仿宋_GB2312" w:hAnsi="Times New Roman" w:cs="仿宋_GB2312" w:hint="eastAsia"/>
          <w:sz w:val="32"/>
          <w:szCs w:val="32"/>
        </w:rPr>
        <w:t>指省级财政当年拨付的资金。</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2.</w:t>
      </w:r>
      <w:r>
        <w:rPr>
          <w:rFonts w:ascii="仿宋_GB2312" w:eastAsia="仿宋_GB2312" w:hAnsi="Times New Roman" w:cs="仿宋_GB2312" w:hint="eastAsia"/>
          <w:b/>
          <w:bCs/>
          <w:sz w:val="32"/>
          <w:szCs w:val="32"/>
        </w:rPr>
        <w:t>上级补助收入：</w:t>
      </w:r>
      <w:r>
        <w:rPr>
          <w:rFonts w:ascii="仿宋_GB2312" w:eastAsia="仿宋_GB2312" w:hAnsi="Times New Roman" w:cs="仿宋_GB2312" w:hint="eastAsia"/>
          <w:sz w:val="32"/>
          <w:szCs w:val="32"/>
        </w:rPr>
        <w:t>指单位从主管部门和上级单位取得的非财政性补助收入。</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3.</w:t>
      </w:r>
      <w:r>
        <w:rPr>
          <w:rFonts w:ascii="仿宋_GB2312" w:eastAsia="仿宋_GB2312" w:hAnsi="Times New Roman" w:cs="仿宋_GB2312" w:hint="eastAsia"/>
          <w:b/>
          <w:bCs/>
          <w:sz w:val="32"/>
          <w:szCs w:val="32"/>
        </w:rPr>
        <w:t>事业收入：</w:t>
      </w:r>
      <w:r>
        <w:rPr>
          <w:rFonts w:ascii="仿宋_GB2312" w:eastAsia="仿宋_GB2312" w:hAnsi="Times New Roman" w:cs="仿宋_GB2312" w:hint="eastAsia"/>
          <w:sz w:val="32"/>
          <w:szCs w:val="32"/>
        </w:rPr>
        <w:t>指事业单位开展专业业务活动及辅助活动所取得的收入。</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4.</w:t>
      </w:r>
      <w:r>
        <w:rPr>
          <w:rFonts w:ascii="仿宋_GB2312" w:eastAsia="仿宋_GB2312" w:hAnsi="Times New Roman" w:cs="仿宋_GB2312" w:hint="eastAsia"/>
          <w:b/>
          <w:bCs/>
          <w:sz w:val="32"/>
          <w:szCs w:val="32"/>
        </w:rPr>
        <w:t>经营收入：</w:t>
      </w:r>
      <w:r>
        <w:rPr>
          <w:rFonts w:ascii="仿宋_GB2312" w:eastAsia="仿宋_GB2312" w:hAnsi="Times New Roman" w:cs="仿宋_GB2312" w:hint="eastAsia"/>
          <w:sz w:val="32"/>
          <w:szCs w:val="32"/>
        </w:rPr>
        <w:t>指事业单位在专业业务活动及辅助活动之外开展非独立核算经营活动取得的收入。</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5.</w:t>
      </w:r>
      <w:r>
        <w:rPr>
          <w:rFonts w:ascii="仿宋_GB2312" w:eastAsia="仿宋_GB2312" w:hAnsi="Times New Roman" w:cs="仿宋_GB2312" w:hint="eastAsia"/>
          <w:b/>
          <w:bCs/>
          <w:sz w:val="32"/>
          <w:szCs w:val="32"/>
        </w:rPr>
        <w:t>附属单位上缴收入：</w:t>
      </w:r>
      <w:r>
        <w:rPr>
          <w:rFonts w:ascii="仿宋_GB2312" w:eastAsia="仿宋_GB2312" w:hAnsi="Times New Roman" w:cs="仿宋_GB2312" w:hint="eastAsia"/>
          <w:sz w:val="32"/>
          <w:szCs w:val="32"/>
        </w:rPr>
        <w:t>指单位附属的独立核算单位按照规定上缴的收入。</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lastRenderedPageBreak/>
        <w:t>6.</w:t>
      </w:r>
      <w:r>
        <w:rPr>
          <w:rFonts w:ascii="仿宋_GB2312" w:eastAsia="仿宋_GB2312" w:hAnsi="Times New Roman" w:cs="仿宋_GB2312" w:hint="eastAsia"/>
          <w:b/>
          <w:bCs/>
          <w:sz w:val="32"/>
          <w:szCs w:val="32"/>
        </w:rPr>
        <w:t>其他收入：</w:t>
      </w:r>
      <w:r>
        <w:rPr>
          <w:rFonts w:ascii="仿宋_GB2312" w:eastAsia="仿宋_GB2312" w:hAnsi="Times New Roman" w:cs="仿宋_GB2312" w:hint="eastAsia"/>
          <w:sz w:val="32"/>
          <w:szCs w:val="32"/>
        </w:rPr>
        <w:t>指除上述</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财政拨款收入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b/>
          <w:bCs/>
          <w:sz w:val="32"/>
          <w:szCs w:val="32"/>
        </w:rPr>
        <w:t xml:space="preserve"> </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等以外的收入。</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7.</w:t>
      </w:r>
      <w:r>
        <w:rPr>
          <w:rFonts w:ascii="仿宋_GB2312" w:eastAsia="仿宋_GB2312" w:hAnsi="Times New Roman" w:cs="仿宋_GB2312" w:hint="eastAsia"/>
          <w:b/>
          <w:bCs/>
          <w:sz w:val="32"/>
          <w:szCs w:val="32"/>
        </w:rPr>
        <w:t>用事业基金弥补收支差额：</w:t>
      </w:r>
      <w:r>
        <w:rPr>
          <w:rFonts w:ascii="仿宋_GB2312" w:eastAsia="仿宋_GB2312" w:hAnsi="Times New Roman" w:cs="仿宋_GB2312" w:hint="eastAsia"/>
          <w:sz w:val="32"/>
          <w:szCs w:val="32"/>
        </w:rPr>
        <w:t>指事业单位在当年的</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财政拨款收入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财政拨款结转和结余资金</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不足以安排当年支出情况下，使用以前年度积累的事业基金（事业单位当年收支相抵后按国家规定提取、用于弥补以后年度收支差额的基金）弥补本年度收支缺口的资金。</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8.</w:t>
      </w:r>
      <w:r>
        <w:rPr>
          <w:rFonts w:ascii="仿宋_GB2312" w:eastAsia="仿宋_GB2312" w:hAnsi="Times New Roman" w:cs="仿宋_GB2312" w:hint="eastAsia"/>
          <w:b/>
          <w:bCs/>
          <w:sz w:val="32"/>
          <w:szCs w:val="32"/>
        </w:rPr>
        <w:t>上年结转和结余：</w:t>
      </w:r>
      <w:r>
        <w:rPr>
          <w:rFonts w:ascii="仿宋_GB2312" w:eastAsia="仿宋_GB2312" w:hAnsi="Times New Roman" w:cs="仿宋_GB2312" w:hint="eastAsia"/>
          <w:sz w:val="32"/>
          <w:szCs w:val="32"/>
        </w:rPr>
        <w:t>指以前年度尚未完成、结转到本年按有关规定继续使用的资金。</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9.</w:t>
      </w:r>
      <w:r>
        <w:rPr>
          <w:rFonts w:ascii="仿宋_GB2312" w:eastAsia="仿宋_GB2312" w:hAnsi="Times New Roman" w:cs="仿宋_GB2312" w:hint="eastAsia"/>
          <w:b/>
          <w:bCs/>
          <w:sz w:val="32"/>
          <w:szCs w:val="32"/>
        </w:rPr>
        <w:t>基本支出：</w:t>
      </w:r>
      <w:r>
        <w:rPr>
          <w:rFonts w:ascii="仿宋_GB2312" w:eastAsia="仿宋_GB2312" w:hAnsi="Times New Roman" w:cs="仿宋_GB2312" w:hint="eastAsia"/>
          <w:sz w:val="32"/>
          <w:szCs w:val="32"/>
        </w:rPr>
        <w:t>指保障机构正常运转、完成日常工作任务而发生的人员支出和公用支出。</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10.</w:t>
      </w:r>
      <w:r>
        <w:rPr>
          <w:rFonts w:ascii="仿宋_GB2312" w:eastAsia="仿宋_GB2312" w:hAnsi="Times New Roman" w:cs="仿宋_GB2312" w:hint="eastAsia"/>
          <w:b/>
          <w:bCs/>
          <w:sz w:val="32"/>
          <w:szCs w:val="32"/>
        </w:rPr>
        <w:t>项目支出：</w:t>
      </w:r>
      <w:r>
        <w:rPr>
          <w:rFonts w:ascii="仿宋_GB2312" w:eastAsia="仿宋_GB2312" w:hAnsi="Times New Roman" w:cs="仿宋_GB2312" w:hint="eastAsia"/>
          <w:sz w:val="32"/>
          <w:szCs w:val="32"/>
        </w:rPr>
        <w:t>指在基本支出之外为完成特定行政任务和事业发展目标所发生的支出。</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11.</w:t>
      </w:r>
      <w:r>
        <w:rPr>
          <w:rFonts w:ascii="仿宋_GB2312" w:eastAsia="仿宋_GB2312" w:hAnsi="Times New Roman" w:cs="仿宋_GB2312" w:hint="eastAsia"/>
          <w:b/>
          <w:bCs/>
          <w:sz w:val="32"/>
          <w:szCs w:val="32"/>
        </w:rPr>
        <w:t>上缴上级支出：</w:t>
      </w:r>
      <w:r>
        <w:rPr>
          <w:rFonts w:ascii="仿宋_GB2312" w:eastAsia="仿宋_GB2312" w:hAnsi="Times New Roman" w:cs="仿宋_GB2312" w:hint="eastAsia"/>
          <w:sz w:val="32"/>
          <w:szCs w:val="32"/>
        </w:rPr>
        <w:t>指事业单位按照财政部门和主管部门的规定上缴上级单位的支出。</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12.</w:t>
      </w:r>
      <w:r>
        <w:rPr>
          <w:rFonts w:ascii="仿宋_GB2312" w:eastAsia="仿宋_GB2312" w:hAnsi="Times New Roman" w:cs="仿宋_GB2312" w:hint="eastAsia"/>
          <w:b/>
          <w:bCs/>
          <w:sz w:val="32"/>
          <w:szCs w:val="32"/>
        </w:rPr>
        <w:t>经营支出：</w:t>
      </w:r>
      <w:r>
        <w:rPr>
          <w:rFonts w:ascii="仿宋_GB2312" w:eastAsia="仿宋_GB2312" w:hAnsi="Times New Roman" w:cs="仿宋_GB2312" w:hint="eastAsia"/>
          <w:sz w:val="32"/>
          <w:szCs w:val="32"/>
        </w:rPr>
        <w:t>指事业单位在专业活动及辅助活动之外开展非独立核算经营活动发生的支出。</w:t>
      </w:r>
    </w:p>
    <w:p w:rsidR="00534CF0" w:rsidRDefault="00534CF0">
      <w:pPr>
        <w:autoSpaceDE w:val="0"/>
        <w:autoSpaceDN w:val="0"/>
        <w:adjustRightInd w:val="0"/>
        <w:spacing w:line="540" w:lineRule="exact"/>
        <w:ind w:firstLine="640"/>
        <w:jc w:val="left"/>
        <w:rPr>
          <w:rFonts w:ascii="仿宋_GB2312" w:eastAsia="仿宋_GB2312" w:hAnsi="Times New Roman" w:cs="仿宋_GB2312"/>
          <w:b/>
          <w:bCs/>
          <w:sz w:val="32"/>
          <w:szCs w:val="32"/>
        </w:rPr>
      </w:pPr>
      <w:r>
        <w:rPr>
          <w:rFonts w:ascii="仿宋_GB2312" w:eastAsia="仿宋_GB2312" w:hAnsi="Times New Roman" w:cs="仿宋_GB2312"/>
          <w:b/>
          <w:bCs/>
          <w:sz w:val="32"/>
          <w:szCs w:val="32"/>
        </w:rPr>
        <w:t>13.</w:t>
      </w:r>
      <w:r>
        <w:rPr>
          <w:rFonts w:ascii="仿宋_GB2312" w:eastAsia="仿宋_GB2312" w:hAnsi="Times New Roman" w:cs="仿宋_GB2312" w:hint="eastAsia"/>
          <w:b/>
          <w:bCs/>
          <w:sz w:val="32"/>
          <w:szCs w:val="32"/>
        </w:rPr>
        <w:t>对附属单位补助支出：</w:t>
      </w:r>
      <w:r>
        <w:rPr>
          <w:rFonts w:ascii="仿宋_GB2312" w:eastAsia="仿宋_GB2312" w:hAnsi="Times New Roman" w:cs="仿宋_GB2312" w:hint="eastAsia"/>
          <w:sz w:val="32"/>
          <w:szCs w:val="32"/>
        </w:rPr>
        <w:t>指事业单位用财政补助收入之外的收入对附属单位补助发生的支出。</w:t>
      </w:r>
    </w:p>
    <w:p w:rsidR="00534CF0" w:rsidRDefault="00534CF0">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14.</w:t>
      </w:r>
      <w:r>
        <w:rPr>
          <w:rFonts w:ascii="仿宋_GB2312" w:eastAsia="仿宋_GB2312" w:hAnsi="Times New Roman" w:cs="仿宋_GB2312"/>
          <w:b/>
          <w:bCs/>
          <w:sz w:val="32"/>
          <w:szCs w:val="32"/>
        </w:rPr>
        <w:t>“</w:t>
      </w:r>
      <w:r>
        <w:rPr>
          <w:rFonts w:ascii="仿宋_GB2312" w:eastAsia="仿宋_GB2312" w:hAnsi="Times New Roman" w:cs="仿宋_GB2312" w:hint="eastAsia"/>
          <w:b/>
          <w:bCs/>
          <w:sz w:val="32"/>
          <w:szCs w:val="32"/>
        </w:rPr>
        <w:t>三公</w:t>
      </w:r>
      <w:r>
        <w:rPr>
          <w:rFonts w:ascii="仿宋_GB2312" w:eastAsia="仿宋_GB2312" w:hAnsi="Times New Roman" w:cs="仿宋_GB2312"/>
          <w:b/>
          <w:bCs/>
          <w:sz w:val="32"/>
          <w:szCs w:val="32"/>
        </w:rPr>
        <w:t>”</w:t>
      </w:r>
      <w:r>
        <w:rPr>
          <w:rFonts w:ascii="仿宋_GB2312" w:eastAsia="仿宋_GB2312" w:hAnsi="Times New Roman" w:cs="仿宋_GB2312" w:hint="eastAsia"/>
          <w:b/>
          <w:bCs/>
          <w:sz w:val="32"/>
          <w:szCs w:val="32"/>
        </w:rPr>
        <w:t>经费：</w:t>
      </w:r>
      <w:r>
        <w:rPr>
          <w:rFonts w:ascii="仿宋_GB2312" w:eastAsia="仿宋_GB2312" w:hAnsi="Times New Roman" w:cs="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w:t>
      </w:r>
      <w:r>
        <w:rPr>
          <w:rFonts w:ascii="仿宋_GB2312" w:eastAsia="仿宋_GB2312" w:hAnsi="Times New Roman" w:cs="仿宋_GB2312" w:hint="eastAsia"/>
          <w:sz w:val="32"/>
          <w:szCs w:val="32"/>
        </w:rPr>
        <w:lastRenderedPageBreak/>
        <w:t>购置费及租用费、燃料费、维修费、过路过桥费、保险费、安全奖励费用等支出；公务接待费反映单位按规定开支的各类公务接待（含外宾接待）支出。</w:t>
      </w:r>
    </w:p>
    <w:p w:rsidR="00534CF0" w:rsidRDefault="00534CF0">
      <w:pPr>
        <w:autoSpaceDE w:val="0"/>
        <w:autoSpaceDN w:val="0"/>
        <w:adjustRightInd w:val="0"/>
        <w:spacing w:line="540" w:lineRule="exact"/>
        <w:ind w:firstLine="640"/>
        <w:rPr>
          <w:rFonts w:ascii="Times New Roman" w:eastAsia="仿宋_GB2312" w:hAnsi="Times New Roman"/>
          <w:szCs w:val="21"/>
        </w:rPr>
      </w:pPr>
      <w:r>
        <w:rPr>
          <w:rFonts w:ascii="仿宋_GB2312" w:eastAsia="仿宋_GB2312" w:hAnsi="Times New Roman" w:cs="仿宋_GB2312" w:hint="eastAsia"/>
          <w:b/>
          <w:bCs/>
          <w:sz w:val="32"/>
          <w:szCs w:val="32"/>
        </w:rPr>
        <w:t>……</w:t>
      </w:r>
    </w:p>
    <w:p w:rsidR="00534CF0" w:rsidRDefault="00534CF0">
      <w:pPr>
        <w:autoSpaceDE w:val="0"/>
        <w:autoSpaceDN w:val="0"/>
        <w:adjustRightInd w:val="0"/>
        <w:jc w:val="left"/>
        <w:rPr>
          <w:rFonts w:ascii="宋体" w:hAnsi="Times New Roman" w:cs="宋体"/>
          <w:kern w:val="0"/>
          <w:sz w:val="18"/>
          <w:szCs w:val="18"/>
          <w:lang w:val="zh-CN"/>
        </w:rPr>
      </w:pPr>
    </w:p>
    <w:sectPr w:rsidR="00534CF0">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65C" w:rsidRDefault="0033765C" w:rsidP="004D5D6D">
      <w:r>
        <w:separator/>
      </w:r>
    </w:p>
  </w:endnote>
  <w:endnote w:type="continuationSeparator" w:id="0">
    <w:p w:rsidR="0033765C" w:rsidRDefault="0033765C" w:rsidP="004D5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D6D" w:rsidRDefault="004D5D6D">
    <w:pPr>
      <w:pStyle w:val="a5"/>
      <w:jc w:val="right"/>
    </w:pPr>
    <w:fldSimple w:instr=" PAGE   \* MERGEFORMAT ">
      <w:r w:rsidR="00192B49" w:rsidRPr="00192B49">
        <w:rPr>
          <w:noProof/>
          <w:lang w:val="zh-CN"/>
        </w:rPr>
        <w:t>10</w:t>
      </w:r>
    </w:fldSimple>
  </w:p>
  <w:p w:rsidR="004D5D6D" w:rsidRDefault="004D5D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65C" w:rsidRDefault="0033765C" w:rsidP="004D5D6D">
      <w:r>
        <w:separator/>
      </w:r>
    </w:p>
  </w:footnote>
  <w:footnote w:type="continuationSeparator" w:id="0">
    <w:p w:rsidR="0033765C" w:rsidRDefault="0033765C" w:rsidP="004D5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C" w:rsidRDefault="007E65AC" w:rsidP="007E65A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18E5"/>
    <w:multiLevelType w:val="hybridMultilevel"/>
    <w:tmpl w:val="9C72571A"/>
    <w:lvl w:ilvl="0" w:tplc="A02C283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CA92C71"/>
    <w:multiLevelType w:val="hybridMultilevel"/>
    <w:tmpl w:val="B324143E"/>
    <w:lvl w:ilvl="0" w:tplc="6E32EE40">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4D1B5609"/>
    <w:multiLevelType w:val="hybridMultilevel"/>
    <w:tmpl w:val="315867D2"/>
    <w:lvl w:ilvl="0" w:tplc="02DACB0C">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CAC"/>
    <w:rsid w:val="0005248A"/>
    <w:rsid w:val="00056E50"/>
    <w:rsid w:val="00073222"/>
    <w:rsid w:val="001238F9"/>
    <w:rsid w:val="00147338"/>
    <w:rsid w:val="00175052"/>
    <w:rsid w:val="00192B49"/>
    <w:rsid w:val="001C4916"/>
    <w:rsid w:val="00280530"/>
    <w:rsid w:val="0028458C"/>
    <w:rsid w:val="0033765C"/>
    <w:rsid w:val="003A3A61"/>
    <w:rsid w:val="00450CC6"/>
    <w:rsid w:val="00474F3E"/>
    <w:rsid w:val="004D5D6D"/>
    <w:rsid w:val="00524333"/>
    <w:rsid w:val="00534CF0"/>
    <w:rsid w:val="007059B7"/>
    <w:rsid w:val="007E65AC"/>
    <w:rsid w:val="00A65ACE"/>
    <w:rsid w:val="00A80343"/>
    <w:rsid w:val="00B90B0B"/>
    <w:rsid w:val="00C31CAC"/>
    <w:rsid w:val="00D03E94"/>
    <w:rsid w:val="00D74D3C"/>
    <w:rsid w:val="00DD0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5D6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4D5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4D5D6D"/>
    <w:rPr>
      <w:rFonts w:cs="Times New Roman"/>
      <w:sz w:val="18"/>
      <w:szCs w:val="18"/>
    </w:rPr>
  </w:style>
  <w:style w:type="paragraph" w:styleId="a5">
    <w:name w:val="footer"/>
    <w:basedOn w:val="a"/>
    <w:link w:val="Char0"/>
    <w:uiPriority w:val="99"/>
    <w:unhideWhenUsed/>
    <w:rsid w:val="004D5D6D"/>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4D5D6D"/>
    <w:rPr>
      <w:rFonts w:cs="Times New Roman"/>
      <w:sz w:val="18"/>
      <w:szCs w:val="18"/>
    </w:rPr>
  </w:style>
  <w:style w:type="paragraph" w:styleId="a6">
    <w:name w:val="Balloon Text"/>
    <w:basedOn w:val="a"/>
    <w:link w:val="Char1"/>
    <w:uiPriority w:val="99"/>
    <w:semiHidden/>
    <w:unhideWhenUsed/>
    <w:rsid w:val="004D5D6D"/>
    <w:rPr>
      <w:sz w:val="18"/>
      <w:szCs w:val="18"/>
    </w:rPr>
  </w:style>
  <w:style w:type="character" w:customStyle="1" w:styleId="Char1">
    <w:name w:val="批注框文本 Char"/>
    <w:basedOn w:val="a0"/>
    <w:link w:val="a6"/>
    <w:uiPriority w:val="99"/>
    <w:semiHidden/>
    <w:locked/>
    <w:rsid w:val="004D5D6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01437115">
      <w:marLeft w:val="0"/>
      <w:marRight w:val="0"/>
      <w:marTop w:val="0"/>
      <w:marBottom w:val="0"/>
      <w:divBdr>
        <w:top w:val="none" w:sz="0" w:space="0" w:color="auto"/>
        <w:left w:val="none" w:sz="0" w:space="0" w:color="auto"/>
        <w:bottom w:val="none" w:sz="0" w:space="0" w:color="auto"/>
        <w:right w:val="none" w:sz="0" w:space="0" w:color="auto"/>
      </w:divBdr>
    </w:div>
    <w:div w:id="501437116">
      <w:marLeft w:val="0"/>
      <w:marRight w:val="0"/>
      <w:marTop w:val="0"/>
      <w:marBottom w:val="0"/>
      <w:divBdr>
        <w:top w:val="none" w:sz="0" w:space="0" w:color="auto"/>
        <w:left w:val="none" w:sz="0" w:space="0" w:color="auto"/>
        <w:bottom w:val="none" w:sz="0" w:space="0" w:color="auto"/>
        <w:right w:val="none" w:sz="0" w:space="0" w:color="auto"/>
      </w:divBdr>
      <w:divsChild>
        <w:div w:id="50143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674</Words>
  <Characters>3847</Characters>
  <Application>Microsoft Office Word</Application>
  <DocSecurity>0</DocSecurity>
  <Lines>32</Lines>
  <Paragraphs>9</Paragraphs>
  <ScaleCrop>false</ScaleCrop>
  <Company>Lenovo</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2017-08-22T07:10:00Z</cp:lastPrinted>
  <dcterms:created xsi:type="dcterms:W3CDTF">2017-09-13T05:27:00Z</dcterms:created>
  <dcterms:modified xsi:type="dcterms:W3CDTF">2017-09-13T05:27:00Z</dcterms:modified>
</cp:coreProperties>
</file>