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DA8" w:rsidRPr="00B26DA8" w:rsidRDefault="00445194" w:rsidP="006F7DA2">
      <w:pPr>
        <w:jc w:val="center"/>
        <w:rPr>
          <w:rFonts w:asciiTheme="majorEastAsia" w:eastAsiaTheme="majorEastAsia" w:hAnsiTheme="majorEastAsia" w:hint="eastAsia"/>
          <w:b/>
          <w:sz w:val="44"/>
          <w:szCs w:val="44"/>
        </w:rPr>
      </w:pPr>
      <w:r w:rsidRPr="00B26DA8">
        <w:rPr>
          <w:rFonts w:asciiTheme="majorEastAsia" w:eastAsiaTheme="majorEastAsia" w:hAnsiTheme="majorEastAsia" w:hint="eastAsia"/>
          <w:b/>
          <w:sz w:val="44"/>
          <w:szCs w:val="44"/>
        </w:rPr>
        <w:t>盘锦市科学技术协会</w:t>
      </w:r>
    </w:p>
    <w:p w:rsidR="000B38FB" w:rsidRPr="00B26DA8" w:rsidRDefault="00AE0ECB" w:rsidP="006F7DA2">
      <w:pPr>
        <w:jc w:val="center"/>
        <w:rPr>
          <w:rFonts w:asciiTheme="majorEastAsia" w:eastAsiaTheme="majorEastAsia" w:hAnsiTheme="majorEastAsia"/>
          <w:b/>
          <w:sz w:val="44"/>
          <w:szCs w:val="44"/>
        </w:rPr>
      </w:pPr>
      <w:r w:rsidRPr="00B26DA8">
        <w:rPr>
          <w:rFonts w:asciiTheme="majorEastAsia" w:eastAsiaTheme="majorEastAsia" w:hAnsiTheme="majorEastAsia" w:hint="eastAsia"/>
          <w:b/>
          <w:sz w:val="44"/>
          <w:szCs w:val="44"/>
        </w:rPr>
        <w:t>2017年</w:t>
      </w:r>
      <w:r w:rsidR="00B26DA8" w:rsidRPr="00B26DA8">
        <w:rPr>
          <w:rFonts w:asciiTheme="majorEastAsia" w:eastAsiaTheme="majorEastAsia" w:hAnsiTheme="majorEastAsia" w:hint="eastAsia"/>
          <w:b/>
          <w:sz w:val="44"/>
          <w:szCs w:val="44"/>
        </w:rPr>
        <w:t>部门</w:t>
      </w:r>
      <w:r w:rsidRPr="00B26DA8">
        <w:rPr>
          <w:rFonts w:asciiTheme="majorEastAsia" w:eastAsiaTheme="majorEastAsia" w:hAnsiTheme="majorEastAsia" w:hint="eastAsia"/>
          <w:b/>
          <w:sz w:val="44"/>
          <w:szCs w:val="44"/>
        </w:rPr>
        <w:t>预算公开</w:t>
      </w:r>
      <w:r w:rsidR="00B26DA8" w:rsidRPr="00B26DA8">
        <w:rPr>
          <w:rFonts w:asciiTheme="majorEastAsia" w:eastAsiaTheme="majorEastAsia" w:hAnsiTheme="majorEastAsia" w:hint="eastAsia"/>
          <w:b/>
          <w:sz w:val="44"/>
          <w:szCs w:val="44"/>
        </w:rPr>
        <w:t>说明</w:t>
      </w:r>
    </w:p>
    <w:p w:rsidR="00B26DA8" w:rsidRPr="00B26DA8" w:rsidRDefault="00B26DA8" w:rsidP="00B26DA8">
      <w:pPr>
        <w:jc w:val="center"/>
        <w:rPr>
          <w:rFonts w:asciiTheme="majorEastAsia" w:eastAsiaTheme="majorEastAsia" w:hAnsiTheme="majorEastAsia" w:hint="eastAsia"/>
          <w:b/>
          <w:sz w:val="44"/>
          <w:szCs w:val="44"/>
        </w:rPr>
      </w:pPr>
    </w:p>
    <w:p w:rsidR="00AE0ECB" w:rsidRPr="00B26DA8" w:rsidRDefault="00AE0ECB" w:rsidP="00B26DA8">
      <w:pPr>
        <w:pStyle w:val="customunionstyle"/>
        <w:spacing w:before="0" w:beforeAutospacing="0" w:after="0" w:afterAutospacing="0" w:line="432" w:lineRule="auto"/>
        <w:ind w:firstLine="645"/>
        <w:rPr>
          <w:rFonts w:ascii="仿宋" w:eastAsia="仿宋" w:hAnsi="仿宋" w:cstheme="minorBidi"/>
          <w:b/>
          <w:kern w:val="2"/>
          <w:sz w:val="32"/>
          <w:szCs w:val="32"/>
        </w:rPr>
      </w:pPr>
      <w:r w:rsidRPr="00B26DA8">
        <w:rPr>
          <w:rFonts w:ascii="仿宋" w:eastAsia="仿宋" w:hAnsi="仿宋" w:cstheme="minorBidi" w:hint="eastAsia"/>
          <w:b/>
          <w:kern w:val="2"/>
          <w:sz w:val="32"/>
          <w:szCs w:val="32"/>
        </w:rPr>
        <w:t>一、</w:t>
      </w:r>
      <w:r w:rsidR="00B26DA8" w:rsidRPr="00B26DA8">
        <w:rPr>
          <w:rFonts w:ascii="仿宋" w:eastAsia="仿宋" w:hAnsi="仿宋" w:cstheme="minorBidi" w:hint="eastAsia"/>
          <w:b/>
          <w:kern w:val="2"/>
          <w:sz w:val="32"/>
          <w:szCs w:val="32"/>
        </w:rPr>
        <w:t>部门主要职责及部门预算单位构成</w:t>
      </w:r>
    </w:p>
    <w:p w:rsidR="00B26DA8" w:rsidRDefault="00AE0ECB" w:rsidP="00B26DA8">
      <w:pPr>
        <w:pStyle w:val="customunionstyle"/>
        <w:spacing w:before="0" w:beforeAutospacing="0" w:after="0" w:afterAutospacing="0" w:line="432" w:lineRule="auto"/>
        <w:ind w:firstLine="645"/>
        <w:rPr>
          <w:rFonts w:ascii="仿宋" w:eastAsia="仿宋" w:hAnsi="仿宋" w:cstheme="minorBidi" w:hint="eastAsia"/>
          <w:kern w:val="2"/>
          <w:sz w:val="32"/>
          <w:szCs w:val="32"/>
        </w:rPr>
      </w:pPr>
      <w:r w:rsidRPr="00B26DA8">
        <w:rPr>
          <w:rFonts w:ascii="仿宋" w:eastAsia="仿宋" w:hAnsi="仿宋" w:cstheme="minorBidi" w:hint="eastAsia"/>
          <w:kern w:val="2"/>
          <w:sz w:val="32"/>
          <w:szCs w:val="32"/>
        </w:rPr>
        <w:t>（一）部门主要职责</w:t>
      </w:r>
    </w:p>
    <w:p w:rsidR="006F7DA2" w:rsidRPr="00B26DA8" w:rsidRDefault="00B26DA8" w:rsidP="00B26DA8">
      <w:pPr>
        <w:pStyle w:val="customunionstyle"/>
        <w:spacing w:before="0" w:beforeAutospacing="0" w:after="0" w:afterAutospacing="0" w:line="432" w:lineRule="auto"/>
        <w:ind w:firstLineChars="200" w:firstLine="640"/>
        <w:rPr>
          <w:rFonts w:ascii="仿宋" w:eastAsia="仿宋" w:hAnsi="仿宋" w:cstheme="minorBidi"/>
          <w:kern w:val="2"/>
          <w:sz w:val="32"/>
          <w:szCs w:val="32"/>
        </w:rPr>
      </w:pPr>
      <w:r>
        <w:rPr>
          <w:rFonts w:ascii="仿宋" w:eastAsia="仿宋" w:hAnsi="仿宋" w:cstheme="minorBidi" w:hint="eastAsia"/>
          <w:kern w:val="2"/>
          <w:sz w:val="32"/>
          <w:szCs w:val="32"/>
        </w:rPr>
        <w:t>1.</w:t>
      </w:r>
      <w:r w:rsidR="00AE0ECB" w:rsidRPr="00B26DA8">
        <w:rPr>
          <w:rFonts w:ascii="仿宋" w:eastAsia="仿宋" w:hAnsi="仿宋" w:cstheme="minorBidi" w:hint="eastAsia"/>
          <w:kern w:val="2"/>
          <w:sz w:val="32"/>
          <w:szCs w:val="32"/>
        </w:rPr>
        <w:t>团结和动员科学技术工作者投身于科教兴国的伟大事业中，促进科学技术的繁荣发展，促进科学技术人才的成长和提高，促进科学技术与经济的结合，为社会主义物质文明和精神文明建设服务。</w:t>
      </w:r>
    </w:p>
    <w:p w:rsidR="006F7DA2" w:rsidRPr="00B26DA8" w:rsidRDefault="00B26DA8" w:rsidP="00B26DA8">
      <w:pPr>
        <w:pStyle w:val="customunionstyle"/>
        <w:spacing w:before="0" w:beforeAutospacing="0" w:after="0" w:afterAutospacing="0" w:line="432" w:lineRule="auto"/>
        <w:ind w:firstLineChars="200" w:firstLine="640"/>
        <w:rPr>
          <w:rFonts w:ascii="仿宋" w:eastAsia="仿宋" w:hAnsi="仿宋" w:cstheme="minorBidi"/>
          <w:kern w:val="2"/>
          <w:sz w:val="32"/>
          <w:szCs w:val="32"/>
        </w:rPr>
      </w:pPr>
      <w:r>
        <w:rPr>
          <w:rFonts w:ascii="仿宋" w:eastAsia="仿宋" w:hAnsi="仿宋" w:cstheme="minorBidi" w:hint="eastAsia"/>
          <w:kern w:val="2"/>
          <w:sz w:val="32"/>
          <w:szCs w:val="32"/>
        </w:rPr>
        <w:t>2.</w:t>
      </w:r>
      <w:r w:rsidR="00AE0ECB" w:rsidRPr="00B26DA8">
        <w:rPr>
          <w:rFonts w:ascii="仿宋" w:eastAsia="仿宋" w:hAnsi="仿宋" w:cstheme="minorBidi" w:hint="eastAsia"/>
          <w:kern w:val="2"/>
          <w:sz w:val="32"/>
          <w:szCs w:val="32"/>
        </w:rPr>
        <w:t>组织科技工作者参政议政，参与我市科技政策法规的制定及重大事务的科学决策，民主监督工作。</w:t>
      </w:r>
    </w:p>
    <w:p w:rsidR="006F7DA2" w:rsidRPr="00B26DA8" w:rsidRDefault="00B26DA8" w:rsidP="00B26DA8">
      <w:pPr>
        <w:pStyle w:val="customunionstyle"/>
        <w:spacing w:before="0" w:beforeAutospacing="0" w:after="0" w:afterAutospacing="0" w:line="432" w:lineRule="auto"/>
        <w:ind w:firstLineChars="200" w:firstLine="640"/>
        <w:rPr>
          <w:rFonts w:ascii="仿宋" w:eastAsia="仿宋" w:hAnsi="仿宋" w:cstheme="minorBidi"/>
          <w:kern w:val="2"/>
          <w:sz w:val="32"/>
          <w:szCs w:val="32"/>
        </w:rPr>
      </w:pPr>
      <w:r>
        <w:rPr>
          <w:rFonts w:ascii="仿宋" w:eastAsia="仿宋" w:hAnsi="仿宋" w:cstheme="minorBidi" w:hint="eastAsia"/>
          <w:kern w:val="2"/>
          <w:sz w:val="32"/>
          <w:szCs w:val="32"/>
        </w:rPr>
        <w:t>3.</w:t>
      </w:r>
      <w:r w:rsidR="00AE0ECB" w:rsidRPr="00B26DA8">
        <w:rPr>
          <w:rFonts w:ascii="仿宋" w:eastAsia="仿宋" w:hAnsi="仿宋" w:cstheme="minorBidi" w:hint="eastAsia"/>
          <w:kern w:val="2"/>
          <w:sz w:val="32"/>
          <w:szCs w:val="32"/>
        </w:rPr>
        <w:t>普及科学知识，传播科学思想和方法，推广先进技术，开展青少年科学技术教育活动，提高全市人民科学文化素质。</w:t>
      </w:r>
    </w:p>
    <w:p w:rsidR="006F7DA2" w:rsidRPr="00B26DA8" w:rsidRDefault="00B26DA8" w:rsidP="00B26DA8">
      <w:pPr>
        <w:pStyle w:val="customunionstyle"/>
        <w:spacing w:before="0" w:beforeAutospacing="0" w:after="0" w:afterAutospacing="0" w:line="432" w:lineRule="auto"/>
        <w:ind w:firstLineChars="200" w:firstLine="640"/>
        <w:rPr>
          <w:rFonts w:ascii="仿宋" w:eastAsia="仿宋" w:hAnsi="仿宋" w:cstheme="minorBidi"/>
          <w:kern w:val="2"/>
          <w:sz w:val="32"/>
          <w:szCs w:val="32"/>
        </w:rPr>
      </w:pPr>
      <w:r>
        <w:rPr>
          <w:rFonts w:ascii="仿宋" w:eastAsia="仿宋" w:hAnsi="仿宋" w:cstheme="minorBidi" w:hint="eastAsia"/>
          <w:kern w:val="2"/>
          <w:sz w:val="32"/>
          <w:szCs w:val="32"/>
        </w:rPr>
        <w:t>4.</w:t>
      </w:r>
      <w:r w:rsidR="00AE0ECB" w:rsidRPr="00B26DA8">
        <w:rPr>
          <w:rFonts w:ascii="仿宋" w:eastAsia="仿宋" w:hAnsi="仿宋" w:cstheme="minorBidi" w:hint="eastAsia"/>
          <w:kern w:val="2"/>
          <w:sz w:val="32"/>
          <w:szCs w:val="32"/>
        </w:rPr>
        <w:t>加强科普组织网络建设，指导基层科协工作，壮大全市各类学会、研究会、农技协会队伍，对各类产业基地和专业示范户典型指导和管理</w:t>
      </w:r>
      <w:r w:rsidR="00ED3423" w:rsidRPr="00B26DA8">
        <w:rPr>
          <w:rFonts w:ascii="仿宋" w:eastAsia="仿宋" w:hAnsi="仿宋" w:cstheme="minorBidi" w:hint="eastAsia"/>
          <w:kern w:val="2"/>
          <w:sz w:val="32"/>
          <w:szCs w:val="32"/>
        </w:rPr>
        <w:t>。</w:t>
      </w:r>
    </w:p>
    <w:p w:rsidR="006F7DA2" w:rsidRPr="00B26DA8" w:rsidRDefault="00B26DA8" w:rsidP="00B26DA8">
      <w:pPr>
        <w:pStyle w:val="customunionstyle"/>
        <w:spacing w:before="0" w:beforeAutospacing="0" w:after="0" w:afterAutospacing="0" w:line="432" w:lineRule="auto"/>
        <w:ind w:firstLineChars="200" w:firstLine="640"/>
        <w:rPr>
          <w:rFonts w:ascii="仿宋" w:eastAsia="仿宋" w:hAnsi="仿宋" w:cstheme="minorBidi"/>
          <w:kern w:val="2"/>
          <w:sz w:val="32"/>
          <w:szCs w:val="32"/>
        </w:rPr>
      </w:pPr>
      <w:r>
        <w:rPr>
          <w:rFonts w:ascii="仿宋" w:eastAsia="仿宋" w:hAnsi="仿宋" w:cstheme="minorBidi" w:hint="eastAsia"/>
          <w:kern w:val="2"/>
          <w:sz w:val="32"/>
          <w:szCs w:val="32"/>
        </w:rPr>
        <w:t>5.</w:t>
      </w:r>
      <w:r w:rsidR="00ED3423" w:rsidRPr="00B26DA8">
        <w:rPr>
          <w:rFonts w:ascii="仿宋" w:eastAsia="仿宋" w:hAnsi="仿宋" w:cstheme="minorBidi" w:hint="eastAsia"/>
          <w:kern w:val="2"/>
          <w:sz w:val="32"/>
          <w:szCs w:val="32"/>
        </w:rPr>
        <w:t>发挥科普主力军作用，开展继续教育和培训工作，办好农村致富技术函授大学，举办各类实用技术讲座和培训班，向农村传递短平快科技致富信息。</w:t>
      </w:r>
    </w:p>
    <w:p w:rsidR="006F7DA2" w:rsidRPr="00B26DA8" w:rsidRDefault="00B26DA8" w:rsidP="00B26DA8">
      <w:pPr>
        <w:pStyle w:val="customunionstyle"/>
        <w:spacing w:before="0" w:beforeAutospacing="0" w:after="0" w:afterAutospacing="0" w:line="432" w:lineRule="auto"/>
        <w:ind w:firstLineChars="200" w:firstLine="640"/>
        <w:rPr>
          <w:rFonts w:ascii="仿宋" w:eastAsia="仿宋" w:hAnsi="仿宋" w:cstheme="minorBidi"/>
          <w:kern w:val="2"/>
          <w:sz w:val="32"/>
          <w:szCs w:val="32"/>
        </w:rPr>
      </w:pPr>
      <w:r>
        <w:rPr>
          <w:rFonts w:ascii="仿宋" w:eastAsia="仿宋" w:hAnsi="仿宋" w:cstheme="minorBidi" w:hint="eastAsia"/>
          <w:kern w:val="2"/>
          <w:sz w:val="32"/>
          <w:szCs w:val="32"/>
        </w:rPr>
        <w:t>6.</w:t>
      </w:r>
      <w:r w:rsidR="00ED3423" w:rsidRPr="00B26DA8">
        <w:rPr>
          <w:rFonts w:ascii="仿宋" w:eastAsia="仿宋" w:hAnsi="仿宋" w:cstheme="minorBidi" w:hint="eastAsia"/>
          <w:kern w:val="2"/>
          <w:sz w:val="32"/>
          <w:szCs w:val="32"/>
        </w:rPr>
        <w:t>表彰奖励优秀科技工作者，为部门举荐人才，向省市申报科普示范基地和科普先进个人。</w:t>
      </w:r>
    </w:p>
    <w:p w:rsidR="006F7DA2" w:rsidRPr="00B26DA8" w:rsidRDefault="00B26DA8" w:rsidP="00B26DA8">
      <w:pPr>
        <w:pStyle w:val="customunionstyle"/>
        <w:spacing w:before="0" w:beforeAutospacing="0" w:after="0" w:afterAutospacing="0" w:line="432" w:lineRule="auto"/>
        <w:ind w:firstLineChars="200" w:firstLine="640"/>
        <w:rPr>
          <w:rFonts w:ascii="仿宋" w:eastAsia="仿宋" w:hAnsi="仿宋" w:cstheme="minorBidi"/>
          <w:kern w:val="2"/>
          <w:sz w:val="32"/>
          <w:szCs w:val="32"/>
        </w:rPr>
      </w:pPr>
      <w:r>
        <w:rPr>
          <w:rFonts w:ascii="仿宋" w:eastAsia="仿宋" w:hAnsi="仿宋" w:cstheme="minorBidi" w:hint="eastAsia"/>
          <w:kern w:val="2"/>
          <w:sz w:val="32"/>
          <w:szCs w:val="32"/>
        </w:rPr>
        <w:lastRenderedPageBreak/>
        <w:t>7.</w:t>
      </w:r>
      <w:r w:rsidR="00ED3423" w:rsidRPr="00B26DA8">
        <w:rPr>
          <w:rFonts w:ascii="仿宋" w:eastAsia="仿宋" w:hAnsi="仿宋" w:cstheme="minorBidi" w:hint="eastAsia"/>
          <w:kern w:val="2"/>
          <w:sz w:val="32"/>
          <w:szCs w:val="32"/>
        </w:rPr>
        <w:t>开展科学论证，科技咨询服务，委党政科学决策提供依据，承办农民专业技术职称资格评审和发证。</w:t>
      </w:r>
    </w:p>
    <w:p w:rsidR="006F7DA2" w:rsidRPr="00B26DA8" w:rsidRDefault="00B26DA8" w:rsidP="00B26DA8">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8.</w:t>
      </w:r>
      <w:r w:rsidR="00ED3423" w:rsidRPr="00B26DA8">
        <w:rPr>
          <w:rFonts w:ascii="仿宋" w:eastAsia="仿宋" w:hAnsi="仿宋" w:cstheme="minorBidi" w:hint="eastAsia"/>
          <w:kern w:val="2"/>
          <w:sz w:val="32"/>
          <w:szCs w:val="32"/>
        </w:rPr>
        <w:t>发挥科协独特优势，积极同市外各科学技术团体和科技工作者友好交往、开展学术交流、技术引进和科技成果转化。</w:t>
      </w:r>
    </w:p>
    <w:p w:rsidR="006F7DA2" w:rsidRPr="00B26DA8" w:rsidRDefault="00B26DA8" w:rsidP="00B26DA8">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9.</w:t>
      </w:r>
      <w:r w:rsidR="00ED3423" w:rsidRPr="00B26DA8">
        <w:rPr>
          <w:rFonts w:ascii="仿宋" w:eastAsia="仿宋" w:hAnsi="仿宋" w:cstheme="minorBidi" w:hint="eastAsia"/>
          <w:kern w:val="2"/>
          <w:sz w:val="32"/>
          <w:szCs w:val="32"/>
        </w:rPr>
        <w:t>为科技工作者搞好服务，反映他们的意见和建议，维护其合法权益，使科协成为科技工作者之家。</w:t>
      </w:r>
    </w:p>
    <w:p w:rsidR="00ED3423" w:rsidRPr="00B26DA8" w:rsidRDefault="00B26DA8" w:rsidP="00B26DA8">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10.</w:t>
      </w:r>
      <w:r w:rsidR="00ED3423" w:rsidRPr="00B26DA8">
        <w:rPr>
          <w:rFonts w:ascii="仿宋" w:eastAsia="仿宋" w:hAnsi="仿宋" w:cstheme="minorBidi" w:hint="eastAsia"/>
          <w:kern w:val="2"/>
          <w:sz w:val="32"/>
          <w:szCs w:val="32"/>
        </w:rPr>
        <w:t>举办符合科协宗旨的社会公益性事业；承办市委和上级业务部门交办的其他工作。</w:t>
      </w:r>
    </w:p>
    <w:p w:rsidR="001505F2" w:rsidRPr="00B26DA8" w:rsidRDefault="001505F2" w:rsidP="00B26DA8">
      <w:pPr>
        <w:pStyle w:val="customunionstyle"/>
        <w:spacing w:before="0" w:beforeAutospacing="0" w:after="0" w:afterAutospacing="0" w:line="432" w:lineRule="auto"/>
        <w:ind w:firstLine="645"/>
        <w:rPr>
          <w:rFonts w:ascii="仿宋" w:eastAsia="仿宋" w:hAnsi="仿宋" w:cstheme="minorBidi"/>
          <w:kern w:val="2"/>
          <w:sz w:val="32"/>
          <w:szCs w:val="32"/>
        </w:rPr>
      </w:pPr>
      <w:r w:rsidRPr="00B26DA8">
        <w:rPr>
          <w:rFonts w:ascii="仿宋" w:eastAsia="仿宋" w:hAnsi="仿宋" w:cstheme="minorBidi" w:hint="eastAsia"/>
          <w:kern w:val="2"/>
          <w:sz w:val="32"/>
          <w:szCs w:val="32"/>
        </w:rPr>
        <w:t>（二）部门预算单位构成</w:t>
      </w:r>
    </w:p>
    <w:p w:rsidR="00AE0ECB" w:rsidRPr="00B26DA8" w:rsidRDefault="001505F2" w:rsidP="00B26DA8">
      <w:pPr>
        <w:pStyle w:val="customunionstyle"/>
        <w:spacing w:before="0" w:beforeAutospacing="0" w:after="0" w:afterAutospacing="0" w:line="432" w:lineRule="auto"/>
        <w:ind w:firstLine="645"/>
        <w:rPr>
          <w:rFonts w:ascii="仿宋" w:eastAsia="仿宋" w:hAnsi="仿宋" w:cstheme="minorBidi"/>
          <w:kern w:val="2"/>
          <w:sz w:val="32"/>
          <w:szCs w:val="32"/>
        </w:rPr>
      </w:pPr>
      <w:r w:rsidRPr="00B26DA8">
        <w:rPr>
          <w:rFonts w:ascii="仿宋" w:eastAsia="仿宋" w:hAnsi="仿宋" w:cstheme="minorBidi" w:hint="eastAsia"/>
          <w:kern w:val="2"/>
          <w:sz w:val="32"/>
          <w:szCs w:val="32"/>
        </w:rPr>
        <w:t>纳入本套部门预算汇编范围的单位共2个。包括：盘锦市科学技术协会本级、</w:t>
      </w:r>
      <w:r w:rsidR="00A0212C" w:rsidRPr="00B26DA8">
        <w:rPr>
          <w:rFonts w:ascii="仿宋" w:eastAsia="仿宋" w:hAnsi="仿宋" w:cstheme="minorBidi" w:hint="eastAsia"/>
          <w:kern w:val="2"/>
          <w:sz w:val="32"/>
          <w:szCs w:val="32"/>
        </w:rPr>
        <w:t>盘锦市科学技术普及推广中心。</w:t>
      </w:r>
    </w:p>
    <w:p w:rsidR="00A0212C" w:rsidRPr="00B26DA8" w:rsidRDefault="00A0212C" w:rsidP="00B26DA8">
      <w:pPr>
        <w:pStyle w:val="customunionstyle"/>
        <w:spacing w:before="0" w:beforeAutospacing="0" w:after="0" w:afterAutospacing="0" w:line="432" w:lineRule="auto"/>
        <w:ind w:firstLine="645"/>
        <w:rPr>
          <w:rFonts w:ascii="仿宋" w:eastAsia="仿宋" w:hAnsi="仿宋" w:cstheme="minorBidi"/>
          <w:b/>
          <w:kern w:val="2"/>
          <w:sz w:val="32"/>
          <w:szCs w:val="32"/>
        </w:rPr>
      </w:pPr>
      <w:r w:rsidRPr="00B26DA8">
        <w:rPr>
          <w:rFonts w:ascii="仿宋" w:eastAsia="仿宋" w:hAnsi="仿宋" w:cstheme="minorBidi" w:hint="eastAsia"/>
          <w:b/>
          <w:kern w:val="2"/>
          <w:sz w:val="32"/>
          <w:szCs w:val="32"/>
        </w:rPr>
        <w:t>二、部门预算说明</w:t>
      </w:r>
    </w:p>
    <w:p w:rsidR="00A0212C" w:rsidRPr="00B26DA8" w:rsidRDefault="00A0212C" w:rsidP="00B26DA8">
      <w:pPr>
        <w:pStyle w:val="customunionstyle"/>
        <w:spacing w:before="0" w:beforeAutospacing="0" w:after="0" w:afterAutospacing="0" w:line="432" w:lineRule="auto"/>
        <w:ind w:firstLine="645"/>
        <w:rPr>
          <w:rFonts w:ascii="仿宋" w:eastAsia="仿宋" w:hAnsi="仿宋" w:cstheme="minorBidi"/>
          <w:kern w:val="2"/>
          <w:sz w:val="32"/>
          <w:szCs w:val="32"/>
        </w:rPr>
      </w:pPr>
      <w:r w:rsidRPr="00B26DA8">
        <w:rPr>
          <w:rFonts w:ascii="仿宋" w:eastAsia="仿宋" w:hAnsi="仿宋" w:cstheme="minorBidi" w:hint="eastAsia"/>
          <w:kern w:val="2"/>
          <w:sz w:val="32"/>
          <w:szCs w:val="32"/>
        </w:rPr>
        <w:t>1、财政拨款收入预算230.32万元（不含离退休）</w:t>
      </w:r>
    </w:p>
    <w:p w:rsidR="00A0212C" w:rsidRPr="00B26DA8" w:rsidRDefault="00A0212C" w:rsidP="00B26DA8">
      <w:pPr>
        <w:pStyle w:val="customunionstyle"/>
        <w:spacing w:before="0" w:beforeAutospacing="0" w:after="0" w:afterAutospacing="0" w:line="432" w:lineRule="auto"/>
        <w:ind w:firstLine="645"/>
        <w:rPr>
          <w:rFonts w:ascii="仿宋" w:eastAsia="仿宋" w:hAnsi="仿宋" w:cstheme="minorBidi"/>
          <w:kern w:val="2"/>
          <w:sz w:val="32"/>
          <w:szCs w:val="32"/>
        </w:rPr>
      </w:pPr>
      <w:r w:rsidRPr="00B26DA8">
        <w:rPr>
          <w:rFonts w:ascii="仿宋" w:eastAsia="仿宋" w:hAnsi="仿宋" w:cstheme="minorBidi" w:hint="eastAsia"/>
          <w:kern w:val="2"/>
          <w:sz w:val="32"/>
          <w:szCs w:val="32"/>
        </w:rPr>
        <w:t>2、财政拨款支出预算230.32万元（不含离退休）。其中，基本支出预算136.52万元，项目支出预算93.80万元。</w:t>
      </w:r>
    </w:p>
    <w:p w:rsidR="00A0212C" w:rsidRPr="00B26DA8" w:rsidRDefault="00A0212C" w:rsidP="00B26DA8">
      <w:pPr>
        <w:pStyle w:val="customunionstyle"/>
        <w:spacing w:before="0" w:beforeAutospacing="0" w:after="0" w:afterAutospacing="0" w:line="432" w:lineRule="auto"/>
        <w:ind w:firstLine="645"/>
        <w:rPr>
          <w:rFonts w:ascii="仿宋" w:eastAsia="仿宋" w:hAnsi="仿宋" w:cstheme="minorBidi"/>
          <w:kern w:val="2"/>
          <w:sz w:val="32"/>
          <w:szCs w:val="32"/>
        </w:rPr>
      </w:pPr>
      <w:r w:rsidRPr="00B26DA8">
        <w:rPr>
          <w:rFonts w:ascii="仿宋" w:eastAsia="仿宋" w:hAnsi="仿宋" w:cstheme="minorBidi" w:hint="eastAsia"/>
          <w:kern w:val="2"/>
          <w:sz w:val="32"/>
          <w:szCs w:val="32"/>
        </w:rPr>
        <w:t>按《政府采购法》管理有关规定，支出预算中政府采购预算9.00万元</w:t>
      </w:r>
    </w:p>
    <w:p w:rsidR="00A0212C" w:rsidRPr="00B26DA8" w:rsidRDefault="00A0212C" w:rsidP="00B26DA8">
      <w:pPr>
        <w:pStyle w:val="customunionstyle"/>
        <w:spacing w:before="0" w:beforeAutospacing="0" w:after="0" w:afterAutospacing="0" w:line="432" w:lineRule="auto"/>
        <w:ind w:firstLine="645"/>
        <w:rPr>
          <w:rFonts w:ascii="仿宋" w:eastAsia="仿宋" w:hAnsi="仿宋" w:cstheme="minorBidi"/>
          <w:b/>
          <w:kern w:val="2"/>
          <w:sz w:val="32"/>
          <w:szCs w:val="32"/>
        </w:rPr>
      </w:pPr>
      <w:r w:rsidRPr="00B26DA8">
        <w:rPr>
          <w:rFonts w:ascii="仿宋" w:eastAsia="仿宋" w:hAnsi="仿宋" w:cstheme="minorBidi" w:hint="eastAsia"/>
          <w:b/>
          <w:kern w:val="2"/>
          <w:sz w:val="32"/>
          <w:szCs w:val="32"/>
        </w:rPr>
        <w:t>三、“三公”经费增减变动说明</w:t>
      </w:r>
    </w:p>
    <w:p w:rsidR="00A0212C" w:rsidRPr="00B26DA8" w:rsidRDefault="00142C73" w:rsidP="00B26DA8">
      <w:pPr>
        <w:pStyle w:val="customunionstyle"/>
        <w:spacing w:before="0" w:beforeAutospacing="0" w:after="0" w:afterAutospacing="0" w:line="432" w:lineRule="auto"/>
        <w:ind w:firstLine="645"/>
        <w:rPr>
          <w:rFonts w:ascii="仿宋" w:eastAsia="仿宋" w:hAnsi="仿宋" w:cstheme="minorBidi"/>
          <w:kern w:val="2"/>
          <w:sz w:val="32"/>
          <w:szCs w:val="32"/>
        </w:rPr>
      </w:pPr>
      <w:r w:rsidRPr="00B26DA8">
        <w:rPr>
          <w:rFonts w:ascii="仿宋" w:eastAsia="仿宋" w:hAnsi="仿宋" w:cstheme="minorBidi" w:hint="eastAsia"/>
          <w:kern w:val="2"/>
          <w:sz w:val="32"/>
          <w:szCs w:val="32"/>
        </w:rPr>
        <w:t>（一）因公出国（境）经费</w:t>
      </w:r>
    </w:p>
    <w:p w:rsidR="00142C73" w:rsidRPr="00B26DA8" w:rsidRDefault="00142C73" w:rsidP="00B26DA8">
      <w:pPr>
        <w:pStyle w:val="customunionstyle"/>
        <w:spacing w:before="0" w:beforeAutospacing="0" w:after="0" w:afterAutospacing="0" w:line="432" w:lineRule="auto"/>
        <w:ind w:firstLine="645"/>
        <w:rPr>
          <w:rFonts w:ascii="仿宋" w:eastAsia="仿宋" w:hAnsi="仿宋" w:cstheme="minorBidi"/>
          <w:kern w:val="2"/>
          <w:sz w:val="32"/>
          <w:szCs w:val="32"/>
        </w:rPr>
      </w:pPr>
      <w:r w:rsidRPr="00B26DA8">
        <w:rPr>
          <w:rFonts w:ascii="仿宋" w:eastAsia="仿宋" w:hAnsi="仿宋" w:cstheme="minorBidi" w:hint="eastAsia"/>
          <w:kern w:val="2"/>
          <w:sz w:val="32"/>
          <w:szCs w:val="32"/>
        </w:rPr>
        <w:t>本单位无因公出国（境）业务，故无此项经费预算</w:t>
      </w:r>
    </w:p>
    <w:p w:rsidR="00142C73" w:rsidRPr="00B26DA8" w:rsidRDefault="00142C73" w:rsidP="00B26DA8">
      <w:pPr>
        <w:pStyle w:val="customunionstyle"/>
        <w:spacing w:before="0" w:beforeAutospacing="0" w:after="0" w:afterAutospacing="0" w:line="432" w:lineRule="auto"/>
        <w:ind w:firstLine="645"/>
        <w:rPr>
          <w:rFonts w:ascii="仿宋" w:eastAsia="仿宋" w:hAnsi="仿宋" w:cstheme="minorBidi"/>
          <w:kern w:val="2"/>
          <w:sz w:val="32"/>
          <w:szCs w:val="32"/>
        </w:rPr>
      </w:pPr>
      <w:r w:rsidRPr="00B26DA8">
        <w:rPr>
          <w:rFonts w:ascii="仿宋" w:eastAsia="仿宋" w:hAnsi="仿宋" w:cstheme="minorBidi" w:hint="eastAsia"/>
          <w:kern w:val="2"/>
          <w:sz w:val="32"/>
          <w:szCs w:val="32"/>
        </w:rPr>
        <w:t>（二）公务接待费</w:t>
      </w:r>
    </w:p>
    <w:p w:rsidR="00142C73" w:rsidRPr="00B26DA8" w:rsidRDefault="00142C73" w:rsidP="00B26DA8">
      <w:pPr>
        <w:pStyle w:val="customunionstyle"/>
        <w:spacing w:before="0" w:beforeAutospacing="0" w:after="0" w:afterAutospacing="0" w:line="432" w:lineRule="auto"/>
        <w:ind w:firstLine="645"/>
        <w:rPr>
          <w:rFonts w:ascii="仿宋" w:eastAsia="仿宋" w:hAnsi="仿宋" w:cstheme="minorBidi"/>
          <w:kern w:val="2"/>
          <w:sz w:val="32"/>
          <w:szCs w:val="32"/>
        </w:rPr>
      </w:pPr>
      <w:r w:rsidRPr="00B26DA8">
        <w:rPr>
          <w:rFonts w:ascii="仿宋" w:eastAsia="仿宋" w:hAnsi="仿宋" w:cstheme="minorBidi" w:hint="eastAsia"/>
          <w:kern w:val="2"/>
          <w:sz w:val="32"/>
          <w:szCs w:val="32"/>
        </w:rPr>
        <w:lastRenderedPageBreak/>
        <w:t>本单位及下属事业单位无公务接待，故无此项经费预算</w:t>
      </w:r>
    </w:p>
    <w:p w:rsidR="00142C73" w:rsidRPr="00B26DA8" w:rsidRDefault="00142C73" w:rsidP="00B26DA8">
      <w:pPr>
        <w:pStyle w:val="customunionstyle"/>
        <w:spacing w:before="0" w:beforeAutospacing="0" w:after="0" w:afterAutospacing="0" w:line="432" w:lineRule="auto"/>
        <w:ind w:firstLine="645"/>
        <w:rPr>
          <w:rFonts w:ascii="仿宋" w:eastAsia="仿宋" w:hAnsi="仿宋" w:cstheme="minorBidi"/>
          <w:kern w:val="2"/>
          <w:sz w:val="32"/>
          <w:szCs w:val="32"/>
        </w:rPr>
      </w:pPr>
      <w:r w:rsidRPr="00B26DA8">
        <w:rPr>
          <w:rFonts w:ascii="仿宋" w:eastAsia="仿宋" w:hAnsi="仿宋" w:cstheme="minorBidi" w:hint="eastAsia"/>
          <w:kern w:val="2"/>
          <w:sz w:val="32"/>
          <w:szCs w:val="32"/>
        </w:rPr>
        <w:t>（三）公务用车购置及运行费</w:t>
      </w:r>
    </w:p>
    <w:p w:rsidR="00142C73" w:rsidRPr="00B26DA8" w:rsidRDefault="00142C73" w:rsidP="00B26DA8">
      <w:pPr>
        <w:pStyle w:val="customunionstyle"/>
        <w:spacing w:before="0" w:beforeAutospacing="0" w:after="0" w:afterAutospacing="0" w:line="432" w:lineRule="auto"/>
        <w:ind w:firstLine="645"/>
        <w:rPr>
          <w:rFonts w:ascii="仿宋" w:eastAsia="仿宋" w:hAnsi="仿宋" w:cstheme="minorBidi"/>
          <w:kern w:val="2"/>
          <w:sz w:val="32"/>
          <w:szCs w:val="32"/>
        </w:rPr>
      </w:pPr>
      <w:r w:rsidRPr="00B26DA8">
        <w:rPr>
          <w:rFonts w:ascii="仿宋" w:eastAsia="仿宋" w:hAnsi="仿宋" w:cstheme="minorBidi" w:hint="eastAsia"/>
          <w:kern w:val="2"/>
          <w:sz w:val="32"/>
          <w:szCs w:val="32"/>
        </w:rPr>
        <w:t>本单位现有公务用车一辆，专业技术用车一辆，车辆运行维护费用共计6.00万元</w:t>
      </w:r>
      <w:r w:rsidR="0087338B" w:rsidRPr="00B26DA8">
        <w:rPr>
          <w:rFonts w:ascii="仿宋" w:eastAsia="仿宋" w:hAnsi="仿宋" w:cstheme="minorBidi" w:hint="eastAsia"/>
          <w:kern w:val="2"/>
          <w:sz w:val="32"/>
          <w:szCs w:val="32"/>
        </w:rPr>
        <w:t>，</w:t>
      </w:r>
      <w:r w:rsidR="00B26DA8" w:rsidRPr="00B26DA8">
        <w:rPr>
          <w:rFonts w:ascii="仿宋" w:eastAsia="仿宋" w:hAnsi="仿宋" w:cstheme="minorBidi" w:hint="eastAsia"/>
          <w:kern w:val="2"/>
          <w:sz w:val="32"/>
          <w:szCs w:val="32"/>
        </w:rPr>
        <w:t>同比减少3万元，主要是</w:t>
      </w:r>
      <w:r w:rsidR="0087338B" w:rsidRPr="00B26DA8">
        <w:rPr>
          <w:rFonts w:ascii="仿宋" w:eastAsia="仿宋" w:hAnsi="仿宋" w:cstheme="minorBidi" w:hint="eastAsia"/>
          <w:kern w:val="2"/>
          <w:sz w:val="32"/>
          <w:szCs w:val="32"/>
        </w:rPr>
        <w:t>科协上缴一辆公用车。</w:t>
      </w:r>
    </w:p>
    <w:p w:rsidR="000F7333" w:rsidRPr="00B26DA8" w:rsidRDefault="000F7333" w:rsidP="00B26DA8">
      <w:pPr>
        <w:pStyle w:val="customunionstyle"/>
        <w:spacing w:before="0" w:beforeAutospacing="0" w:after="0" w:afterAutospacing="0" w:line="432" w:lineRule="auto"/>
        <w:ind w:firstLine="645"/>
        <w:rPr>
          <w:rFonts w:ascii="仿宋" w:eastAsia="仿宋" w:hAnsi="仿宋" w:cstheme="minorBidi"/>
          <w:b/>
          <w:kern w:val="2"/>
          <w:sz w:val="32"/>
          <w:szCs w:val="32"/>
        </w:rPr>
      </w:pPr>
      <w:r w:rsidRPr="00B26DA8">
        <w:rPr>
          <w:rFonts w:ascii="仿宋" w:eastAsia="仿宋" w:hAnsi="仿宋" w:cstheme="minorBidi" w:hint="eastAsia"/>
          <w:b/>
          <w:kern w:val="2"/>
          <w:sz w:val="32"/>
          <w:szCs w:val="32"/>
        </w:rPr>
        <w:t>四、其他需要公开的内容</w:t>
      </w:r>
    </w:p>
    <w:p w:rsidR="000F7333" w:rsidRPr="00B26DA8" w:rsidRDefault="00B26DA8" w:rsidP="00B26DA8">
      <w:pPr>
        <w:pStyle w:val="customunionstyle"/>
        <w:spacing w:before="0" w:beforeAutospacing="0" w:after="0" w:afterAutospacing="0" w:line="432" w:lineRule="auto"/>
        <w:ind w:firstLine="645"/>
        <w:rPr>
          <w:rFonts w:ascii="仿宋" w:eastAsia="仿宋" w:hAnsi="仿宋" w:cstheme="minorBidi"/>
          <w:kern w:val="2"/>
          <w:sz w:val="32"/>
          <w:szCs w:val="32"/>
        </w:rPr>
      </w:pPr>
      <w:r w:rsidRPr="00B26DA8">
        <w:rPr>
          <w:rFonts w:ascii="仿宋" w:eastAsia="仿宋" w:hAnsi="仿宋" w:cstheme="minorBidi" w:hint="eastAsia"/>
          <w:kern w:val="2"/>
          <w:sz w:val="32"/>
          <w:szCs w:val="32"/>
        </w:rPr>
        <w:t>1.</w:t>
      </w:r>
      <w:r w:rsidR="000F7333" w:rsidRPr="00B26DA8">
        <w:rPr>
          <w:rFonts w:ascii="仿宋" w:eastAsia="仿宋" w:hAnsi="仿宋" w:cstheme="minorBidi" w:hint="eastAsia"/>
          <w:kern w:val="2"/>
          <w:sz w:val="32"/>
          <w:szCs w:val="32"/>
        </w:rPr>
        <w:t>机关运行经费预算说明</w:t>
      </w:r>
    </w:p>
    <w:p w:rsidR="000F7333" w:rsidRPr="00B26DA8" w:rsidRDefault="000F7333" w:rsidP="00B26DA8">
      <w:pPr>
        <w:pStyle w:val="customunionstyle"/>
        <w:spacing w:before="0" w:beforeAutospacing="0" w:after="0" w:afterAutospacing="0" w:line="432" w:lineRule="auto"/>
        <w:ind w:firstLine="645"/>
        <w:rPr>
          <w:rFonts w:ascii="仿宋" w:eastAsia="仿宋" w:hAnsi="仿宋" w:cstheme="minorBidi"/>
          <w:kern w:val="2"/>
          <w:sz w:val="32"/>
          <w:szCs w:val="32"/>
        </w:rPr>
      </w:pPr>
      <w:r w:rsidRPr="00B26DA8">
        <w:rPr>
          <w:rFonts w:ascii="仿宋" w:eastAsia="仿宋" w:hAnsi="仿宋" w:cstheme="minorBidi" w:hint="eastAsia"/>
          <w:kern w:val="2"/>
          <w:sz w:val="32"/>
          <w:szCs w:val="32"/>
        </w:rPr>
        <w:t>盘锦市科学技术协会本级及下属事业单位盘锦市科学技术普及推广中心2017年度机关运行经费财政拨款21.24万元，用于日常公用经费支出，包括办公费</w:t>
      </w:r>
      <w:r w:rsidR="00B26DA8" w:rsidRPr="00B26DA8">
        <w:rPr>
          <w:rFonts w:ascii="仿宋" w:eastAsia="仿宋" w:hAnsi="仿宋" w:cstheme="minorBidi" w:hint="eastAsia"/>
          <w:kern w:val="2"/>
          <w:sz w:val="32"/>
          <w:szCs w:val="32"/>
        </w:rPr>
        <w:t>0.8万元</w:t>
      </w:r>
      <w:r w:rsidRPr="00B26DA8">
        <w:rPr>
          <w:rFonts w:ascii="仿宋" w:eastAsia="仿宋" w:hAnsi="仿宋" w:cstheme="minorBidi" w:hint="eastAsia"/>
          <w:kern w:val="2"/>
          <w:sz w:val="32"/>
          <w:szCs w:val="32"/>
        </w:rPr>
        <w:t>、印刷费</w:t>
      </w:r>
      <w:r w:rsidR="00B26DA8" w:rsidRPr="00B26DA8">
        <w:rPr>
          <w:rFonts w:ascii="仿宋" w:eastAsia="仿宋" w:hAnsi="仿宋" w:cstheme="minorBidi" w:hint="eastAsia"/>
          <w:kern w:val="2"/>
          <w:sz w:val="32"/>
          <w:szCs w:val="32"/>
        </w:rPr>
        <w:t>0.24万元</w:t>
      </w:r>
      <w:r w:rsidRPr="00B26DA8">
        <w:rPr>
          <w:rFonts w:ascii="仿宋" w:eastAsia="仿宋" w:hAnsi="仿宋" w:cstheme="minorBidi" w:hint="eastAsia"/>
          <w:kern w:val="2"/>
          <w:sz w:val="32"/>
          <w:szCs w:val="32"/>
        </w:rPr>
        <w:t>、邮电费</w:t>
      </w:r>
      <w:r w:rsidR="00B26DA8" w:rsidRPr="00B26DA8">
        <w:rPr>
          <w:rFonts w:ascii="仿宋" w:eastAsia="仿宋" w:hAnsi="仿宋" w:cstheme="minorBidi" w:hint="eastAsia"/>
          <w:kern w:val="2"/>
          <w:sz w:val="32"/>
          <w:szCs w:val="32"/>
        </w:rPr>
        <w:t>0.48万元</w:t>
      </w:r>
      <w:r w:rsidRPr="00B26DA8">
        <w:rPr>
          <w:rFonts w:ascii="仿宋" w:eastAsia="仿宋" w:hAnsi="仿宋" w:cstheme="minorBidi" w:hint="eastAsia"/>
          <w:kern w:val="2"/>
          <w:sz w:val="32"/>
          <w:szCs w:val="32"/>
        </w:rPr>
        <w:t>、差旅费</w:t>
      </w:r>
      <w:r w:rsidR="00B26DA8" w:rsidRPr="00B26DA8">
        <w:rPr>
          <w:rFonts w:ascii="仿宋" w:eastAsia="仿宋" w:hAnsi="仿宋" w:cstheme="minorBidi" w:hint="eastAsia"/>
          <w:kern w:val="2"/>
          <w:sz w:val="32"/>
          <w:szCs w:val="32"/>
        </w:rPr>
        <w:t>0.64万元</w:t>
      </w:r>
      <w:r w:rsidRPr="00B26DA8">
        <w:rPr>
          <w:rFonts w:ascii="仿宋" w:eastAsia="仿宋" w:hAnsi="仿宋" w:cstheme="minorBidi" w:hint="eastAsia"/>
          <w:kern w:val="2"/>
          <w:sz w:val="32"/>
          <w:szCs w:val="32"/>
        </w:rPr>
        <w:t>、培训费</w:t>
      </w:r>
      <w:r w:rsidR="00B26DA8" w:rsidRPr="00B26DA8">
        <w:rPr>
          <w:rFonts w:ascii="仿宋" w:eastAsia="仿宋" w:hAnsi="仿宋" w:cstheme="minorBidi" w:hint="eastAsia"/>
          <w:kern w:val="2"/>
          <w:sz w:val="32"/>
          <w:szCs w:val="32"/>
        </w:rPr>
        <w:t>0.24万元</w:t>
      </w:r>
      <w:r w:rsidRPr="00B26DA8">
        <w:rPr>
          <w:rFonts w:ascii="仿宋" w:eastAsia="仿宋" w:hAnsi="仿宋" w:cstheme="minorBidi" w:hint="eastAsia"/>
          <w:kern w:val="2"/>
          <w:sz w:val="32"/>
          <w:szCs w:val="32"/>
        </w:rPr>
        <w:t>、公务用车运行维护费</w:t>
      </w:r>
      <w:r w:rsidR="00B26DA8" w:rsidRPr="00B26DA8">
        <w:rPr>
          <w:rFonts w:ascii="仿宋" w:eastAsia="仿宋" w:hAnsi="仿宋" w:cstheme="minorBidi" w:hint="eastAsia"/>
          <w:kern w:val="2"/>
          <w:sz w:val="32"/>
          <w:szCs w:val="32"/>
        </w:rPr>
        <w:t>6万元</w:t>
      </w:r>
      <w:r w:rsidRPr="00B26DA8">
        <w:rPr>
          <w:rFonts w:ascii="仿宋" w:eastAsia="仿宋" w:hAnsi="仿宋" w:cstheme="minorBidi" w:hint="eastAsia"/>
          <w:kern w:val="2"/>
          <w:sz w:val="32"/>
          <w:szCs w:val="32"/>
        </w:rPr>
        <w:t>及其他费用。</w:t>
      </w:r>
    </w:p>
    <w:p w:rsidR="000F7333" w:rsidRPr="00B26DA8" w:rsidRDefault="00B26DA8" w:rsidP="00B26DA8">
      <w:pPr>
        <w:pStyle w:val="customunionstyle"/>
        <w:spacing w:before="0" w:beforeAutospacing="0" w:after="0" w:afterAutospacing="0" w:line="432" w:lineRule="auto"/>
        <w:ind w:firstLine="645"/>
        <w:rPr>
          <w:rFonts w:ascii="仿宋" w:eastAsia="仿宋" w:hAnsi="仿宋" w:cstheme="minorBidi"/>
          <w:kern w:val="2"/>
          <w:sz w:val="32"/>
          <w:szCs w:val="32"/>
        </w:rPr>
      </w:pPr>
      <w:r w:rsidRPr="00B26DA8">
        <w:rPr>
          <w:rFonts w:ascii="仿宋" w:eastAsia="仿宋" w:hAnsi="仿宋" w:cstheme="minorBidi" w:hint="eastAsia"/>
          <w:kern w:val="2"/>
          <w:sz w:val="32"/>
          <w:szCs w:val="32"/>
        </w:rPr>
        <w:t>2.</w:t>
      </w:r>
      <w:r w:rsidR="000F7333" w:rsidRPr="00B26DA8">
        <w:rPr>
          <w:rFonts w:ascii="仿宋" w:eastAsia="仿宋" w:hAnsi="仿宋" w:cstheme="minorBidi" w:hint="eastAsia"/>
          <w:kern w:val="2"/>
          <w:sz w:val="32"/>
          <w:szCs w:val="32"/>
        </w:rPr>
        <w:t>按《政府采购法》管理有关规定，支出预算中政府采购预算9.00万元。</w:t>
      </w:r>
      <w:r w:rsidR="0087338B" w:rsidRPr="00B26DA8">
        <w:rPr>
          <w:rFonts w:ascii="仿宋" w:eastAsia="仿宋" w:hAnsi="仿宋" w:cstheme="minorBidi" w:hint="eastAsia"/>
          <w:kern w:val="2"/>
          <w:sz w:val="32"/>
          <w:szCs w:val="32"/>
        </w:rPr>
        <w:t>主要是购买办公用品</w:t>
      </w:r>
    </w:p>
    <w:p w:rsidR="00712AEA" w:rsidRPr="00B26DA8" w:rsidRDefault="00712AEA" w:rsidP="00B26DA8">
      <w:pPr>
        <w:pStyle w:val="customunionstyle"/>
        <w:spacing w:before="0" w:beforeAutospacing="0" w:after="0" w:afterAutospacing="0" w:line="432" w:lineRule="auto"/>
        <w:ind w:firstLine="645"/>
        <w:rPr>
          <w:rFonts w:ascii="仿宋" w:eastAsia="仿宋" w:hAnsi="仿宋" w:cstheme="minorBidi"/>
          <w:kern w:val="2"/>
          <w:sz w:val="32"/>
          <w:szCs w:val="32"/>
        </w:rPr>
      </w:pPr>
      <w:r w:rsidRPr="00B26DA8">
        <w:rPr>
          <w:rFonts w:ascii="仿宋" w:eastAsia="仿宋" w:hAnsi="仿宋" w:cstheme="minorBidi" w:hint="eastAsia"/>
          <w:kern w:val="2"/>
          <w:sz w:val="32"/>
          <w:szCs w:val="32"/>
        </w:rPr>
        <w:lastRenderedPageBreak/>
        <w:t>3、国有资产占有使用情况：</w:t>
      </w:r>
      <w:r w:rsidR="00B26DA8" w:rsidRPr="00B26DA8">
        <w:rPr>
          <w:rFonts w:ascii="仿宋" w:eastAsia="仿宋" w:hAnsi="仿宋" w:cstheme="minorBidi"/>
          <w:kern w:val="2"/>
          <w:sz w:val="32"/>
          <w:szCs w:val="32"/>
        </w:rPr>
        <w:t xml:space="preserve"> </w:t>
      </w:r>
      <w:r w:rsidRPr="00B26DA8">
        <w:rPr>
          <w:rFonts w:ascii="仿宋" w:eastAsia="仿宋" w:hAnsi="仿宋" w:cstheme="minorBidi"/>
          <w:kern w:val="2"/>
          <w:sz w:val="32"/>
          <w:szCs w:val="32"/>
        </w:rPr>
        <w:drawing>
          <wp:inline distT="0" distB="0" distL="0" distR="0">
            <wp:extent cx="5274310" cy="3266230"/>
            <wp:effectExtent l="19050" t="0" r="2540" b="0"/>
            <wp:docPr id="1" name="图片 1" descr="E:\猫\734306908\FileRecv\MobileFile\Image\J1~M)O54D4`$WV$9IL3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猫\734306908\FileRecv\MobileFile\Image\J1~M)O54D4`$WV$9IL37~53.png"/>
                    <pic:cNvPicPr>
                      <a:picLocks noChangeAspect="1" noChangeArrowheads="1"/>
                    </pic:cNvPicPr>
                  </pic:nvPicPr>
                  <pic:blipFill>
                    <a:blip r:embed="rId7" cstate="print"/>
                    <a:srcRect/>
                    <a:stretch>
                      <a:fillRect/>
                    </a:stretch>
                  </pic:blipFill>
                  <pic:spPr bwMode="auto">
                    <a:xfrm>
                      <a:off x="0" y="0"/>
                      <a:ext cx="5274310" cy="3266230"/>
                    </a:xfrm>
                    <a:prstGeom prst="rect">
                      <a:avLst/>
                    </a:prstGeom>
                    <a:noFill/>
                    <a:ln w="9525">
                      <a:noFill/>
                      <a:miter lim="800000"/>
                      <a:headEnd/>
                      <a:tailEnd/>
                    </a:ln>
                  </pic:spPr>
                </pic:pic>
              </a:graphicData>
            </a:graphic>
          </wp:inline>
        </w:drawing>
      </w:r>
    </w:p>
    <w:p w:rsidR="00B26DA8" w:rsidRDefault="00B26DA8" w:rsidP="00B26DA8">
      <w:pPr>
        <w:pStyle w:val="customunionstyle"/>
        <w:spacing w:before="0" w:beforeAutospacing="0" w:after="0" w:afterAutospacing="0" w:line="432" w:lineRule="auto"/>
        <w:ind w:firstLine="645"/>
        <w:rPr>
          <w:rFonts w:ascii="仿宋" w:eastAsia="仿宋" w:hAnsi="仿宋" w:cstheme="minorBidi"/>
          <w:kern w:val="2"/>
          <w:sz w:val="32"/>
          <w:szCs w:val="32"/>
        </w:rPr>
      </w:pPr>
    </w:p>
    <w:p w:rsidR="00B26DA8" w:rsidRPr="00B26DA8" w:rsidRDefault="00B26DA8" w:rsidP="00B26DA8"/>
    <w:p w:rsidR="00B26DA8" w:rsidRPr="00B26DA8" w:rsidRDefault="00B26DA8" w:rsidP="00B26DA8"/>
    <w:p w:rsidR="00B26DA8" w:rsidRPr="00B26DA8" w:rsidRDefault="00B26DA8" w:rsidP="00B26DA8"/>
    <w:p w:rsidR="00B26DA8" w:rsidRPr="00B26DA8" w:rsidRDefault="00B26DA8" w:rsidP="00B26DA8"/>
    <w:p w:rsidR="00B26DA8" w:rsidRDefault="00B26DA8" w:rsidP="00B26DA8"/>
    <w:p w:rsidR="00712AEA" w:rsidRPr="00B26DA8" w:rsidRDefault="00B26DA8" w:rsidP="00B26DA8">
      <w:pPr>
        <w:rPr>
          <w:rFonts w:ascii="仿宋" w:eastAsia="仿宋" w:hAnsi="仿宋"/>
          <w:sz w:val="32"/>
          <w:szCs w:val="32"/>
        </w:rPr>
      </w:pPr>
      <w:r w:rsidRPr="00B26DA8">
        <w:rPr>
          <w:rFonts w:ascii="仿宋" w:eastAsia="仿宋" w:hAnsi="仿宋" w:hint="eastAsia"/>
          <w:sz w:val="32"/>
          <w:szCs w:val="32"/>
        </w:rPr>
        <w:t>附件：盘锦市科学技术协会2017年部门预算公开表</w:t>
      </w:r>
    </w:p>
    <w:sectPr w:rsidR="00712AEA" w:rsidRPr="00B26DA8" w:rsidSect="000B38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1AC" w:rsidRDefault="00F951AC" w:rsidP="00AE0ECB">
      <w:r>
        <w:separator/>
      </w:r>
    </w:p>
  </w:endnote>
  <w:endnote w:type="continuationSeparator" w:id="0">
    <w:p w:rsidR="00F951AC" w:rsidRDefault="00F951AC" w:rsidP="00AE0E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1AC" w:rsidRDefault="00F951AC" w:rsidP="00AE0ECB">
      <w:r>
        <w:separator/>
      </w:r>
    </w:p>
  </w:footnote>
  <w:footnote w:type="continuationSeparator" w:id="0">
    <w:p w:rsidR="00F951AC" w:rsidRDefault="00F951AC" w:rsidP="00AE0E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AC23C9"/>
    <w:multiLevelType w:val="hybridMultilevel"/>
    <w:tmpl w:val="BF2686A2"/>
    <w:lvl w:ilvl="0" w:tplc="B17ED6B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76CE"/>
    <w:rsid w:val="000A0B9F"/>
    <w:rsid w:val="000B38FB"/>
    <w:rsid w:val="000F7333"/>
    <w:rsid w:val="00142C73"/>
    <w:rsid w:val="001505F2"/>
    <w:rsid w:val="002C4B8B"/>
    <w:rsid w:val="00445194"/>
    <w:rsid w:val="006221AA"/>
    <w:rsid w:val="006F7DA2"/>
    <w:rsid w:val="00712AEA"/>
    <w:rsid w:val="0071622A"/>
    <w:rsid w:val="007D1E4C"/>
    <w:rsid w:val="0087338B"/>
    <w:rsid w:val="009676CE"/>
    <w:rsid w:val="0099717B"/>
    <w:rsid w:val="009A0D52"/>
    <w:rsid w:val="009F3E97"/>
    <w:rsid w:val="00A0212C"/>
    <w:rsid w:val="00AE0ECB"/>
    <w:rsid w:val="00B26DA8"/>
    <w:rsid w:val="00D95509"/>
    <w:rsid w:val="00ED3423"/>
    <w:rsid w:val="00F951AC"/>
    <w:rsid w:val="00FF2C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8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0E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0ECB"/>
    <w:rPr>
      <w:sz w:val="18"/>
      <w:szCs w:val="18"/>
    </w:rPr>
  </w:style>
  <w:style w:type="paragraph" w:styleId="a4">
    <w:name w:val="footer"/>
    <w:basedOn w:val="a"/>
    <w:link w:val="Char0"/>
    <w:uiPriority w:val="99"/>
    <w:semiHidden/>
    <w:unhideWhenUsed/>
    <w:rsid w:val="00AE0E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0ECB"/>
    <w:rPr>
      <w:sz w:val="18"/>
      <w:szCs w:val="18"/>
    </w:rPr>
  </w:style>
  <w:style w:type="paragraph" w:styleId="a5">
    <w:name w:val="List Paragraph"/>
    <w:basedOn w:val="a"/>
    <w:uiPriority w:val="34"/>
    <w:qFormat/>
    <w:rsid w:val="00AE0ECB"/>
    <w:pPr>
      <w:ind w:firstLineChars="200" w:firstLine="420"/>
    </w:pPr>
  </w:style>
  <w:style w:type="paragraph" w:styleId="a6">
    <w:name w:val="Balloon Text"/>
    <w:basedOn w:val="a"/>
    <w:link w:val="Char1"/>
    <w:uiPriority w:val="99"/>
    <w:semiHidden/>
    <w:unhideWhenUsed/>
    <w:rsid w:val="00712AEA"/>
    <w:rPr>
      <w:sz w:val="18"/>
      <w:szCs w:val="18"/>
    </w:rPr>
  </w:style>
  <w:style w:type="character" w:customStyle="1" w:styleId="Char1">
    <w:name w:val="批注框文本 Char"/>
    <w:basedOn w:val="a0"/>
    <w:link w:val="a6"/>
    <w:uiPriority w:val="99"/>
    <w:semiHidden/>
    <w:rsid w:val="00712AEA"/>
    <w:rPr>
      <w:sz w:val="18"/>
      <w:szCs w:val="18"/>
    </w:rPr>
  </w:style>
  <w:style w:type="paragraph" w:customStyle="1" w:styleId="customunionstyle">
    <w:name w:val="custom_unionstyle"/>
    <w:basedOn w:val="a"/>
    <w:rsid w:val="00B26DA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179</Words>
  <Characters>1023</Characters>
  <Application>Microsoft Office Word</Application>
  <DocSecurity>0</DocSecurity>
  <Lines>8</Lines>
  <Paragraphs>2</Paragraphs>
  <ScaleCrop>false</ScaleCrop>
  <Company>http://bbs.mscode.cc</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龙帝国精品论坛</dc:creator>
  <cp:keywords/>
  <dc:description/>
  <cp:lastModifiedBy>XJB</cp:lastModifiedBy>
  <cp:revision>11</cp:revision>
  <dcterms:created xsi:type="dcterms:W3CDTF">2017-02-04T07:16:00Z</dcterms:created>
  <dcterms:modified xsi:type="dcterms:W3CDTF">2017-02-19T04:49:00Z</dcterms:modified>
</cp:coreProperties>
</file>