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黑体" w:hAnsi="黑体" w:eastAsia="黑体" w:cs="黑体"/>
          <w:i w:val="0"/>
          <w:caps w:val="0"/>
          <w:color w:val="484848"/>
          <w:spacing w:val="0"/>
          <w:sz w:val="44"/>
          <w:szCs w:val="44"/>
          <w:u w:val="none"/>
          <w:shd w:val="clear" w:fill="FFFFFF"/>
        </w:rPr>
      </w:pPr>
      <w:bookmarkStart w:id="0" w:name="_GoBack"/>
      <w:bookmarkEnd w:id="0"/>
      <w:r>
        <w:rPr>
          <w:rFonts w:hint="eastAsia" w:ascii="黑体" w:hAnsi="黑体" w:eastAsia="黑体" w:cs="黑体"/>
          <w:i w:val="0"/>
          <w:caps w:val="0"/>
          <w:color w:val="484848"/>
          <w:spacing w:val="0"/>
          <w:sz w:val="44"/>
          <w:szCs w:val="44"/>
          <w:u w:val="none"/>
          <w:shd w:val="clear" w:fill="FFFFFF"/>
          <w:lang w:val="en-US" w:eastAsia="zh-CN"/>
        </w:rPr>
        <w:t>盘锦市大洼区</w:t>
      </w:r>
      <w:r>
        <w:rPr>
          <w:rFonts w:hint="eastAsia" w:ascii="黑体" w:hAnsi="黑体" w:eastAsia="黑体" w:cs="黑体"/>
          <w:i w:val="0"/>
          <w:caps w:val="0"/>
          <w:color w:val="484848"/>
          <w:spacing w:val="0"/>
          <w:sz w:val="44"/>
          <w:szCs w:val="44"/>
          <w:u w:val="none"/>
          <w:shd w:val="clear" w:fill="FFFFFF"/>
        </w:rPr>
        <w:t>粮食</w:t>
      </w:r>
      <w:r>
        <w:rPr>
          <w:rFonts w:hint="eastAsia" w:ascii="黑体" w:hAnsi="黑体" w:eastAsia="黑体" w:cs="黑体"/>
          <w:i w:val="0"/>
          <w:caps w:val="0"/>
          <w:color w:val="484848"/>
          <w:spacing w:val="0"/>
          <w:sz w:val="44"/>
          <w:szCs w:val="44"/>
          <w:u w:val="none"/>
          <w:shd w:val="clear" w:fill="FFFFFF"/>
          <w:lang w:val="en-US" w:eastAsia="zh-CN"/>
        </w:rPr>
        <w:t>和物资储备</w:t>
      </w:r>
      <w:r>
        <w:rPr>
          <w:rFonts w:hint="eastAsia" w:ascii="黑体" w:hAnsi="黑体" w:eastAsia="黑体" w:cs="黑体"/>
          <w:i w:val="0"/>
          <w:caps w:val="0"/>
          <w:color w:val="484848"/>
          <w:spacing w:val="0"/>
          <w:sz w:val="44"/>
          <w:szCs w:val="44"/>
          <w:u w:val="none"/>
          <w:shd w:val="clear" w:fill="FFFFFF"/>
        </w:rPr>
        <w:t>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黑体" w:hAnsi="黑体" w:eastAsia="黑体" w:cs="黑体"/>
          <w:color w:val="484848"/>
          <w:sz w:val="44"/>
          <w:szCs w:val="44"/>
          <w:u w:val="none"/>
        </w:rPr>
      </w:pPr>
      <w:r>
        <w:rPr>
          <w:rFonts w:hint="eastAsia" w:ascii="黑体" w:hAnsi="黑体" w:eastAsia="黑体" w:cs="黑体"/>
          <w:i w:val="0"/>
          <w:caps w:val="0"/>
          <w:color w:val="484848"/>
          <w:spacing w:val="0"/>
          <w:sz w:val="44"/>
          <w:szCs w:val="44"/>
          <w:u w:val="none"/>
          <w:shd w:val="clear" w:fill="FFFFFF"/>
        </w:rPr>
        <w:t>随机抽查工作细则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484848"/>
          <w:spacing w:val="30"/>
          <w:sz w:val="32"/>
          <w:szCs w:val="32"/>
          <w:u w:val="none"/>
        </w:rPr>
      </w:pPr>
      <w:r>
        <w:rPr>
          <w:rFonts w:hint="eastAsia" w:ascii="仿宋" w:hAnsi="仿宋" w:eastAsia="仿宋" w:cs="仿宋"/>
          <w:b w:val="0"/>
          <w:i w:val="0"/>
          <w:caps w:val="0"/>
          <w:color w:val="484848"/>
          <w:spacing w:val="30"/>
          <w:sz w:val="32"/>
          <w:szCs w:val="32"/>
          <w:u w:val="none"/>
          <w:shd w:val="clear" w:fill="FFFFFF"/>
          <w:lang w:val="en-US" w:eastAsia="zh-CN"/>
        </w:rPr>
        <w:t xml:space="preserve">    </w:t>
      </w:r>
      <w:r>
        <w:rPr>
          <w:rFonts w:hint="eastAsia" w:ascii="仿宋" w:hAnsi="仿宋" w:eastAsia="仿宋" w:cs="仿宋"/>
          <w:b w:val="0"/>
          <w:i w:val="0"/>
          <w:caps w:val="0"/>
          <w:color w:val="484848"/>
          <w:spacing w:val="30"/>
          <w:sz w:val="32"/>
          <w:szCs w:val="32"/>
          <w:u w:val="none"/>
          <w:shd w:val="clear" w:fill="FFFFFF"/>
        </w:rPr>
        <w:t>一、指导思想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484848"/>
          <w:spacing w:val="30"/>
          <w:sz w:val="32"/>
          <w:szCs w:val="32"/>
          <w:u w:val="none"/>
        </w:rPr>
      </w:pPr>
      <w:r>
        <w:rPr>
          <w:rFonts w:hint="eastAsia" w:ascii="仿宋" w:hAnsi="仿宋" w:eastAsia="仿宋" w:cs="仿宋"/>
          <w:b w:val="0"/>
          <w:i w:val="0"/>
          <w:caps w:val="0"/>
          <w:color w:val="484848"/>
          <w:spacing w:val="30"/>
          <w:sz w:val="32"/>
          <w:szCs w:val="32"/>
          <w:u w:val="none"/>
          <w:shd w:val="clear" w:fill="FFFFFF"/>
          <w:lang w:val="en-US" w:eastAsia="zh-CN"/>
        </w:rPr>
        <w:t xml:space="preserve">    </w:t>
      </w:r>
      <w:r>
        <w:rPr>
          <w:rFonts w:hint="eastAsia" w:ascii="仿宋" w:hAnsi="仿宋" w:eastAsia="仿宋" w:cs="仿宋"/>
          <w:b w:val="0"/>
          <w:i w:val="0"/>
          <w:caps w:val="0"/>
          <w:color w:val="484848"/>
          <w:spacing w:val="30"/>
          <w:sz w:val="32"/>
          <w:szCs w:val="32"/>
          <w:u w:val="none"/>
          <w:shd w:val="clear" w:fill="FFFFFF"/>
        </w:rPr>
        <w:t>认真贯彻落实党的十</w:t>
      </w:r>
      <w:r>
        <w:rPr>
          <w:rFonts w:hint="eastAsia" w:ascii="仿宋" w:hAnsi="仿宋" w:eastAsia="仿宋" w:cs="仿宋"/>
          <w:b w:val="0"/>
          <w:i w:val="0"/>
          <w:caps w:val="0"/>
          <w:color w:val="484848"/>
          <w:spacing w:val="30"/>
          <w:sz w:val="32"/>
          <w:szCs w:val="32"/>
          <w:u w:val="none"/>
          <w:shd w:val="clear" w:fill="FFFFFF"/>
          <w:lang w:val="en-US" w:eastAsia="zh-CN"/>
        </w:rPr>
        <w:t>九</w:t>
      </w:r>
      <w:r>
        <w:rPr>
          <w:rFonts w:hint="eastAsia" w:ascii="仿宋" w:hAnsi="仿宋" w:eastAsia="仿宋" w:cs="仿宋"/>
          <w:b w:val="0"/>
          <w:i w:val="0"/>
          <w:caps w:val="0"/>
          <w:color w:val="484848"/>
          <w:spacing w:val="30"/>
          <w:sz w:val="32"/>
          <w:szCs w:val="32"/>
          <w:u w:val="none"/>
          <w:shd w:val="clear" w:fill="FFFFFF"/>
        </w:rPr>
        <w:t>大精神，按照《国务院关于印发2015年推进简政放权放管结合转变政府职能工作方案的通知》（国发〔2015〕29号部署</w:t>
      </w:r>
      <w:r>
        <w:rPr>
          <w:rFonts w:hint="eastAsia" w:ascii="仿宋" w:hAnsi="仿宋" w:eastAsia="仿宋" w:cs="仿宋"/>
          <w:b w:val="0"/>
          <w:i w:val="0"/>
          <w:caps w:val="0"/>
          <w:color w:val="484848"/>
          <w:spacing w:val="30"/>
          <w:sz w:val="32"/>
          <w:szCs w:val="32"/>
          <w:u w:val="none"/>
          <w:shd w:val="clear" w:fill="FFFFFF"/>
          <w:lang w:val="en-US" w:eastAsia="zh-CN"/>
        </w:rPr>
        <w:t>)</w:t>
      </w:r>
      <w:r>
        <w:rPr>
          <w:rFonts w:hint="eastAsia" w:ascii="仿宋" w:hAnsi="仿宋" w:eastAsia="仿宋" w:cs="仿宋"/>
          <w:b w:val="0"/>
          <w:i w:val="0"/>
          <w:caps w:val="0"/>
          <w:color w:val="484848"/>
          <w:spacing w:val="30"/>
          <w:sz w:val="32"/>
          <w:szCs w:val="32"/>
          <w:u w:val="none"/>
          <w:shd w:val="clear" w:fill="FFFFFF"/>
        </w:rPr>
        <w:t>和</w:t>
      </w:r>
      <w:r>
        <w:rPr>
          <w:rFonts w:hint="eastAsia" w:ascii="仿宋" w:hAnsi="仿宋" w:eastAsia="仿宋" w:cs="仿宋"/>
          <w:b w:val="0"/>
          <w:i w:val="0"/>
          <w:caps w:val="0"/>
          <w:color w:val="333333"/>
          <w:spacing w:val="0"/>
          <w:sz w:val="32"/>
          <w:szCs w:val="32"/>
        </w:rPr>
        <w:t>《国家粮食局办公室关于粮食行政管理部门推广随机抽查规范事中事后监管的通知》（国粮办政〔2015〕346号）等文件要求</w:t>
      </w:r>
      <w:r>
        <w:rPr>
          <w:rFonts w:hint="eastAsia" w:ascii="仿宋" w:hAnsi="仿宋" w:eastAsia="仿宋" w:cs="仿宋"/>
          <w:b w:val="0"/>
          <w:i w:val="0"/>
          <w:caps w:val="0"/>
          <w:color w:val="484848"/>
          <w:spacing w:val="30"/>
          <w:sz w:val="32"/>
          <w:szCs w:val="32"/>
          <w:u w:val="none"/>
          <w:shd w:val="clear" w:fill="FFFFFF"/>
        </w:rPr>
        <w:t>，大力推广随机抽查，创新粮食流通监管方式，规范粮食市场执法行为，强化粮食经营者和社会监督，提高监管效能，激发粮食市场活力。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484848"/>
          <w:spacing w:val="30"/>
          <w:sz w:val="32"/>
          <w:szCs w:val="32"/>
          <w:u w:val="none"/>
        </w:rPr>
      </w:pPr>
      <w:r>
        <w:rPr>
          <w:rFonts w:hint="eastAsia" w:ascii="仿宋" w:hAnsi="仿宋" w:eastAsia="仿宋" w:cs="仿宋"/>
          <w:b w:val="0"/>
          <w:i w:val="0"/>
          <w:caps w:val="0"/>
          <w:color w:val="484848"/>
          <w:spacing w:val="30"/>
          <w:sz w:val="32"/>
          <w:szCs w:val="32"/>
          <w:u w:val="none"/>
          <w:shd w:val="clear" w:fill="FFFFFF"/>
          <w:lang w:val="en-US" w:eastAsia="zh-CN"/>
        </w:rPr>
        <w:t xml:space="preserve">   </w:t>
      </w:r>
      <w:r>
        <w:rPr>
          <w:rFonts w:hint="eastAsia" w:ascii="仿宋" w:hAnsi="仿宋" w:eastAsia="仿宋" w:cs="仿宋"/>
          <w:b w:val="0"/>
          <w:i w:val="0"/>
          <w:caps w:val="0"/>
          <w:color w:val="484848"/>
          <w:spacing w:val="30"/>
          <w:sz w:val="32"/>
          <w:szCs w:val="32"/>
          <w:u w:val="none"/>
          <w:shd w:val="clear" w:fill="FFFFFF"/>
        </w:rPr>
        <w:t>二、基本原则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484848"/>
          <w:spacing w:val="30"/>
          <w:sz w:val="32"/>
          <w:szCs w:val="32"/>
          <w:u w:val="none"/>
        </w:rPr>
      </w:pPr>
      <w:r>
        <w:rPr>
          <w:rFonts w:hint="eastAsia" w:ascii="仿宋" w:hAnsi="仿宋" w:eastAsia="仿宋" w:cs="仿宋"/>
          <w:b w:val="0"/>
          <w:i w:val="0"/>
          <w:caps w:val="0"/>
          <w:color w:val="484848"/>
          <w:spacing w:val="30"/>
          <w:sz w:val="32"/>
          <w:szCs w:val="32"/>
          <w:u w:val="none"/>
          <w:shd w:val="clear" w:fill="FFFFFF"/>
        </w:rPr>
        <w:t> </w:t>
      </w:r>
      <w:r>
        <w:rPr>
          <w:rFonts w:hint="eastAsia" w:ascii="仿宋" w:hAnsi="仿宋" w:eastAsia="仿宋" w:cs="仿宋"/>
          <w:b w:val="0"/>
          <w:i w:val="0"/>
          <w:caps w:val="0"/>
          <w:color w:val="484848"/>
          <w:spacing w:val="30"/>
          <w:sz w:val="32"/>
          <w:szCs w:val="32"/>
          <w:u w:val="none"/>
          <w:shd w:val="clear" w:fill="FFFFFF"/>
          <w:lang w:val="en-US" w:eastAsia="zh-CN"/>
        </w:rPr>
        <w:t xml:space="preserve">   </w:t>
      </w:r>
      <w:r>
        <w:rPr>
          <w:rFonts w:hint="eastAsia" w:ascii="仿宋" w:hAnsi="仿宋" w:eastAsia="仿宋" w:cs="仿宋"/>
          <w:b w:val="0"/>
          <w:i w:val="0"/>
          <w:caps w:val="0"/>
          <w:color w:val="484848"/>
          <w:spacing w:val="30"/>
          <w:sz w:val="32"/>
          <w:szCs w:val="32"/>
          <w:u w:val="none"/>
          <w:shd w:val="clear" w:fill="FFFFFF"/>
        </w:rPr>
        <w:t>——坚持依法监管。坚持“法无授权不可为、法定职责必须为”，严格执行涉粮法律法规规章，落实监管责任，确保事中事后监管依法有序进行。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484848"/>
          <w:spacing w:val="30"/>
          <w:sz w:val="32"/>
          <w:szCs w:val="32"/>
          <w:u w:val="none"/>
        </w:rPr>
      </w:pPr>
      <w:r>
        <w:rPr>
          <w:rFonts w:hint="eastAsia" w:ascii="仿宋" w:hAnsi="仿宋" w:eastAsia="仿宋" w:cs="仿宋"/>
          <w:b w:val="0"/>
          <w:i w:val="0"/>
          <w:caps w:val="0"/>
          <w:color w:val="484848"/>
          <w:spacing w:val="30"/>
          <w:sz w:val="32"/>
          <w:szCs w:val="32"/>
          <w:u w:val="none"/>
          <w:shd w:val="clear" w:fill="FFFFFF"/>
          <w:lang w:val="en-US" w:eastAsia="zh-CN"/>
        </w:rPr>
        <w:t xml:space="preserve">   </w:t>
      </w:r>
      <w:r>
        <w:rPr>
          <w:rFonts w:hint="eastAsia" w:ascii="仿宋" w:hAnsi="仿宋" w:eastAsia="仿宋" w:cs="仿宋"/>
          <w:b w:val="0"/>
          <w:i w:val="0"/>
          <w:caps w:val="0"/>
          <w:color w:val="484848"/>
          <w:spacing w:val="30"/>
          <w:sz w:val="32"/>
          <w:szCs w:val="32"/>
          <w:u w:val="none"/>
          <w:shd w:val="clear" w:fill="FFFFFF"/>
        </w:rPr>
        <w:t> ——坚持公正高效。转变监管理念，严格规范粮食行政权力运行，切实做到严格规范公正文明执法，提升监管效能，减轻粮食经营者负担，优化粮食市场环境。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484848"/>
          <w:spacing w:val="30"/>
          <w:sz w:val="32"/>
          <w:szCs w:val="32"/>
          <w:u w:val="none"/>
        </w:rPr>
      </w:pPr>
      <w:r>
        <w:rPr>
          <w:rFonts w:hint="eastAsia" w:ascii="仿宋" w:hAnsi="仿宋" w:eastAsia="仿宋" w:cs="仿宋"/>
          <w:b w:val="0"/>
          <w:i w:val="0"/>
          <w:caps w:val="0"/>
          <w:color w:val="484848"/>
          <w:spacing w:val="30"/>
          <w:sz w:val="32"/>
          <w:szCs w:val="32"/>
          <w:u w:val="none"/>
          <w:shd w:val="clear" w:fill="FFFFFF"/>
          <w:lang w:val="en-US" w:eastAsia="zh-CN"/>
        </w:rPr>
        <w:t xml:space="preserve">   </w:t>
      </w:r>
      <w:r>
        <w:rPr>
          <w:rFonts w:hint="eastAsia" w:ascii="仿宋" w:hAnsi="仿宋" w:eastAsia="仿宋" w:cs="仿宋"/>
          <w:b w:val="0"/>
          <w:i w:val="0"/>
          <w:caps w:val="0"/>
          <w:color w:val="484848"/>
          <w:spacing w:val="30"/>
          <w:sz w:val="32"/>
          <w:szCs w:val="32"/>
          <w:u w:val="none"/>
          <w:shd w:val="clear" w:fill="FFFFFF"/>
        </w:rPr>
        <w:t> ——坚持公开透明。实施随机抽查事项公开、程序公开、结果公开，保障粮食经营者权利平等、机会平等、规则平等。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484848"/>
          <w:spacing w:val="30"/>
          <w:sz w:val="32"/>
          <w:szCs w:val="32"/>
          <w:u w:val="none"/>
        </w:rPr>
      </w:pPr>
      <w:r>
        <w:rPr>
          <w:rFonts w:hint="eastAsia" w:ascii="仿宋" w:hAnsi="仿宋" w:eastAsia="仿宋" w:cs="仿宋"/>
          <w:b w:val="0"/>
          <w:i w:val="0"/>
          <w:caps w:val="0"/>
          <w:color w:val="484848"/>
          <w:spacing w:val="30"/>
          <w:sz w:val="32"/>
          <w:szCs w:val="32"/>
          <w:u w:val="none"/>
          <w:shd w:val="clear" w:fill="FFFFFF"/>
          <w:lang w:val="en-US" w:eastAsia="zh-CN"/>
        </w:rPr>
        <w:t xml:space="preserve">   </w:t>
      </w:r>
      <w:r>
        <w:rPr>
          <w:rFonts w:hint="eastAsia" w:ascii="仿宋" w:hAnsi="仿宋" w:eastAsia="仿宋" w:cs="仿宋"/>
          <w:b w:val="0"/>
          <w:i w:val="0"/>
          <w:caps w:val="0"/>
          <w:color w:val="484848"/>
          <w:spacing w:val="30"/>
          <w:sz w:val="32"/>
          <w:szCs w:val="32"/>
          <w:u w:val="none"/>
          <w:shd w:val="clear" w:fill="FFFFFF"/>
        </w:rPr>
        <w:t> ——坚持协同推进。建立健全随机抽查机制，形成统一的粮食市场监管信息平台，积极推进跨部门跨地区联合随机抽查。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484848"/>
          <w:spacing w:val="30"/>
          <w:sz w:val="32"/>
          <w:szCs w:val="32"/>
          <w:u w:val="none"/>
        </w:rPr>
      </w:pPr>
      <w:r>
        <w:rPr>
          <w:rFonts w:hint="eastAsia" w:ascii="仿宋" w:hAnsi="仿宋" w:eastAsia="仿宋" w:cs="仿宋"/>
          <w:b w:val="0"/>
          <w:i w:val="0"/>
          <w:caps w:val="0"/>
          <w:color w:val="484848"/>
          <w:spacing w:val="30"/>
          <w:sz w:val="32"/>
          <w:szCs w:val="32"/>
          <w:u w:val="none"/>
          <w:shd w:val="clear" w:fill="FFFFFF"/>
          <w:lang w:val="en-US" w:eastAsia="zh-CN"/>
        </w:rPr>
        <w:t xml:space="preserve">   </w:t>
      </w:r>
      <w:r>
        <w:rPr>
          <w:rFonts w:hint="eastAsia" w:ascii="仿宋" w:hAnsi="仿宋" w:eastAsia="仿宋" w:cs="仿宋"/>
          <w:b w:val="0"/>
          <w:i w:val="0"/>
          <w:caps w:val="0"/>
          <w:color w:val="484848"/>
          <w:spacing w:val="30"/>
          <w:sz w:val="32"/>
          <w:szCs w:val="32"/>
          <w:u w:val="none"/>
          <w:shd w:val="clear" w:fill="FFFFFF"/>
        </w:rPr>
        <w:t>三、大力推广随机抽查监管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484848"/>
          <w:spacing w:val="30"/>
          <w:sz w:val="32"/>
          <w:szCs w:val="32"/>
          <w:u w:val="none"/>
        </w:rPr>
      </w:pPr>
      <w:r>
        <w:rPr>
          <w:rStyle w:val="8"/>
          <w:rFonts w:hint="eastAsia" w:ascii="仿宋" w:hAnsi="仿宋" w:eastAsia="仿宋" w:cs="仿宋"/>
          <w:i w:val="0"/>
          <w:caps w:val="0"/>
          <w:color w:val="484848"/>
          <w:spacing w:val="30"/>
          <w:sz w:val="32"/>
          <w:szCs w:val="32"/>
          <w:u w:val="none"/>
          <w:shd w:val="clear" w:fill="FFFFFF"/>
          <w:lang w:val="en-US" w:eastAsia="zh-CN"/>
        </w:rPr>
        <w:t xml:space="preserve">   </w:t>
      </w:r>
      <w:r>
        <w:rPr>
          <w:rStyle w:val="8"/>
          <w:rFonts w:hint="eastAsia" w:ascii="仿宋" w:hAnsi="仿宋" w:eastAsia="仿宋" w:cs="仿宋"/>
          <w:i w:val="0"/>
          <w:caps w:val="0"/>
          <w:color w:val="484848"/>
          <w:spacing w:val="30"/>
          <w:sz w:val="32"/>
          <w:szCs w:val="32"/>
          <w:u w:val="none"/>
          <w:shd w:val="clear" w:fill="FFFFFF"/>
        </w:rPr>
        <w:t>（一）制定随机抽查事项清单。</w:t>
      </w:r>
      <w:r>
        <w:rPr>
          <w:rFonts w:hint="eastAsia" w:ascii="仿宋" w:hAnsi="仿宋" w:eastAsia="仿宋" w:cs="仿宋"/>
          <w:b w:val="0"/>
          <w:i w:val="0"/>
          <w:caps w:val="0"/>
          <w:color w:val="484848"/>
          <w:spacing w:val="30"/>
          <w:sz w:val="32"/>
          <w:szCs w:val="32"/>
          <w:u w:val="none"/>
          <w:shd w:val="clear" w:fill="FFFFFF"/>
        </w:rPr>
        <w:t>对涉粮法律法规规章规定的检查事项，大力推广随机抽查，不断提高随机抽查在粮食流通监督检查工作中的比重；对粮食市场监管和检查事项进行梳理，制定本部门随机抽查事项清单，明确抽查依据、抽查主体、抽查内容、抽查方式等。随机抽查事项清单根据法律法规规章制修订情况和粮食流通工作实际进行动态调整，及时向社会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484848"/>
          <w:spacing w:val="30"/>
          <w:sz w:val="32"/>
          <w:szCs w:val="32"/>
          <w:u w:val="none"/>
        </w:rPr>
      </w:pPr>
      <w:r>
        <w:rPr>
          <w:rFonts w:hint="eastAsia" w:ascii="仿宋" w:hAnsi="仿宋" w:eastAsia="仿宋" w:cs="仿宋"/>
          <w:b w:val="0"/>
          <w:i w:val="0"/>
          <w:caps w:val="0"/>
          <w:color w:val="484848"/>
          <w:spacing w:val="30"/>
          <w:sz w:val="32"/>
          <w:szCs w:val="32"/>
          <w:u w:val="none"/>
          <w:shd w:val="clear" w:fill="FFFFFF"/>
          <w:lang w:val="en-US" w:eastAsia="zh-CN"/>
        </w:rPr>
        <w:t xml:space="preserve">   </w:t>
      </w:r>
      <w:r>
        <w:rPr>
          <w:rFonts w:hint="eastAsia" w:ascii="仿宋" w:hAnsi="仿宋" w:eastAsia="仿宋" w:cs="仿宋"/>
          <w:b w:val="0"/>
          <w:i w:val="0"/>
          <w:caps w:val="0"/>
          <w:color w:val="484848"/>
          <w:spacing w:val="30"/>
          <w:sz w:val="32"/>
          <w:szCs w:val="32"/>
          <w:u w:val="none"/>
          <w:shd w:val="clear" w:fill="FFFFFF"/>
        </w:rPr>
        <w:t> 1.抽查依据：《粮食流通管理条例》、国家粮食局《粮食质量监管实施办法（试行）》等涉粮法律、行政法规和部门规章。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484848"/>
          <w:spacing w:val="30"/>
          <w:sz w:val="32"/>
          <w:szCs w:val="32"/>
          <w:u w:val="none"/>
        </w:rPr>
      </w:pPr>
      <w:r>
        <w:rPr>
          <w:rFonts w:hint="eastAsia" w:ascii="仿宋" w:hAnsi="仿宋" w:eastAsia="仿宋" w:cs="仿宋"/>
          <w:b w:val="0"/>
          <w:i w:val="0"/>
          <w:caps w:val="0"/>
          <w:color w:val="484848"/>
          <w:spacing w:val="30"/>
          <w:sz w:val="32"/>
          <w:szCs w:val="32"/>
          <w:u w:val="none"/>
          <w:shd w:val="clear" w:fill="FFFFFF"/>
          <w:lang w:val="en-US" w:eastAsia="zh-CN"/>
        </w:rPr>
        <w:t xml:space="preserve">   </w:t>
      </w:r>
      <w:r>
        <w:rPr>
          <w:rFonts w:hint="eastAsia" w:ascii="仿宋" w:hAnsi="仿宋" w:eastAsia="仿宋" w:cs="仿宋"/>
          <w:b w:val="0"/>
          <w:i w:val="0"/>
          <w:caps w:val="0"/>
          <w:color w:val="484848"/>
          <w:spacing w:val="30"/>
          <w:sz w:val="32"/>
          <w:szCs w:val="32"/>
          <w:u w:val="none"/>
          <w:shd w:val="clear" w:fill="FFFFFF"/>
        </w:rPr>
        <w:t> 2.抽查主体：</w:t>
      </w:r>
      <w:r>
        <w:rPr>
          <w:rFonts w:hint="eastAsia" w:ascii="仿宋" w:hAnsi="仿宋" w:eastAsia="仿宋" w:cs="仿宋"/>
          <w:b w:val="0"/>
          <w:i w:val="0"/>
          <w:caps w:val="0"/>
          <w:color w:val="484848"/>
          <w:spacing w:val="30"/>
          <w:sz w:val="32"/>
          <w:szCs w:val="32"/>
          <w:u w:val="none"/>
          <w:shd w:val="clear" w:fill="FFFFFF"/>
          <w:lang w:val="en-US" w:eastAsia="zh-CN"/>
        </w:rPr>
        <w:t>区</w:t>
      </w:r>
      <w:r>
        <w:rPr>
          <w:rFonts w:hint="eastAsia" w:ascii="仿宋" w:hAnsi="仿宋" w:eastAsia="仿宋" w:cs="仿宋"/>
          <w:b w:val="0"/>
          <w:i w:val="0"/>
          <w:caps w:val="0"/>
          <w:color w:val="484848"/>
          <w:spacing w:val="30"/>
          <w:sz w:val="32"/>
          <w:szCs w:val="32"/>
          <w:u w:val="none"/>
          <w:shd w:val="clear" w:fill="FFFFFF"/>
        </w:rPr>
        <w:t>粮食局。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484848"/>
          <w:spacing w:val="30"/>
          <w:sz w:val="32"/>
          <w:szCs w:val="32"/>
          <w:u w:val="none"/>
        </w:rPr>
      </w:pPr>
      <w:r>
        <w:rPr>
          <w:rFonts w:hint="eastAsia" w:ascii="仿宋" w:hAnsi="仿宋" w:eastAsia="仿宋" w:cs="仿宋"/>
          <w:b w:val="0"/>
          <w:i w:val="0"/>
          <w:caps w:val="0"/>
          <w:color w:val="484848"/>
          <w:spacing w:val="30"/>
          <w:sz w:val="32"/>
          <w:szCs w:val="32"/>
          <w:u w:val="none"/>
          <w:shd w:val="clear" w:fill="FFFFFF"/>
          <w:lang w:val="en-US" w:eastAsia="zh-CN"/>
        </w:rPr>
        <w:t xml:space="preserve">   </w:t>
      </w:r>
      <w:r>
        <w:rPr>
          <w:rFonts w:hint="eastAsia" w:ascii="仿宋" w:hAnsi="仿宋" w:eastAsia="仿宋" w:cs="仿宋"/>
          <w:b w:val="0"/>
          <w:i w:val="0"/>
          <w:caps w:val="0"/>
          <w:color w:val="484848"/>
          <w:spacing w:val="30"/>
          <w:sz w:val="32"/>
          <w:szCs w:val="32"/>
          <w:u w:val="none"/>
          <w:shd w:val="clear" w:fill="FFFFFF"/>
        </w:rPr>
        <w:t> 3.抽查内容：依法对粮食收购、储存、运输和政策性粮食的购销活动、国家粮食流通统计制度的执行情况，以及地方性法规和规章赋予的检查事项进行监督检查。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484848"/>
          <w:spacing w:val="30"/>
          <w:sz w:val="32"/>
          <w:szCs w:val="32"/>
          <w:u w:val="none"/>
        </w:rPr>
      </w:pPr>
      <w:r>
        <w:rPr>
          <w:rFonts w:hint="eastAsia" w:ascii="仿宋" w:hAnsi="仿宋" w:eastAsia="仿宋" w:cs="仿宋"/>
          <w:b w:val="0"/>
          <w:i w:val="0"/>
          <w:caps w:val="0"/>
          <w:color w:val="484848"/>
          <w:spacing w:val="30"/>
          <w:sz w:val="32"/>
          <w:szCs w:val="32"/>
          <w:u w:val="none"/>
          <w:shd w:val="clear" w:fill="FFFFFF"/>
          <w:lang w:val="en-US" w:eastAsia="zh-CN"/>
        </w:rPr>
        <w:t xml:space="preserve">   </w:t>
      </w:r>
      <w:r>
        <w:rPr>
          <w:rFonts w:hint="eastAsia" w:ascii="仿宋" w:hAnsi="仿宋" w:eastAsia="仿宋" w:cs="仿宋"/>
          <w:b w:val="0"/>
          <w:i w:val="0"/>
          <w:caps w:val="0"/>
          <w:color w:val="484848"/>
          <w:spacing w:val="30"/>
          <w:sz w:val="32"/>
          <w:szCs w:val="32"/>
          <w:u w:val="none"/>
          <w:shd w:val="clear" w:fill="FFFFFF"/>
        </w:rPr>
        <w:t> 4.抽查方式：分为定向抽查和不定向抽查。定向抽查与不定向抽查结合使用，确保抽查效能。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484848"/>
          <w:spacing w:val="30"/>
          <w:sz w:val="32"/>
          <w:szCs w:val="32"/>
          <w:u w:val="none"/>
        </w:rPr>
      </w:pPr>
      <w:r>
        <w:rPr>
          <w:rStyle w:val="8"/>
          <w:rFonts w:hint="eastAsia" w:ascii="仿宋" w:hAnsi="仿宋" w:eastAsia="仿宋" w:cs="仿宋"/>
          <w:i w:val="0"/>
          <w:caps w:val="0"/>
          <w:color w:val="484848"/>
          <w:spacing w:val="30"/>
          <w:sz w:val="32"/>
          <w:szCs w:val="32"/>
          <w:u w:val="none"/>
          <w:shd w:val="clear" w:fill="FFFFFF"/>
          <w:lang w:val="en-US" w:eastAsia="zh-CN"/>
        </w:rPr>
        <w:t xml:space="preserve">   </w:t>
      </w:r>
      <w:r>
        <w:rPr>
          <w:rStyle w:val="8"/>
          <w:rFonts w:hint="eastAsia" w:ascii="仿宋" w:hAnsi="仿宋" w:eastAsia="仿宋" w:cs="仿宋"/>
          <w:i w:val="0"/>
          <w:caps w:val="0"/>
          <w:color w:val="484848"/>
          <w:spacing w:val="30"/>
          <w:sz w:val="32"/>
          <w:szCs w:val="32"/>
          <w:u w:val="none"/>
          <w:shd w:val="clear" w:fill="FFFFFF"/>
        </w:rPr>
        <w:t>（二）建立“双随机”抽查机制。</w:t>
      </w:r>
      <w:r>
        <w:rPr>
          <w:rFonts w:hint="eastAsia" w:ascii="仿宋" w:hAnsi="仿宋" w:eastAsia="仿宋" w:cs="仿宋"/>
          <w:b w:val="0"/>
          <w:i w:val="0"/>
          <w:caps w:val="0"/>
          <w:color w:val="484848"/>
          <w:spacing w:val="30"/>
          <w:sz w:val="32"/>
          <w:szCs w:val="32"/>
          <w:u w:val="none"/>
          <w:shd w:val="clear" w:fill="FFFFFF"/>
        </w:rPr>
        <w:t>建立随机抽取检查对象、随机选派执法检查人员的“双随机”抽查机制。健全粮食经营者、执法检查人员名录库，完善检查对象和执法检查人员的随机确定制度，严格限制自由裁量权，及时掌握和更新相关信息，确保信息准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484848"/>
          <w:spacing w:val="30"/>
          <w:sz w:val="32"/>
          <w:szCs w:val="32"/>
          <w:u w:val="none"/>
        </w:rPr>
      </w:pPr>
      <w:r>
        <w:rPr>
          <w:rFonts w:hint="eastAsia" w:ascii="仿宋" w:hAnsi="仿宋" w:eastAsia="仿宋" w:cs="仿宋"/>
          <w:b w:val="0"/>
          <w:i w:val="0"/>
          <w:caps w:val="0"/>
          <w:color w:val="484848"/>
          <w:spacing w:val="30"/>
          <w:sz w:val="32"/>
          <w:szCs w:val="32"/>
          <w:u w:val="none"/>
          <w:shd w:val="clear" w:fill="FFFFFF"/>
          <w:lang w:val="en-US" w:eastAsia="zh-CN"/>
        </w:rPr>
        <w:t xml:space="preserve">   </w:t>
      </w:r>
      <w:r>
        <w:rPr>
          <w:rFonts w:hint="eastAsia" w:ascii="仿宋" w:hAnsi="仿宋" w:eastAsia="仿宋" w:cs="仿宋"/>
          <w:b w:val="0"/>
          <w:i w:val="0"/>
          <w:caps w:val="0"/>
          <w:color w:val="484848"/>
          <w:spacing w:val="30"/>
          <w:sz w:val="32"/>
          <w:szCs w:val="32"/>
          <w:u w:val="none"/>
          <w:shd w:val="clear" w:fill="FFFFFF"/>
        </w:rPr>
        <w:t> 1.建立健全粮食经营者名录库。建立</w:t>
      </w:r>
      <w:r>
        <w:rPr>
          <w:rFonts w:hint="eastAsia" w:ascii="仿宋" w:hAnsi="仿宋" w:eastAsia="仿宋" w:cs="仿宋"/>
          <w:b w:val="0"/>
          <w:i w:val="0"/>
          <w:caps w:val="0"/>
          <w:color w:val="484848"/>
          <w:spacing w:val="30"/>
          <w:sz w:val="32"/>
          <w:szCs w:val="32"/>
          <w:u w:val="none"/>
          <w:shd w:val="clear" w:fill="FFFFFF"/>
          <w:lang w:val="en-US" w:eastAsia="zh-CN"/>
        </w:rPr>
        <w:t>区</w:t>
      </w:r>
      <w:r>
        <w:rPr>
          <w:rFonts w:hint="eastAsia" w:ascii="仿宋" w:hAnsi="仿宋" w:eastAsia="仿宋" w:cs="仿宋"/>
          <w:b w:val="0"/>
          <w:i w:val="0"/>
          <w:caps w:val="0"/>
          <w:color w:val="484848"/>
          <w:spacing w:val="30"/>
          <w:sz w:val="32"/>
          <w:szCs w:val="32"/>
          <w:u w:val="none"/>
          <w:shd w:val="clear" w:fill="FFFFFF"/>
        </w:rPr>
        <w:t>级粮食经营者名录库，及时掌握和更新相关信息，确保信息准确。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484848"/>
          <w:spacing w:val="30"/>
          <w:sz w:val="32"/>
          <w:szCs w:val="32"/>
          <w:u w:val="none"/>
        </w:rPr>
      </w:pPr>
      <w:r>
        <w:rPr>
          <w:rFonts w:hint="eastAsia" w:ascii="仿宋" w:hAnsi="仿宋" w:eastAsia="仿宋" w:cs="仿宋"/>
          <w:b w:val="0"/>
          <w:i w:val="0"/>
          <w:caps w:val="0"/>
          <w:color w:val="484848"/>
          <w:spacing w:val="30"/>
          <w:sz w:val="32"/>
          <w:szCs w:val="32"/>
          <w:u w:val="none"/>
          <w:shd w:val="clear" w:fill="FFFFFF"/>
          <w:lang w:val="en-US" w:eastAsia="zh-CN"/>
        </w:rPr>
        <w:t xml:space="preserve">   </w:t>
      </w:r>
      <w:r>
        <w:rPr>
          <w:rFonts w:hint="eastAsia" w:ascii="仿宋" w:hAnsi="仿宋" w:eastAsia="仿宋" w:cs="仿宋"/>
          <w:b w:val="0"/>
          <w:i w:val="0"/>
          <w:caps w:val="0"/>
          <w:color w:val="484848"/>
          <w:spacing w:val="30"/>
          <w:sz w:val="32"/>
          <w:szCs w:val="32"/>
          <w:u w:val="none"/>
          <w:shd w:val="clear" w:fill="FFFFFF"/>
        </w:rPr>
        <w:t> 2.建立健全粮食执法检查人员名录库。建立粮食执法检查人员名录库，并结合执法检查人员调整、执法资格培训、年度考核等情况，及时更新相关信息。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484848"/>
          <w:spacing w:val="30"/>
          <w:sz w:val="32"/>
          <w:szCs w:val="32"/>
          <w:u w:val="none"/>
        </w:rPr>
      </w:pPr>
      <w:r>
        <w:rPr>
          <w:rFonts w:hint="eastAsia" w:ascii="仿宋" w:hAnsi="仿宋" w:eastAsia="仿宋" w:cs="仿宋"/>
          <w:b w:val="0"/>
          <w:i w:val="0"/>
          <w:caps w:val="0"/>
          <w:color w:val="484848"/>
          <w:spacing w:val="30"/>
          <w:sz w:val="32"/>
          <w:szCs w:val="32"/>
          <w:u w:val="none"/>
          <w:shd w:val="clear" w:fill="FFFFFF"/>
          <w:lang w:val="en-US" w:eastAsia="zh-CN"/>
        </w:rPr>
        <w:t xml:space="preserve">   </w:t>
      </w:r>
      <w:r>
        <w:rPr>
          <w:rFonts w:hint="eastAsia" w:ascii="仿宋" w:hAnsi="仿宋" w:eastAsia="仿宋" w:cs="仿宋"/>
          <w:b w:val="0"/>
          <w:i w:val="0"/>
          <w:caps w:val="0"/>
          <w:color w:val="484848"/>
          <w:spacing w:val="30"/>
          <w:sz w:val="32"/>
          <w:szCs w:val="32"/>
          <w:u w:val="none"/>
          <w:shd w:val="clear" w:fill="FFFFFF"/>
        </w:rPr>
        <w:t> 3.完善检查对象和执法检查人员的随机确定制度。通过摇号等方式结合“回避”原则,从粮食经营者名录库中随机抽取检查对象，从粮食执法检查人员名录库中随机选派执法检查人员，严格限制自由裁量权。对同一抽查对象实施检查，选派执法检查人员不少于2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484848"/>
          <w:spacing w:val="30"/>
          <w:sz w:val="32"/>
          <w:szCs w:val="32"/>
          <w:u w:val="none"/>
        </w:rPr>
      </w:pPr>
      <w:r>
        <w:rPr>
          <w:rFonts w:hint="eastAsia" w:ascii="仿宋" w:hAnsi="仿宋" w:eastAsia="仿宋" w:cs="仿宋"/>
          <w:b w:val="0"/>
          <w:i w:val="0"/>
          <w:caps w:val="0"/>
          <w:color w:val="484848"/>
          <w:spacing w:val="30"/>
          <w:sz w:val="32"/>
          <w:szCs w:val="32"/>
          <w:u w:val="none"/>
          <w:shd w:val="clear" w:fill="FFFFFF"/>
          <w:lang w:val="en-US" w:eastAsia="zh-CN"/>
        </w:rPr>
        <w:t xml:space="preserve">   </w:t>
      </w:r>
      <w:r>
        <w:rPr>
          <w:rFonts w:hint="eastAsia" w:ascii="仿宋" w:hAnsi="仿宋" w:eastAsia="仿宋" w:cs="仿宋"/>
          <w:b w:val="0"/>
          <w:i w:val="0"/>
          <w:caps w:val="0"/>
          <w:color w:val="484848"/>
          <w:spacing w:val="30"/>
          <w:sz w:val="32"/>
          <w:szCs w:val="32"/>
          <w:u w:val="none"/>
          <w:shd w:val="clear" w:fill="FFFFFF"/>
        </w:rPr>
        <w:t> 4.建立抽查工作日志。执法检查人员应在对粮食经营者开展随机抽查后及时将抽查时间、抽查人员、抽查对象、抽查结果等信息在粮食流通监督检查工作日志上如实记载备查，实现粮食执法全过程记录，确保“双随机”抽查全程留痕，责任可追溯。推广检查工作日志电子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484848"/>
          <w:spacing w:val="30"/>
          <w:sz w:val="32"/>
          <w:szCs w:val="32"/>
          <w:u w:val="none"/>
        </w:rPr>
      </w:pPr>
      <w:r>
        <w:rPr>
          <w:rStyle w:val="8"/>
          <w:rFonts w:hint="eastAsia" w:ascii="仿宋" w:hAnsi="仿宋" w:eastAsia="仿宋" w:cs="仿宋"/>
          <w:i w:val="0"/>
          <w:caps w:val="0"/>
          <w:color w:val="484848"/>
          <w:spacing w:val="30"/>
          <w:sz w:val="32"/>
          <w:szCs w:val="32"/>
          <w:u w:val="none"/>
          <w:shd w:val="clear" w:fill="FFFFFF"/>
          <w:lang w:val="en-US" w:eastAsia="zh-CN"/>
        </w:rPr>
        <w:t xml:space="preserve">   </w:t>
      </w:r>
      <w:r>
        <w:rPr>
          <w:rStyle w:val="8"/>
          <w:rFonts w:hint="eastAsia" w:ascii="仿宋" w:hAnsi="仿宋" w:eastAsia="仿宋" w:cs="仿宋"/>
          <w:i w:val="0"/>
          <w:caps w:val="0"/>
          <w:color w:val="484848"/>
          <w:spacing w:val="30"/>
          <w:sz w:val="32"/>
          <w:szCs w:val="32"/>
          <w:u w:val="none"/>
          <w:shd w:val="clear" w:fill="FFFFFF"/>
        </w:rPr>
        <w:t>（三）合理确定随机抽查的比例和频次。</w:t>
      </w:r>
      <w:r>
        <w:rPr>
          <w:rFonts w:hint="eastAsia" w:ascii="仿宋" w:hAnsi="仿宋" w:eastAsia="仿宋" w:cs="仿宋"/>
          <w:b w:val="0"/>
          <w:i w:val="0"/>
          <w:caps w:val="0"/>
          <w:color w:val="484848"/>
          <w:spacing w:val="30"/>
          <w:sz w:val="32"/>
          <w:szCs w:val="32"/>
          <w:u w:val="none"/>
          <w:shd w:val="clear" w:fill="FFFFFF"/>
        </w:rPr>
        <w:t>根据粮食流通工作和监管能力等实际情况，结合粮食经营者信用情况和分类监管的要求，分类确定并及时调整不同类型粮食经营者随机抽查的比例和频次，既保证必要的抽查覆盖面和工作力度，又防止检查过多和执法扰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484848"/>
          <w:spacing w:val="30"/>
          <w:sz w:val="32"/>
          <w:szCs w:val="32"/>
          <w:u w:val="none"/>
        </w:rPr>
      </w:pPr>
      <w:r>
        <w:rPr>
          <w:rStyle w:val="8"/>
          <w:rFonts w:hint="eastAsia" w:ascii="仿宋" w:hAnsi="仿宋" w:eastAsia="仿宋" w:cs="仿宋"/>
          <w:i w:val="0"/>
          <w:caps w:val="0"/>
          <w:color w:val="484848"/>
          <w:spacing w:val="30"/>
          <w:sz w:val="32"/>
          <w:szCs w:val="32"/>
          <w:u w:val="none"/>
          <w:shd w:val="clear" w:fill="FFFFFF"/>
          <w:lang w:val="en-US" w:eastAsia="zh-CN"/>
        </w:rPr>
        <w:t xml:space="preserve">   </w:t>
      </w:r>
      <w:r>
        <w:rPr>
          <w:rStyle w:val="8"/>
          <w:rFonts w:hint="eastAsia" w:ascii="仿宋" w:hAnsi="仿宋" w:eastAsia="仿宋" w:cs="仿宋"/>
          <w:i w:val="0"/>
          <w:caps w:val="0"/>
          <w:color w:val="484848"/>
          <w:spacing w:val="30"/>
          <w:sz w:val="32"/>
          <w:szCs w:val="32"/>
          <w:u w:val="none"/>
          <w:shd w:val="clear" w:fill="FFFFFF"/>
        </w:rPr>
        <w:t>（四）加强抽查结果运用。</w:t>
      </w:r>
      <w:r>
        <w:rPr>
          <w:rFonts w:hint="eastAsia" w:ascii="仿宋" w:hAnsi="仿宋" w:eastAsia="仿宋" w:cs="仿宋"/>
          <w:b w:val="0"/>
          <w:i w:val="0"/>
          <w:caps w:val="0"/>
          <w:color w:val="484848"/>
          <w:spacing w:val="30"/>
          <w:sz w:val="32"/>
          <w:szCs w:val="32"/>
          <w:u w:val="none"/>
          <w:shd w:val="clear" w:fill="FFFFFF"/>
        </w:rPr>
        <w:t>对抽查发现的粮食经营者违法违规行为，依据国务院《粮食流通管理条例》、国家粮食局《粮食质量监管实施办法（试行）》等政策法规的有关规定加大惩处力度，形成有效震慑，增强粮食经营者守法的自觉性。抽查情况及查处结果通过政府网站或者其他媒体及时向社会公布，接受社会监督。对抽查发现的违法违规行为，及时录入粮食行业信用监督管理体系，并在实施行政处罚后及时向社会发布核查情况和行政处罚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484848"/>
          <w:spacing w:val="30"/>
          <w:sz w:val="32"/>
          <w:szCs w:val="32"/>
          <w:u w:val="none"/>
        </w:rPr>
      </w:pPr>
      <w:r>
        <w:rPr>
          <w:rFonts w:hint="eastAsia" w:ascii="仿宋" w:hAnsi="仿宋" w:eastAsia="仿宋" w:cs="仿宋"/>
          <w:b w:val="0"/>
          <w:i w:val="0"/>
          <w:caps w:val="0"/>
          <w:color w:val="484848"/>
          <w:spacing w:val="30"/>
          <w:sz w:val="32"/>
          <w:szCs w:val="32"/>
          <w:u w:val="none"/>
          <w:shd w:val="clear" w:fill="FFFFFF"/>
          <w:lang w:val="en-US" w:eastAsia="zh-CN"/>
        </w:rPr>
        <w:t xml:space="preserve">   </w:t>
      </w:r>
      <w:r>
        <w:rPr>
          <w:rFonts w:hint="eastAsia" w:ascii="仿宋" w:hAnsi="仿宋" w:eastAsia="仿宋" w:cs="仿宋"/>
          <w:b w:val="0"/>
          <w:i w:val="0"/>
          <w:caps w:val="0"/>
          <w:color w:val="484848"/>
          <w:spacing w:val="30"/>
          <w:sz w:val="32"/>
          <w:szCs w:val="32"/>
          <w:u w:val="none"/>
          <w:shd w:val="clear" w:fill="FFFFFF"/>
        </w:rPr>
        <w:t>四、加快配套制度机制建设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484848"/>
          <w:spacing w:val="30"/>
          <w:sz w:val="32"/>
          <w:szCs w:val="32"/>
          <w:u w:val="none"/>
        </w:rPr>
      </w:pPr>
      <w:r>
        <w:rPr>
          <w:rStyle w:val="8"/>
          <w:rFonts w:hint="eastAsia" w:ascii="仿宋" w:hAnsi="仿宋" w:eastAsia="仿宋" w:cs="仿宋"/>
          <w:i w:val="0"/>
          <w:caps w:val="0"/>
          <w:color w:val="484848"/>
          <w:spacing w:val="30"/>
          <w:sz w:val="32"/>
          <w:szCs w:val="32"/>
          <w:u w:val="none"/>
          <w:shd w:val="clear" w:fill="FFFFFF"/>
          <w:lang w:val="en-US" w:eastAsia="zh-CN"/>
        </w:rPr>
        <w:t xml:space="preserve">   </w:t>
      </w:r>
      <w:r>
        <w:rPr>
          <w:rStyle w:val="8"/>
          <w:rFonts w:hint="eastAsia" w:ascii="仿宋" w:hAnsi="仿宋" w:eastAsia="仿宋" w:cs="仿宋"/>
          <w:i w:val="0"/>
          <w:caps w:val="0"/>
          <w:color w:val="484848"/>
          <w:spacing w:val="30"/>
          <w:sz w:val="32"/>
          <w:szCs w:val="32"/>
          <w:u w:val="none"/>
          <w:shd w:val="clear" w:fill="FFFFFF"/>
        </w:rPr>
        <w:t>（一）建立粮食市场监管信息平台。</w:t>
      </w:r>
      <w:r>
        <w:rPr>
          <w:rFonts w:hint="eastAsia" w:ascii="仿宋" w:hAnsi="仿宋" w:eastAsia="仿宋" w:cs="仿宋"/>
          <w:b w:val="0"/>
          <w:i w:val="0"/>
          <w:caps w:val="0"/>
          <w:color w:val="484848"/>
          <w:spacing w:val="30"/>
          <w:sz w:val="32"/>
          <w:szCs w:val="32"/>
          <w:u w:val="none"/>
          <w:shd w:val="clear" w:fill="FFFFFF"/>
        </w:rPr>
        <w:t>建立健全全</w:t>
      </w:r>
      <w:r>
        <w:rPr>
          <w:rFonts w:hint="eastAsia" w:ascii="仿宋" w:hAnsi="仿宋" w:eastAsia="仿宋" w:cs="仿宋"/>
          <w:b w:val="0"/>
          <w:i w:val="0"/>
          <w:caps w:val="0"/>
          <w:color w:val="484848"/>
          <w:spacing w:val="30"/>
          <w:sz w:val="32"/>
          <w:szCs w:val="32"/>
          <w:u w:val="none"/>
          <w:shd w:val="clear" w:fill="FFFFFF"/>
          <w:lang w:val="en-US" w:eastAsia="zh-CN"/>
        </w:rPr>
        <w:t>区</w:t>
      </w:r>
      <w:r>
        <w:rPr>
          <w:rFonts w:hint="eastAsia" w:ascii="仿宋" w:hAnsi="仿宋" w:eastAsia="仿宋" w:cs="仿宋"/>
          <w:b w:val="0"/>
          <w:i w:val="0"/>
          <w:caps w:val="0"/>
          <w:color w:val="484848"/>
          <w:spacing w:val="30"/>
          <w:sz w:val="32"/>
          <w:szCs w:val="32"/>
          <w:u w:val="none"/>
          <w:shd w:val="clear" w:fill="FFFFFF"/>
        </w:rPr>
        <w:t>统一的粮食行业信用信息大数据平台，整合行业内的市场监管信息，加快各级粮食行政管理部门上下之间市场监管信息的互联互通；按照《企业信息公示暂行条例》规定，依托粮食行业信用信息大数据平台和各级粮食行政管理部门网站，及时公开粮食行政许可、行政处罚等信息，与相关部门实现信息共享，形成监管合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484848"/>
          <w:spacing w:val="30"/>
          <w:sz w:val="32"/>
          <w:szCs w:val="32"/>
          <w:u w:val="none"/>
        </w:rPr>
      </w:pPr>
      <w:r>
        <w:rPr>
          <w:rStyle w:val="8"/>
          <w:rFonts w:hint="eastAsia" w:ascii="仿宋" w:hAnsi="仿宋" w:eastAsia="仿宋" w:cs="仿宋"/>
          <w:i w:val="0"/>
          <w:caps w:val="0"/>
          <w:color w:val="484848"/>
          <w:spacing w:val="30"/>
          <w:sz w:val="32"/>
          <w:szCs w:val="32"/>
          <w:u w:val="none"/>
          <w:shd w:val="clear" w:fill="FFFFFF"/>
          <w:lang w:val="en-US" w:eastAsia="zh-CN"/>
        </w:rPr>
        <w:t xml:space="preserve">   </w:t>
      </w:r>
      <w:r>
        <w:rPr>
          <w:rStyle w:val="8"/>
          <w:rFonts w:hint="eastAsia" w:ascii="仿宋" w:hAnsi="仿宋" w:eastAsia="仿宋" w:cs="仿宋"/>
          <w:i w:val="0"/>
          <w:caps w:val="0"/>
          <w:color w:val="484848"/>
          <w:spacing w:val="30"/>
          <w:sz w:val="32"/>
          <w:szCs w:val="32"/>
          <w:u w:val="none"/>
          <w:shd w:val="clear" w:fill="FFFFFF"/>
        </w:rPr>
        <w:t>（二）推进随机抽查与社会信用体系相衔接。</w:t>
      </w:r>
      <w:r>
        <w:rPr>
          <w:rFonts w:hint="eastAsia" w:ascii="仿宋" w:hAnsi="仿宋" w:eastAsia="仿宋" w:cs="仿宋"/>
          <w:b w:val="0"/>
          <w:i w:val="0"/>
          <w:caps w:val="0"/>
          <w:color w:val="484848"/>
          <w:spacing w:val="30"/>
          <w:sz w:val="32"/>
          <w:szCs w:val="32"/>
          <w:u w:val="none"/>
          <w:shd w:val="clear" w:fill="FFFFFF"/>
        </w:rPr>
        <w:t>积极稳妥推进粮食行业信用监督管理体系建设，将随机抽查发现的粮食经营者违法违规情况纳入该体系，评定信用等级，按照“褒扬诚信、惩戒失信”的原则，制定相应的信用奖惩和分类监管措施，并与相关部门实现联合奖惩，逐步形成守信者处处受益、失信者寸步难行的良好市场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484848"/>
          <w:spacing w:val="30"/>
          <w:sz w:val="32"/>
          <w:szCs w:val="32"/>
          <w:u w:val="none"/>
        </w:rPr>
      </w:pPr>
      <w:r>
        <w:rPr>
          <w:rStyle w:val="8"/>
          <w:rFonts w:hint="eastAsia" w:ascii="仿宋" w:hAnsi="仿宋" w:eastAsia="仿宋" w:cs="仿宋"/>
          <w:i w:val="0"/>
          <w:caps w:val="0"/>
          <w:color w:val="484848"/>
          <w:spacing w:val="30"/>
          <w:sz w:val="32"/>
          <w:szCs w:val="32"/>
          <w:u w:val="none"/>
          <w:shd w:val="clear" w:fill="FFFFFF"/>
          <w:lang w:val="en-US" w:eastAsia="zh-CN"/>
        </w:rPr>
        <w:t xml:space="preserve">   </w:t>
      </w:r>
      <w:r>
        <w:rPr>
          <w:rStyle w:val="8"/>
          <w:rFonts w:hint="eastAsia" w:ascii="仿宋" w:hAnsi="仿宋" w:eastAsia="仿宋" w:cs="仿宋"/>
          <w:i w:val="0"/>
          <w:caps w:val="0"/>
          <w:color w:val="484848"/>
          <w:spacing w:val="30"/>
          <w:sz w:val="32"/>
          <w:szCs w:val="32"/>
          <w:u w:val="none"/>
          <w:shd w:val="clear" w:fill="FFFFFF"/>
        </w:rPr>
        <w:t>（三）完善联合抽查的方式和机制。</w:t>
      </w:r>
      <w:r>
        <w:rPr>
          <w:rFonts w:hint="eastAsia" w:ascii="仿宋" w:hAnsi="仿宋" w:eastAsia="仿宋" w:cs="仿宋"/>
          <w:b w:val="0"/>
          <w:i w:val="0"/>
          <w:caps w:val="0"/>
          <w:color w:val="484848"/>
          <w:spacing w:val="30"/>
          <w:sz w:val="32"/>
          <w:szCs w:val="32"/>
          <w:u w:val="none"/>
          <w:shd w:val="clear" w:fill="FFFFFF"/>
        </w:rPr>
        <w:t>建立健全粮食、发改、财政、农发行等部门和单位联合随机抽查机制，根据工作需要适当增加</w:t>
      </w:r>
      <w:r>
        <w:rPr>
          <w:rFonts w:hint="eastAsia" w:ascii="仿宋" w:hAnsi="仿宋" w:eastAsia="仿宋" w:cs="仿宋"/>
          <w:b w:val="0"/>
          <w:i w:val="0"/>
          <w:caps w:val="0"/>
          <w:color w:val="484848"/>
          <w:spacing w:val="30"/>
          <w:sz w:val="32"/>
          <w:szCs w:val="32"/>
          <w:u w:val="none"/>
          <w:shd w:val="clear" w:fill="FFFFFF"/>
          <w:lang w:val="en-US" w:eastAsia="zh-CN"/>
        </w:rPr>
        <w:t>市场监督管理局</w:t>
      </w:r>
      <w:r>
        <w:rPr>
          <w:rFonts w:hint="eastAsia" w:ascii="仿宋" w:hAnsi="仿宋" w:eastAsia="仿宋" w:cs="仿宋"/>
          <w:b w:val="0"/>
          <w:i w:val="0"/>
          <w:caps w:val="0"/>
          <w:color w:val="484848"/>
          <w:spacing w:val="30"/>
          <w:sz w:val="32"/>
          <w:szCs w:val="32"/>
          <w:u w:val="none"/>
          <w:shd w:val="clear" w:fill="FFFFFF"/>
        </w:rPr>
        <w:t>等部门参与联合抽查，完善联合抽查的方式方法，协调解决抽查中的重大问题，提高执法效能。加强执法信息共享、联合执法和合作执法，维护跨区域粮食市场正常秩序。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b w:val="0"/>
          <w:i w:val="0"/>
          <w:caps w:val="0"/>
          <w:color w:val="484848"/>
          <w:spacing w:val="30"/>
          <w:sz w:val="32"/>
          <w:szCs w:val="32"/>
          <w:u w:val="none"/>
          <w:shd w:val="clear" w:fill="FFFFFF"/>
        </w:rPr>
      </w:pPr>
      <w:r>
        <w:rPr>
          <w:rFonts w:hint="eastAsia" w:ascii="仿宋" w:hAnsi="仿宋" w:eastAsia="仿宋" w:cs="仿宋"/>
          <w:b w:val="0"/>
          <w:i w:val="0"/>
          <w:caps w:val="0"/>
          <w:color w:val="484848"/>
          <w:spacing w:val="30"/>
          <w:sz w:val="32"/>
          <w:szCs w:val="32"/>
          <w:u w:val="none"/>
          <w:shd w:val="clear" w:fill="FFFFFF"/>
          <w:lang w:val="en-US" w:eastAsia="zh-CN"/>
        </w:rPr>
        <w:t xml:space="preserve">   </w:t>
      </w:r>
      <w:r>
        <w:rPr>
          <w:rFonts w:hint="eastAsia" w:ascii="仿宋" w:hAnsi="仿宋" w:eastAsia="仿宋" w:cs="仿宋"/>
          <w:b w:val="0"/>
          <w:i w:val="0"/>
          <w:caps w:val="0"/>
          <w:color w:val="484848"/>
          <w:spacing w:val="30"/>
          <w:sz w:val="32"/>
          <w:szCs w:val="32"/>
          <w:u w:val="none"/>
          <w:shd w:val="clear" w:fill="FFFFFF"/>
        </w:rPr>
        <w:t>五、工作要求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484848"/>
          <w:spacing w:val="30"/>
          <w:sz w:val="32"/>
          <w:szCs w:val="32"/>
          <w:u w:val="none"/>
        </w:rPr>
      </w:pPr>
      <w:r>
        <w:rPr>
          <w:rFonts w:hint="eastAsia" w:ascii="仿宋" w:hAnsi="仿宋" w:eastAsia="仿宋" w:cs="仿宋"/>
          <w:b w:val="0"/>
          <w:i w:val="0"/>
          <w:caps w:val="0"/>
          <w:color w:val="484848"/>
          <w:spacing w:val="30"/>
          <w:sz w:val="32"/>
          <w:szCs w:val="32"/>
          <w:u w:val="none"/>
          <w:shd w:val="clear" w:fill="FFFFFF"/>
          <w:lang w:val="en-US" w:eastAsia="zh-CN"/>
        </w:rPr>
        <w:t xml:space="preserve">   </w:t>
      </w:r>
      <w:r>
        <w:rPr>
          <w:rFonts w:hint="eastAsia" w:ascii="仿宋" w:hAnsi="仿宋" w:eastAsia="仿宋" w:cs="仿宋"/>
          <w:b w:val="0"/>
          <w:i w:val="0"/>
          <w:caps w:val="0"/>
          <w:color w:val="484848"/>
          <w:spacing w:val="30"/>
          <w:sz w:val="32"/>
          <w:szCs w:val="32"/>
          <w:u w:val="none"/>
          <w:shd w:val="clear" w:fill="FFFFFF"/>
        </w:rPr>
        <w:t>推广随机抽查是粮食行政管理部门贯彻落实党中央、国务院关于深化行政体制改革，加快转变政府职能，进一步推进简政放权、放管结合、优化服务部署和要求的重要举措。进一步增强责任意识，切实履行法定监管职责；加大对执法人员的培训力度，充实并合理调配粮食一线执法检查力量；加强跨部门、跨地区的协调配合，抓紧推进随机抽查各项工作，为各类粮食经营者营造公平竞争的市场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452" w:afterAutospacing="0" w:line="30" w:lineRule="atLeast"/>
        <w:ind w:left="0" w:right="0" w:firstLine="420"/>
        <w:rPr>
          <w:rFonts w:hint="eastAsia" w:ascii="仿宋" w:hAnsi="仿宋" w:eastAsia="仿宋" w:cs="仿宋"/>
          <w:color w:val="484848"/>
          <w:spacing w:val="30"/>
          <w:sz w:val="32"/>
          <w:szCs w:val="32"/>
          <w:u w:val="none"/>
        </w:rPr>
      </w:pPr>
    </w:p>
    <w:p>
      <w:pPr>
        <w:rPr>
          <w:rFonts w:hint="eastAsia" w:ascii="仿宋" w:hAnsi="仿宋" w:eastAsia="仿宋" w:cs="仿宋"/>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A448B"/>
    <w:rsid w:val="1B9E4AD9"/>
    <w:rsid w:val="53BA448B"/>
    <w:rsid w:val="586368CF"/>
    <w:rsid w:val="6C532F0D"/>
    <w:rsid w:val="70A158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333333"/>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2017-02-19T10:51:00Z</dcterms:created>
  <dc:creator>Administrator</dc:creator>
  <cp:lastModifiedBy>Administrator</cp:lastModifiedBy>
  <dcterms:modified xsi:type="dcterms:W3CDTF">2019-06-25T02:07:08Z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