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70" w:rsidRDefault="00CC567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2018</w:t>
      </w:r>
      <w:r>
        <w:rPr>
          <w:rFonts w:hint="eastAsia"/>
          <w:b/>
          <w:sz w:val="32"/>
          <w:szCs w:val="32"/>
        </w:rPr>
        <w:t>年债务预算情况说明</w:t>
      </w:r>
    </w:p>
    <w:p w:rsidR="00CC5670" w:rsidRDefault="00CC5670"/>
    <w:p w:rsidR="00CC5670" w:rsidRDefault="00CC5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债务系统内的各类债务总额为：</w:t>
      </w:r>
      <w:r>
        <w:rPr>
          <w:sz w:val="28"/>
          <w:szCs w:val="28"/>
        </w:rPr>
        <w:t>446414.65</w:t>
      </w:r>
      <w:bookmarkStart w:id="0" w:name="_GoBack"/>
      <w:bookmarkEnd w:id="0"/>
      <w:r>
        <w:rPr>
          <w:rFonts w:hint="eastAsia"/>
          <w:sz w:val="28"/>
          <w:szCs w:val="28"/>
        </w:rPr>
        <w:t>万元。</w:t>
      </w:r>
    </w:p>
    <w:p w:rsidR="00CC5670" w:rsidRDefault="00CC5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银行贷款：</w:t>
      </w:r>
      <w:r>
        <w:rPr>
          <w:sz w:val="28"/>
          <w:szCs w:val="28"/>
        </w:rPr>
        <w:t>34113</w:t>
      </w:r>
      <w:r>
        <w:rPr>
          <w:rFonts w:hint="eastAsia"/>
          <w:sz w:val="28"/>
          <w:szCs w:val="28"/>
        </w:rPr>
        <w:t>万元；</w:t>
      </w:r>
    </w:p>
    <w:p w:rsidR="00CC5670" w:rsidRDefault="00CC5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工程款：</w:t>
      </w:r>
      <w:r>
        <w:rPr>
          <w:sz w:val="28"/>
          <w:szCs w:val="28"/>
        </w:rPr>
        <w:t>2204.15</w:t>
      </w:r>
      <w:r>
        <w:rPr>
          <w:rFonts w:hint="eastAsia"/>
          <w:sz w:val="28"/>
          <w:szCs w:val="28"/>
        </w:rPr>
        <w:t>万元；</w:t>
      </w:r>
    </w:p>
    <w:p w:rsidR="00CC5670" w:rsidRDefault="00CC5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国债：</w:t>
      </w:r>
      <w:r>
        <w:rPr>
          <w:sz w:val="28"/>
          <w:szCs w:val="28"/>
        </w:rPr>
        <w:t>250.91</w:t>
      </w:r>
      <w:r>
        <w:rPr>
          <w:rFonts w:hint="eastAsia"/>
          <w:sz w:val="28"/>
          <w:szCs w:val="28"/>
        </w:rPr>
        <w:t>万元；</w:t>
      </w:r>
    </w:p>
    <w:p w:rsidR="00CC5670" w:rsidRDefault="00CC5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外债：</w:t>
      </w:r>
      <w:r>
        <w:rPr>
          <w:sz w:val="28"/>
          <w:szCs w:val="28"/>
        </w:rPr>
        <w:t>20.20</w:t>
      </w:r>
      <w:r>
        <w:rPr>
          <w:rFonts w:hint="eastAsia"/>
          <w:sz w:val="28"/>
          <w:szCs w:val="28"/>
        </w:rPr>
        <w:t>万元；</w:t>
      </w:r>
    </w:p>
    <w:p w:rsidR="00CC5670" w:rsidRDefault="00CC5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地方政府债券：</w:t>
      </w:r>
      <w:r>
        <w:rPr>
          <w:sz w:val="28"/>
          <w:szCs w:val="28"/>
        </w:rPr>
        <w:t>391282.75</w:t>
      </w:r>
      <w:r>
        <w:rPr>
          <w:rFonts w:hint="eastAsia"/>
          <w:sz w:val="28"/>
          <w:szCs w:val="28"/>
        </w:rPr>
        <w:t>万元；</w:t>
      </w:r>
    </w:p>
    <w:p w:rsidR="00CC5670" w:rsidRDefault="00CC567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乡镇债务：</w:t>
      </w:r>
      <w:r>
        <w:rPr>
          <w:sz w:val="28"/>
          <w:szCs w:val="28"/>
        </w:rPr>
        <w:t>18543.64</w:t>
      </w:r>
      <w:r>
        <w:rPr>
          <w:rFonts w:hint="eastAsia"/>
          <w:sz w:val="28"/>
          <w:szCs w:val="28"/>
        </w:rPr>
        <w:t>万元。</w:t>
      </w:r>
    </w:p>
    <w:p w:rsidR="00CC5670" w:rsidRDefault="00CC5670">
      <w:pPr>
        <w:rPr>
          <w:sz w:val="28"/>
          <w:szCs w:val="28"/>
        </w:rPr>
      </w:pPr>
    </w:p>
    <w:p w:rsidR="00CC5670" w:rsidRDefault="00CC5670">
      <w:pPr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年，预计偿还本金</w:t>
      </w:r>
      <w:r>
        <w:rPr>
          <w:sz w:val="28"/>
          <w:szCs w:val="28"/>
        </w:rPr>
        <w:t>26107</w:t>
      </w:r>
      <w:r>
        <w:rPr>
          <w:rFonts w:hint="eastAsia"/>
          <w:sz w:val="28"/>
          <w:szCs w:val="28"/>
        </w:rPr>
        <w:t>万元；利息</w:t>
      </w:r>
      <w:r>
        <w:rPr>
          <w:sz w:val="28"/>
          <w:szCs w:val="28"/>
        </w:rPr>
        <w:t>9204.1</w:t>
      </w:r>
      <w:r>
        <w:rPr>
          <w:rFonts w:hint="eastAsia"/>
          <w:sz w:val="28"/>
          <w:szCs w:val="28"/>
        </w:rPr>
        <w:t>万元。</w:t>
      </w:r>
    </w:p>
    <w:sectPr w:rsidR="00CC5670" w:rsidSect="000A3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637"/>
    <w:rsid w:val="000A3A7F"/>
    <w:rsid w:val="00111833"/>
    <w:rsid w:val="00183A10"/>
    <w:rsid w:val="004C5F21"/>
    <w:rsid w:val="00837898"/>
    <w:rsid w:val="009666F0"/>
    <w:rsid w:val="009B609C"/>
    <w:rsid w:val="009C2637"/>
    <w:rsid w:val="00CC5670"/>
    <w:rsid w:val="00E41A39"/>
    <w:rsid w:val="2AD34ADD"/>
    <w:rsid w:val="3BD2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7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3</cp:revision>
  <dcterms:created xsi:type="dcterms:W3CDTF">2014-10-29T12:08:00Z</dcterms:created>
  <dcterms:modified xsi:type="dcterms:W3CDTF">2018-01-23T06:07:00Z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