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49" w:rsidRDefault="004035B3" w:rsidP="00052873">
      <w:pPr>
        <w:widowControl/>
        <w:shd w:val="clear" w:color="auto" w:fill="FFFFFF"/>
        <w:jc w:val="left"/>
      </w:pPr>
      <w:r w:rsidRPr="004035B3">
        <w:rPr>
          <w:rFonts w:ascii="宋体" w:eastAsia="宋体" w:hAnsi="宋体" w:cs="宋体" w:hint="eastAsia"/>
          <w:kern w:val="0"/>
          <w:sz w:val="48"/>
          <w:szCs w:val="48"/>
        </w:rPr>
        <w:t xml:space="preserve"> </w:t>
      </w:r>
      <w:r w:rsidR="00290649">
        <w:rPr>
          <w:rFonts w:hint="eastAsia"/>
        </w:rPr>
        <w:t>附表</w:t>
      </w:r>
      <w:r w:rsidR="00290649">
        <w:rPr>
          <w:rFonts w:hint="eastAsia"/>
        </w:rPr>
        <w:t xml:space="preserve">    </w:t>
      </w:r>
      <w:r w:rsidR="00290649">
        <w:rPr>
          <w:rFonts w:hint="eastAsia"/>
        </w:rPr>
        <w:t>主要指标达标情况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733"/>
        <w:gridCol w:w="1704"/>
        <w:gridCol w:w="1705"/>
        <w:gridCol w:w="1705"/>
      </w:tblGrid>
      <w:tr w:rsidR="00290649" w:rsidTr="00FC4579">
        <w:trPr>
          <w:trHeight w:val="39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hint="eastAsia"/>
              </w:rPr>
              <w:t>序</w:t>
            </w:r>
            <w:r w:rsidR="00052873"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指标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总例数（份）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达标数（份）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达标率（</w:t>
            </w:r>
            <w:r>
              <w:t>%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色度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浑浊度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臭和味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肉眼可见物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pH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总硬度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溶解性总固体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挥发酚类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阴离子合成洗涤剂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硫酸盐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氯化物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游离余氯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氟化物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氰化物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硝酸盐（氮）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氨氮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耗氧量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铝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铁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铜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锌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砷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硒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25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汞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镉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铬（六价）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铅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29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三氯甲烷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四氯化碳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菌落总数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总大肠菌群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37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耐热大肠菌群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  <w:tr w:rsidR="00290649" w:rsidTr="00FC4579">
        <w:trPr>
          <w:trHeight w:val="22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34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大肠埃希氏菌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46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649" w:rsidRDefault="00290649" w:rsidP="00FC4579">
            <w:pPr>
              <w:rPr>
                <w:rFonts w:eastAsiaTheme="minorEastAsia"/>
              </w:rPr>
            </w:pPr>
            <w:r>
              <w:t>100</w:t>
            </w:r>
          </w:p>
        </w:tc>
      </w:tr>
    </w:tbl>
    <w:p w:rsidR="00F135C5" w:rsidRDefault="00F135C5" w:rsidP="00052873">
      <w:pPr>
        <w:rPr>
          <w:rFonts w:hint="eastAsia"/>
        </w:rPr>
      </w:pPr>
      <w:bookmarkStart w:id="0" w:name="_GoBack"/>
      <w:bookmarkEnd w:id="0"/>
    </w:p>
    <w:sectPr w:rsidR="00F135C5" w:rsidSect="00F13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CC" w:rsidRDefault="00DA6FCC" w:rsidP="00290649">
      <w:r>
        <w:separator/>
      </w:r>
    </w:p>
  </w:endnote>
  <w:endnote w:type="continuationSeparator" w:id="0">
    <w:p w:rsidR="00DA6FCC" w:rsidRDefault="00DA6FCC" w:rsidP="0029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CC" w:rsidRDefault="00DA6FCC" w:rsidP="00290649">
      <w:r>
        <w:separator/>
      </w:r>
    </w:p>
  </w:footnote>
  <w:footnote w:type="continuationSeparator" w:id="0">
    <w:p w:rsidR="00DA6FCC" w:rsidRDefault="00DA6FCC" w:rsidP="0029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5B3"/>
    <w:rsid w:val="00052873"/>
    <w:rsid w:val="00290649"/>
    <w:rsid w:val="004035B3"/>
    <w:rsid w:val="00441383"/>
    <w:rsid w:val="0051423D"/>
    <w:rsid w:val="00842883"/>
    <w:rsid w:val="00BB389B"/>
    <w:rsid w:val="00BE6D1A"/>
    <w:rsid w:val="00CE28E0"/>
    <w:rsid w:val="00D55BB6"/>
    <w:rsid w:val="00D71A29"/>
    <w:rsid w:val="00DA6FCC"/>
    <w:rsid w:val="00F1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4FA3D5-5A59-473D-A43B-3B5E6121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5B3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4035B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035B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90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064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90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90649"/>
    <w:rPr>
      <w:sz w:val="18"/>
      <w:szCs w:val="18"/>
    </w:rPr>
  </w:style>
  <w:style w:type="table" w:styleId="a7">
    <w:name w:val="Table Grid"/>
    <w:basedOn w:val="a1"/>
    <w:uiPriority w:val="59"/>
    <w:rsid w:val="0029064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356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11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16</cp:revision>
  <dcterms:created xsi:type="dcterms:W3CDTF">2017-06-27T02:51:00Z</dcterms:created>
  <dcterms:modified xsi:type="dcterms:W3CDTF">2017-06-27T08:36:00Z</dcterms:modified>
</cp:coreProperties>
</file>