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盘锦</w:t>
      </w:r>
      <w:r>
        <w:rPr>
          <w:rFonts w:hint="eastAsia"/>
          <w:b/>
          <w:bCs/>
          <w:sz w:val="44"/>
          <w:szCs w:val="44"/>
        </w:rPr>
        <w:t>市</w:t>
      </w:r>
      <w:r>
        <w:rPr>
          <w:rFonts w:hint="eastAsia"/>
          <w:b/>
          <w:bCs/>
          <w:sz w:val="44"/>
          <w:szCs w:val="44"/>
          <w:lang w:eastAsia="zh-CN"/>
        </w:rPr>
        <w:t>住建、安监联合</w:t>
      </w:r>
      <w:r>
        <w:rPr>
          <w:rFonts w:hint="eastAsia"/>
          <w:b/>
          <w:bCs/>
          <w:sz w:val="44"/>
          <w:szCs w:val="44"/>
        </w:rPr>
        <w:t>检查建筑施工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领域</w:t>
      </w:r>
      <w:r>
        <w:rPr>
          <w:rFonts w:hint="eastAsia"/>
          <w:b/>
          <w:bCs/>
          <w:sz w:val="44"/>
          <w:szCs w:val="44"/>
        </w:rPr>
        <w:t>安全生产工作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冬期建设施工领域安全生产形势的持续稳定，按照市安委会办公室《关于加强全市建设工程领域冬期安全生产管理工作的通知》要求，11月22日，辽宁省盘锦市住建、安监部门联合开展对兴隆台区巴塞罗纳二期、福德汇装修工程等冬期建设施工领域安全生产的检查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次检查的重点包括危大工程、高处坠落、物体打击、消防安全、临时用电和不良天气和环境下的作业等方面。同时，对冬期中止施工的项目也进行了检查并提出具体要求，要求各施工企业要加强对塔吊等大型设备、施工现场环境管理、停工项目留守值班等方面进行自查，保证建设施工项目在停工期间的安全，严格落实防范措施，防止各类事故的发生。</w:t>
      </w:r>
    </w:p>
    <w:p>
      <w:pPr>
        <w:ind w:firstLine="64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left"/>
        <w:rPr>
          <w:rFonts w:hint="eastAsia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321E6"/>
    <w:rsid w:val="15EE5AAD"/>
    <w:rsid w:val="29302ED8"/>
    <w:rsid w:val="3C3B1198"/>
    <w:rsid w:val="3D33460B"/>
    <w:rsid w:val="406258BF"/>
    <w:rsid w:val="45AC3DE4"/>
    <w:rsid w:val="4AA44C28"/>
    <w:rsid w:val="56B3209E"/>
    <w:rsid w:val="62797847"/>
    <w:rsid w:val="702D3EC6"/>
    <w:rsid w:val="7AFC04B3"/>
    <w:rsid w:val="7D665F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2017-11-22T02:29:11Z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