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41" w:rsidRPr="002859A3" w:rsidRDefault="002859A3">
      <w:pPr>
        <w:rPr>
          <w:rFonts w:ascii="华文仿宋" w:eastAsia="华文仿宋" w:hAnsi="华文仿宋"/>
          <w:b/>
          <w:sz w:val="32"/>
          <w:szCs w:val="32"/>
        </w:rPr>
      </w:pPr>
      <w:r w:rsidRPr="002859A3">
        <w:rPr>
          <w:rFonts w:ascii="华文仿宋" w:eastAsia="华文仿宋" w:hAnsi="华文仿宋" w:hint="eastAsia"/>
          <w:b/>
          <w:sz w:val="32"/>
          <w:szCs w:val="32"/>
        </w:rPr>
        <w:t xml:space="preserve">附件： </w:t>
      </w:r>
    </w:p>
    <w:p w:rsidR="00271DCC" w:rsidRPr="00DA0134" w:rsidRDefault="002859A3" w:rsidP="00DA0134">
      <w:pPr>
        <w:spacing w:line="570" w:lineRule="atLeast"/>
        <w:jc w:val="center"/>
        <w:rPr>
          <w:b/>
          <w:sz w:val="32"/>
          <w:szCs w:val="32"/>
        </w:rPr>
      </w:pPr>
      <w:r w:rsidRPr="00DA0134">
        <w:rPr>
          <w:rFonts w:hint="eastAsia"/>
          <w:b/>
          <w:sz w:val="32"/>
          <w:szCs w:val="32"/>
        </w:rPr>
        <w:t>盘锦市</w:t>
      </w:r>
      <w:r w:rsidR="00735292">
        <w:rPr>
          <w:rFonts w:hint="eastAsia"/>
          <w:b/>
          <w:sz w:val="32"/>
          <w:szCs w:val="32"/>
        </w:rPr>
        <w:t>首批</w:t>
      </w:r>
      <w:r w:rsidRPr="00DA0134">
        <w:rPr>
          <w:rFonts w:hint="eastAsia"/>
          <w:b/>
          <w:sz w:val="32"/>
          <w:szCs w:val="32"/>
        </w:rPr>
        <w:t>政府向社会力量购买服务类别及限额标准</w:t>
      </w:r>
    </w:p>
    <w:p w:rsidR="002859A3" w:rsidRDefault="002859A3" w:rsidP="002859A3">
      <w:pPr>
        <w:spacing w:line="570" w:lineRule="atLeast"/>
        <w:jc w:val="lef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（一）招标代理</w:t>
      </w:r>
      <w:r>
        <w:rPr>
          <w:rFonts w:hint="eastAsia"/>
          <w:color w:val="444444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02"/>
        <w:gridCol w:w="1463"/>
        <w:gridCol w:w="3044"/>
        <w:gridCol w:w="1827"/>
      </w:tblGrid>
      <w:tr w:rsidR="002859A3" w:rsidTr="002859A3">
        <w:trPr>
          <w:trHeight w:val="465"/>
          <w:tblCellSpacing w:w="0" w:type="dxa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服务范围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中标金额（万元）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招标代理服务费参照标准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折扣率上限（服务费参照标准基础上折扣）</w:t>
            </w:r>
          </w:p>
        </w:tc>
      </w:tr>
      <w:tr w:rsidR="002859A3" w:rsidTr="002859A3">
        <w:trPr>
          <w:trHeight w:val="360"/>
          <w:tblCellSpacing w:w="0" w:type="dxa"/>
          <w:jc w:val="center"/>
        </w:trPr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A</w:t>
            </w:r>
            <w:r>
              <w:rPr>
                <w:rFonts w:hint="eastAsia"/>
                <w:color w:val="444444"/>
                <w:sz w:val="18"/>
                <w:szCs w:val="18"/>
              </w:rPr>
              <w:t>、各类工程建设项目，包括基础设施项目、公用事业项目、国有资金投资项目、国家融资项目等。</w:t>
            </w:r>
            <w:r>
              <w:rPr>
                <w:rFonts w:hint="eastAsia"/>
                <w:color w:val="444444"/>
                <w:sz w:val="18"/>
                <w:szCs w:val="18"/>
              </w:rPr>
              <w:br/>
              <w:t>B</w:t>
            </w:r>
            <w:r>
              <w:rPr>
                <w:rFonts w:hint="eastAsia"/>
                <w:color w:val="444444"/>
                <w:sz w:val="18"/>
                <w:szCs w:val="18"/>
              </w:rPr>
              <w:t>、勘察设计及工程监理（概算投资额</w:t>
            </w:r>
            <w:r>
              <w:rPr>
                <w:rFonts w:hint="eastAsia"/>
                <w:color w:val="444444"/>
                <w:sz w:val="18"/>
                <w:szCs w:val="18"/>
              </w:rPr>
              <w:t>2000</w:t>
            </w:r>
            <w:r>
              <w:rPr>
                <w:rFonts w:hint="eastAsia"/>
                <w:color w:val="444444"/>
                <w:sz w:val="18"/>
                <w:szCs w:val="18"/>
              </w:rPr>
              <w:t>万元以上）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200-500</w:t>
            </w:r>
            <w:r>
              <w:rPr>
                <w:rFonts w:hint="eastAsia"/>
                <w:color w:val="444444"/>
                <w:sz w:val="18"/>
                <w:szCs w:val="18"/>
              </w:rPr>
              <w:t>万元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发改价格〔</w:t>
            </w:r>
            <w:r>
              <w:rPr>
                <w:rFonts w:hint="eastAsia"/>
                <w:color w:val="444444"/>
                <w:sz w:val="18"/>
                <w:szCs w:val="18"/>
              </w:rPr>
              <w:t>2011</w:t>
            </w:r>
            <w:r>
              <w:rPr>
                <w:rFonts w:hint="eastAsia"/>
                <w:color w:val="444444"/>
                <w:sz w:val="18"/>
                <w:szCs w:val="18"/>
              </w:rPr>
              <w:t>〕</w:t>
            </w:r>
            <w:r>
              <w:rPr>
                <w:rFonts w:hint="eastAsia"/>
                <w:color w:val="444444"/>
                <w:sz w:val="18"/>
                <w:szCs w:val="18"/>
              </w:rPr>
              <w:t>534</w:t>
            </w:r>
            <w:r>
              <w:rPr>
                <w:rFonts w:hint="eastAsia"/>
                <w:color w:val="444444"/>
                <w:sz w:val="18"/>
                <w:szCs w:val="18"/>
              </w:rPr>
              <w:t>号调整后的招标代理服务收费标准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50%</w:t>
            </w:r>
          </w:p>
        </w:tc>
      </w:tr>
      <w:tr w:rsidR="002859A3" w:rsidTr="002859A3">
        <w:trPr>
          <w:trHeight w:val="19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500-1000</w:t>
            </w:r>
            <w:r>
              <w:rPr>
                <w:rFonts w:hint="eastAsia"/>
                <w:color w:val="444444"/>
                <w:sz w:val="18"/>
                <w:szCs w:val="18"/>
              </w:rPr>
              <w:t>万元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50%</w:t>
            </w:r>
          </w:p>
        </w:tc>
      </w:tr>
      <w:tr w:rsidR="002859A3" w:rsidTr="002859A3">
        <w:trPr>
          <w:trHeight w:val="19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1000-5000</w:t>
            </w:r>
            <w:r>
              <w:rPr>
                <w:rFonts w:hint="eastAsia"/>
                <w:color w:val="444444"/>
                <w:sz w:val="18"/>
                <w:szCs w:val="18"/>
              </w:rPr>
              <w:t>万元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40%</w:t>
            </w:r>
          </w:p>
        </w:tc>
      </w:tr>
      <w:tr w:rsidR="002859A3" w:rsidTr="002859A3">
        <w:trPr>
          <w:trHeight w:val="7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spacing w:line="75" w:lineRule="atLeast"/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5000</w:t>
            </w:r>
            <w:r>
              <w:rPr>
                <w:rFonts w:hint="eastAsia"/>
                <w:color w:val="444444"/>
                <w:sz w:val="18"/>
                <w:szCs w:val="18"/>
              </w:rPr>
              <w:t>万元</w:t>
            </w:r>
            <w:r>
              <w:rPr>
                <w:rFonts w:hint="eastAsia"/>
                <w:color w:val="444444"/>
                <w:sz w:val="18"/>
                <w:szCs w:val="18"/>
              </w:rPr>
              <w:t>-1</w:t>
            </w:r>
            <w:r>
              <w:rPr>
                <w:rFonts w:hint="eastAsia"/>
                <w:color w:val="444444"/>
                <w:sz w:val="18"/>
                <w:szCs w:val="18"/>
              </w:rPr>
              <w:t>亿元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spacing w:line="75" w:lineRule="atLeast"/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30%</w:t>
            </w:r>
          </w:p>
        </w:tc>
      </w:tr>
      <w:tr w:rsidR="002859A3" w:rsidTr="002859A3">
        <w:trPr>
          <w:trHeight w:val="7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spacing w:line="75" w:lineRule="atLeast"/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1-5</w:t>
            </w:r>
            <w:r>
              <w:rPr>
                <w:rFonts w:hint="eastAsia"/>
                <w:color w:val="444444"/>
                <w:sz w:val="18"/>
                <w:szCs w:val="18"/>
              </w:rPr>
              <w:t>亿元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spacing w:line="75" w:lineRule="atLeast"/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30%</w:t>
            </w:r>
          </w:p>
        </w:tc>
      </w:tr>
      <w:tr w:rsidR="002859A3" w:rsidTr="002859A3">
        <w:trPr>
          <w:trHeight w:val="7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spacing w:line="75" w:lineRule="atLeast"/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5-10</w:t>
            </w:r>
            <w:r>
              <w:rPr>
                <w:rFonts w:hint="eastAsia"/>
                <w:color w:val="444444"/>
                <w:sz w:val="18"/>
                <w:szCs w:val="18"/>
              </w:rPr>
              <w:t>亿元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spacing w:line="75" w:lineRule="atLeast"/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30%</w:t>
            </w:r>
          </w:p>
        </w:tc>
      </w:tr>
      <w:tr w:rsidR="002859A3" w:rsidTr="002859A3">
        <w:trPr>
          <w:trHeight w:val="7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spacing w:line="75" w:lineRule="atLeast"/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10-50</w:t>
            </w:r>
            <w:r>
              <w:rPr>
                <w:rFonts w:hint="eastAsia"/>
                <w:color w:val="444444"/>
                <w:sz w:val="18"/>
                <w:szCs w:val="18"/>
              </w:rPr>
              <w:t>亿元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spacing w:line="75" w:lineRule="atLeast"/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30%</w:t>
            </w:r>
          </w:p>
        </w:tc>
      </w:tr>
      <w:tr w:rsidR="002859A3" w:rsidTr="002859A3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</w:t>
            </w:r>
            <w:r>
              <w:rPr>
                <w:rFonts w:hint="eastAsia"/>
                <w:color w:val="444444"/>
                <w:sz w:val="18"/>
                <w:szCs w:val="18"/>
              </w:rPr>
              <w:t>亿以上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招标方式选择</w:t>
            </w:r>
          </w:p>
        </w:tc>
      </w:tr>
    </w:tbl>
    <w:p w:rsidR="002859A3" w:rsidRDefault="002859A3" w:rsidP="002859A3">
      <w:pPr>
        <w:spacing w:line="570" w:lineRule="atLeast"/>
        <w:jc w:val="lef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 </w:t>
      </w:r>
      <w:r>
        <w:rPr>
          <w:rFonts w:hint="eastAsia"/>
          <w:color w:val="444444"/>
          <w:sz w:val="18"/>
          <w:szCs w:val="18"/>
        </w:rPr>
        <w:t>（二）技术咨询</w:t>
      </w:r>
      <w:r>
        <w:rPr>
          <w:rFonts w:hint="eastAsia"/>
          <w:color w:val="444444"/>
          <w:sz w:val="18"/>
          <w:szCs w:val="18"/>
        </w:rPr>
        <w:br/>
        <w:t>1</w:t>
      </w:r>
      <w:r>
        <w:rPr>
          <w:rFonts w:hint="eastAsia"/>
          <w:color w:val="444444"/>
          <w:sz w:val="18"/>
          <w:szCs w:val="18"/>
        </w:rPr>
        <w:t>、资产评估（包括土地、房产、资产等评估服务）</w:t>
      </w:r>
      <w:r>
        <w:rPr>
          <w:rFonts w:hint="eastAsia"/>
          <w:color w:val="444444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98"/>
        <w:gridCol w:w="3326"/>
        <w:gridCol w:w="2212"/>
      </w:tblGrid>
      <w:tr w:rsidR="002859A3" w:rsidTr="002859A3">
        <w:trPr>
          <w:trHeight w:val="540"/>
          <w:tblCellSpacing w:w="0" w:type="dxa"/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计费额度（万元）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资产评估收费参照标准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折扣率上限（参照标准基础上折扣）</w:t>
            </w:r>
          </w:p>
        </w:tc>
      </w:tr>
      <w:tr w:rsidR="002859A3" w:rsidTr="002859A3">
        <w:trPr>
          <w:trHeight w:val="165"/>
          <w:tblCellSpacing w:w="0" w:type="dxa"/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spacing w:line="165" w:lineRule="atLeast"/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3000</w:t>
            </w:r>
            <w:r>
              <w:rPr>
                <w:rFonts w:hint="eastAsia"/>
                <w:color w:val="444444"/>
                <w:sz w:val="18"/>
                <w:szCs w:val="18"/>
              </w:rPr>
              <w:t>以下（含）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spacing w:line="165" w:lineRule="atLeast"/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《辽宁省资产评估收费标准》（辽价发〔</w:t>
            </w:r>
            <w:r>
              <w:rPr>
                <w:rFonts w:hint="eastAsia"/>
                <w:color w:val="444444"/>
                <w:sz w:val="18"/>
                <w:szCs w:val="18"/>
              </w:rPr>
              <w:t>2010</w:t>
            </w:r>
            <w:r>
              <w:rPr>
                <w:rFonts w:hint="eastAsia"/>
                <w:color w:val="444444"/>
                <w:sz w:val="18"/>
                <w:szCs w:val="18"/>
              </w:rPr>
              <w:t>〕</w:t>
            </w:r>
            <w:r>
              <w:rPr>
                <w:rFonts w:hint="eastAsia"/>
                <w:color w:val="444444"/>
                <w:sz w:val="18"/>
                <w:szCs w:val="18"/>
              </w:rPr>
              <w:t>129</w:t>
            </w:r>
            <w:r>
              <w:rPr>
                <w:rFonts w:hint="eastAsia"/>
                <w:color w:val="444444"/>
                <w:sz w:val="18"/>
                <w:szCs w:val="18"/>
              </w:rPr>
              <w:t>号）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spacing w:line="165" w:lineRule="atLeast"/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50%</w:t>
            </w:r>
          </w:p>
        </w:tc>
      </w:tr>
      <w:tr w:rsidR="002859A3" w:rsidTr="002859A3">
        <w:trPr>
          <w:trHeight w:val="240"/>
          <w:tblCellSpacing w:w="0" w:type="dxa"/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3000</w:t>
            </w:r>
            <w:r>
              <w:rPr>
                <w:rFonts w:hint="eastAsia"/>
                <w:color w:val="444444"/>
                <w:sz w:val="18"/>
                <w:szCs w:val="18"/>
              </w:rPr>
              <w:t>—</w:t>
            </w:r>
            <w:r>
              <w:rPr>
                <w:rFonts w:hint="eastAsia"/>
                <w:color w:val="444444"/>
                <w:sz w:val="18"/>
                <w:szCs w:val="18"/>
              </w:rPr>
              <w:t>100000(</w:t>
            </w:r>
            <w:r>
              <w:rPr>
                <w:rFonts w:hint="eastAsia"/>
                <w:color w:val="444444"/>
                <w:sz w:val="18"/>
                <w:szCs w:val="18"/>
              </w:rPr>
              <w:t>含</w:t>
            </w:r>
            <w:r>
              <w:rPr>
                <w:rFonts w:hint="eastAsia"/>
                <w:color w:val="444444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40%</w:t>
            </w:r>
          </w:p>
        </w:tc>
      </w:tr>
      <w:tr w:rsidR="002859A3" w:rsidTr="002859A3">
        <w:trPr>
          <w:trHeight w:val="75"/>
          <w:tblCellSpacing w:w="0" w:type="dxa"/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spacing w:line="75" w:lineRule="atLeast"/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100000</w:t>
            </w:r>
            <w:r>
              <w:rPr>
                <w:rFonts w:hint="eastAsia"/>
                <w:color w:val="444444"/>
                <w:sz w:val="18"/>
                <w:szCs w:val="18"/>
              </w:rPr>
              <w:t>以上</w:t>
            </w:r>
          </w:p>
        </w:tc>
        <w:tc>
          <w:tcPr>
            <w:tcW w:w="7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spacing w:line="75" w:lineRule="atLeast"/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招标方式选择</w:t>
            </w:r>
          </w:p>
        </w:tc>
      </w:tr>
    </w:tbl>
    <w:p w:rsidR="002859A3" w:rsidRDefault="002859A3" w:rsidP="002859A3">
      <w:pPr>
        <w:spacing w:line="570" w:lineRule="atLeast"/>
        <w:jc w:val="lef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 2</w:t>
      </w:r>
      <w:r>
        <w:rPr>
          <w:rFonts w:hint="eastAsia"/>
          <w:color w:val="444444"/>
          <w:sz w:val="18"/>
          <w:szCs w:val="18"/>
        </w:rPr>
        <w:t>、审计（包括专项审计、年度会计报表审计等）</w:t>
      </w:r>
      <w:r>
        <w:rPr>
          <w:rFonts w:hint="eastAsia"/>
          <w:color w:val="444444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52"/>
        <w:gridCol w:w="3784"/>
      </w:tblGrid>
      <w:tr w:rsidR="002859A3" w:rsidTr="002859A3">
        <w:trPr>
          <w:trHeight w:val="615"/>
          <w:tblCellSpacing w:w="0" w:type="dxa"/>
          <w:jc w:val="center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服务费参照标准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折扣率上限（参照标准基础上折扣）</w:t>
            </w:r>
          </w:p>
        </w:tc>
      </w:tr>
      <w:tr w:rsidR="002859A3" w:rsidTr="002859A3">
        <w:trPr>
          <w:trHeight w:val="465"/>
          <w:tblCellSpacing w:w="0" w:type="dxa"/>
          <w:jc w:val="center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转发《国家发展改革委、财政部关于印发</w:t>
            </w:r>
            <w:r>
              <w:rPr>
                <w:rFonts w:hint="eastAsia"/>
                <w:color w:val="444444"/>
                <w:sz w:val="18"/>
                <w:szCs w:val="18"/>
              </w:rPr>
              <w:t>&lt;</w:t>
            </w:r>
            <w:r>
              <w:rPr>
                <w:rFonts w:hint="eastAsia"/>
                <w:color w:val="444444"/>
                <w:sz w:val="18"/>
                <w:szCs w:val="18"/>
              </w:rPr>
              <w:t>会计师事务所服务收费管理办法</w:t>
            </w:r>
            <w:r>
              <w:rPr>
                <w:rFonts w:hint="eastAsia"/>
                <w:color w:val="444444"/>
                <w:sz w:val="18"/>
                <w:szCs w:val="18"/>
              </w:rPr>
              <w:t>&gt;</w:t>
            </w:r>
            <w:r>
              <w:rPr>
                <w:rFonts w:hint="eastAsia"/>
                <w:color w:val="444444"/>
                <w:sz w:val="18"/>
                <w:szCs w:val="18"/>
              </w:rPr>
              <w:t>的通知》（辽价发〔</w:t>
            </w:r>
            <w:r>
              <w:rPr>
                <w:rFonts w:hint="eastAsia"/>
                <w:color w:val="444444"/>
                <w:sz w:val="18"/>
                <w:szCs w:val="18"/>
              </w:rPr>
              <w:t>2011</w:t>
            </w:r>
            <w:r>
              <w:rPr>
                <w:rFonts w:hint="eastAsia"/>
                <w:color w:val="444444"/>
                <w:sz w:val="18"/>
                <w:szCs w:val="18"/>
              </w:rPr>
              <w:t>〕</w:t>
            </w:r>
            <w:r>
              <w:rPr>
                <w:rFonts w:hint="eastAsia"/>
                <w:color w:val="444444"/>
                <w:sz w:val="18"/>
                <w:szCs w:val="18"/>
              </w:rPr>
              <w:t>113</w:t>
            </w:r>
            <w:r>
              <w:rPr>
                <w:rFonts w:hint="eastAsia"/>
                <w:color w:val="444444"/>
                <w:sz w:val="18"/>
                <w:szCs w:val="18"/>
              </w:rPr>
              <w:t>号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50%</w:t>
            </w:r>
          </w:p>
        </w:tc>
      </w:tr>
    </w:tbl>
    <w:p w:rsidR="002859A3" w:rsidRDefault="002859A3" w:rsidP="002859A3">
      <w:pPr>
        <w:spacing w:line="570" w:lineRule="atLeast"/>
        <w:jc w:val="lef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 3</w:t>
      </w:r>
      <w:r>
        <w:rPr>
          <w:rFonts w:hint="eastAsia"/>
          <w:color w:val="444444"/>
          <w:sz w:val="18"/>
          <w:szCs w:val="18"/>
        </w:rPr>
        <w:t>、法律咨询</w:t>
      </w:r>
      <w:r>
        <w:rPr>
          <w:rFonts w:hint="eastAsia"/>
          <w:color w:val="444444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52"/>
        <w:gridCol w:w="3784"/>
      </w:tblGrid>
      <w:tr w:rsidR="002859A3" w:rsidTr="002859A3">
        <w:trPr>
          <w:trHeight w:val="435"/>
          <w:tblCellSpacing w:w="0" w:type="dxa"/>
          <w:jc w:val="center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服务费参照标准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折扣率上限（参照标准基础上折扣）</w:t>
            </w:r>
          </w:p>
        </w:tc>
      </w:tr>
      <w:tr w:rsidR="002859A3" w:rsidTr="002859A3">
        <w:trPr>
          <w:trHeight w:val="930"/>
          <w:tblCellSpacing w:w="0" w:type="dxa"/>
          <w:jc w:val="center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《辽宁省律师服务收费临时标准》（辽价发〔</w:t>
            </w:r>
            <w:r>
              <w:rPr>
                <w:rFonts w:hint="eastAsia"/>
                <w:color w:val="444444"/>
                <w:sz w:val="18"/>
                <w:szCs w:val="18"/>
              </w:rPr>
              <w:t>2002</w:t>
            </w:r>
            <w:r>
              <w:rPr>
                <w:rFonts w:hint="eastAsia"/>
                <w:color w:val="444444"/>
                <w:sz w:val="18"/>
                <w:szCs w:val="18"/>
              </w:rPr>
              <w:t>〕</w:t>
            </w:r>
            <w:r>
              <w:rPr>
                <w:rFonts w:hint="eastAsia"/>
                <w:color w:val="444444"/>
                <w:sz w:val="18"/>
                <w:szCs w:val="18"/>
              </w:rPr>
              <w:t>73</w:t>
            </w:r>
            <w:r>
              <w:rPr>
                <w:rFonts w:hint="eastAsia"/>
                <w:color w:val="444444"/>
                <w:sz w:val="18"/>
                <w:szCs w:val="18"/>
              </w:rPr>
              <w:t>号）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50%</w:t>
            </w:r>
          </w:p>
        </w:tc>
      </w:tr>
    </w:tbl>
    <w:p w:rsidR="002859A3" w:rsidRDefault="002859A3" w:rsidP="002859A3">
      <w:pPr>
        <w:spacing w:line="570" w:lineRule="atLeast"/>
        <w:jc w:val="lef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 4</w:t>
      </w:r>
      <w:r>
        <w:rPr>
          <w:rFonts w:hint="eastAsia"/>
          <w:color w:val="444444"/>
          <w:sz w:val="18"/>
          <w:szCs w:val="18"/>
        </w:rPr>
        <w:t>、建设项目前期工作咨询</w:t>
      </w:r>
      <w:r>
        <w:rPr>
          <w:rFonts w:hint="eastAsia"/>
          <w:color w:val="444444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86"/>
        <w:gridCol w:w="3273"/>
        <w:gridCol w:w="2477"/>
      </w:tblGrid>
      <w:tr w:rsidR="002859A3" w:rsidTr="002859A3">
        <w:trPr>
          <w:tblCellSpacing w:w="0" w:type="dxa"/>
          <w:jc w:val="center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项目投资额（万元）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服务费参照标准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折扣率上限（参照标准基础上折扣）</w:t>
            </w:r>
          </w:p>
        </w:tc>
      </w:tr>
      <w:tr w:rsidR="002859A3" w:rsidTr="002859A3">
        <w:trPr>
          <w:trHeight w:val="930"/>
          <w:tblCellSpacing w:w="0" w:type="dxa"/>
          <w:jc w:val="center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lastRenderedPageBreak/>
              <w:t>3000</w:t>
            </w:r>
            <w:r>
              <w:rPr>
                <w:rFonts w:hint="eastAsia"/>
                <w:color w:val="444444"/>
                <w:sz w:val="18"/>
                <w:szCs w:val="18"/>
              </w:rPr>
              <w:t>以下（含）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《国家计委关于印发建设项目前期工作咨询收费暂行规定的通知》</w:t>
            </w:r>
            <w:r>
              <w:rPr>
                <w:rFonts w:hint="eastAsia"/>
                <w:color w:val="444444"/>
                <w:sz w:val="18"/>
                <w:szCs w:val="18"/>
              </w:rPr>
              <w:t>(</w:t>
            </w:r>
            <w:r>
              <w:rPr>
                <w:rFonts w:hint="eastAsia"/>
                <w:color w:val="444444"/>
                <w:sz w:val="18"/>
                <w:szCs w:val="18"/>
              </w:rPr>
              <w:t>计价格〔</w:t>
            </w:r>
            <w:r>
              <w:rPr>
                <w:rFonts w:hint="eastAsia"/>
                <w:color w:val="444444"/>
                <w:sz w:val="18"/>
                <w:szCs w:val="18"/>
              </w:rPr>
              <w:t>1999</w:t>
            </w:r>
            <w:r>
              <w:rPr>
                <w:rFonts w:hint="eastAsia"/>
                <w:color w:val="444444"/>
                <w:sz w:val="18"/>
                <w:szCs w:val="18"/>
              </w:rPr>
              <w:t>〕</w:t>
            </w:r>
            <w:r>
              <w:rPr>
                <w:rFonts w:hint="eastAsia"/>
                <w:color w:val="444444"/>
                <w:sz w:val="18"/>
                <w:szCs w:val="18"/>
              </w:rPr>
              <w:t>1283</w:t>
            </w:r>
            <w:r>
              <w:rPr>
                <w:rFonts w:hint="eastAsia"/>
                <w:color w:val="444444"/>
                <w:sz w:val="18"/>
                <w:szCs w:val="18"/>
              </w:rPr>
              <w:t>号</w:t>
            </w:r>
            <w:r>
              <w:rPr>
                <w:rFonts w:hint="eastAsia"/>
                <w:color w:val="444444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444444"/>
                <w:sz w:val="18"/>
                <w:szCs w:val="18"/>
              </w:rPr>
              <w:t>及辽价发〔</w:t>
            </w:r>
            <w:r>
              <w:rPr>
                <w:rFonts w:hint="eastAsia"/>
                <w:color w:val="444444"/>
                <w:sz w:val="18"/>
                <w:szCs w:val="18"/>
              </w:rPr>
              <w:t>2002</w:t>
            </w:r>
            <w:r>
              <w:rPr>
                <w:rFonts w:hint="eastAsia"/>
                <w:color w:val="444444"/>
                <w:sz w:val="18"/>
                <w:szCs w:val="18"/>
              </w:rPr>
              <w:t>〕</w:t>
            </w:r>
            <w:r>
              <w:rPr>
                <w:rFonts w:hint="eastAsia"/>
                <w:color w:val="444444"/>
                <w:sz w:val="18"/>
                <w:szCs w:val="18"/>
              </w:rPr>
              <w:t>24</w:t>
            </w:r>
            <w:r>
              <w:rPr>
                <w:rFonts w:hint="eastAsia"/>
                <w:color w:val="444444"/>
                <w:sz w:val="18"/>
                <w:szCs w:val="18"/>
              </w:rPr>
              <w:t>号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50%</w:t>
            </w:r>
          </w:p>
        </w:tc>
      </w:tr>
      <w:tr w:rsidR="002859A3" w:rsidTr="002859A3">
        <w:trPr>
          <w:trHeight w:val="930"/>
          <w:tblCellSpacing w:w="0" w:type="dxa"/>
          <w:jc w:val="center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3000</w:t>
            </w:r>
            <w:r>
              <w:rPr>
                <w:rFonts w:hint="eastAsia"/>
                <w:color w:val="444444"/>
                <w:sz w:val="18"/>
                <w:szCs w:val="18"/>
              </w:rPr>
              <w:t>—</w:t>
            </w:r>
            <w:r>
              <w:rPr>
                <w:rFonts w:hint="eastAsia"/>
                <w:color w:val="444444"/>
                <w:sz w:val="18"/>
                <w:szCs w:val="18"/>
              </w:rPr>
              <w:t>100000(</w:t>
            </w:r>
            <w:r>
              <w:rPr>
                <w:rFonts w:hint="eastAsia"/>
                <w:color w:val="444444"/>
                <w:sz w:val="18"/>
                <w:szCs w:val="18"/>
              </w:rPr>
              <w:t>含</w:t>
            </w:r>
            <w:r>
              <w:rPr>
                <w:rFonts w:hint="eastAsia"/>
                <w:color w:val="444444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30%</w:t>
            </w:r>
          </w:p>
        </w:tc>
      </w:tr>
      <w:tr w:rsidR="002859A3" w:rsidTr="002859A3">
        <w:trPr>
          <w:trHeight w:val="645"/>
          <w:tblCellSpacing w:w="0" w:type="dxa"/>
          <w:jc w:val="center"/>
        </w:trPr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100000</w:t>
            </w:r>
            <w:r>
              <w:rPr>
                <w:rFonts w:hint="eastAsia"/>
                <w:color w:val="444444"/>
                <w:sz w:val="18"/>
                <w:szCs w:val="18"/>
              </w:rPr>
              <w:t>以上</w:t>
            </w:r>
          </w:p>
        </w:tc>
        <w:tc>
          <w:tcPr>
            <w:tcW w:w="7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招标方式选择</w:t>
            </w:r>
          </w:p>
        </w:tc>
      </w:tr>
    </w:tbl>
    <w:p w:rsidR="002859A3" w:rsidRDefault="002859A3" w:rsidP="002859A3">
      <w:pPr>
        <w:spacing w:line="570" w:lineRule="atLeast"/>
        <w:jc w:val="lef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 5</w:t>
      </w:r>
      <w:r>
        <w:rPr>
          <w:rFonts w:hint="eastAsia"/>
          <w:color w:val="444444"/>
          <w:sz w:val="18"/>
          <w:szCs w:val="18"/>
        </w:rPr>
        <w:t>、信息系统工程监理与咨询</w:t>
      </w:r>
      <w:r>
        <w:rPr>
          <w:rFonts w:hint="eastAsia"/>
          <w:color w:val="444444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63"/>
        <w:gridCol w:w="3073"/>
        <w:gridCol w:w="2600"/>
      </w:tblGrid>
      <w:tr w:rsidR="002859A3" w:rsidTr="002859A3">
        <w:trPr>
          <w:trHeight w:val="195"/>
          <w:tblCellSpacing w:w="0" w:type="dxa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项目投资额（万元）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服务费参照标准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折扣率上限（参照标准基础上折扣）</w:t>
            </w:r>
          </w:p>
        </w:tc>
      </w:tr>
      <w:tr w:rsidR="002859A3" w:rsidTr="002859A3">
        <w:trPr>
          <w:trHeight w:val="495"/>
          <w:tblCellSpacing w:w="0" w:type="dxa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1000</w:t>
            </w:r>
            <w:r>
              <w:rPr>
                <w:rFonts w:hint="eastAsia"/>
                <w:color w:val="444444"/>
                <w:sz w:val="18"/>
                <w:szCs w:val="18"/>
              </w:rPr>
              <w:t>以下（含）</w:t>
            </w:r>
          </w:p>
        </w:tc>
        <w:tc>
          <w:tcPr>
            <w:tcW w:w="4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信息产业部信息系统工程监理与咨询服务收费参考标准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50%</w:t>
            </w:r>
          </w:p>
        </w:tc>
      </w:tr>
      <w:tr w:rsidR="002859A3" w:rsidTr="002859A3">
        <w:trPr>
          <w:trHeight w:val="495"/>
          <w:tblCellSpacing w:w="0" w:type="dxa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1000</w:t>
            </w:r>
            <w:r>
              <w:rPr>
                <w:rFonts w:hint="eastAsia"/>
                <w:color w:val="444444"/>
                <w:sz w:val="18"/>
                <w:szCs w:val="18"/>
              </w:rPr>
              <w:t>—</w:t>
            </w:r>
            <w:r>
              <w:rPr>
                <w:rFonts w:hint="eastAsia"/>
                <w:color w:val="444444"/>
                <w:sz w:val="18"/>
                <w:szCs w:val="18"/>
              </w:rPr>
              <w:t>10000(</w:t>
            </w:r>
            <w:r>
              <w:rPr>
                <w:rFonts w:hint="eastAsia"/>
                <w:color w:val="444444"/>
                <w:sz w:val="18"/>
                <w:szCs w:val="18"/>
              </w:rPr>
              <w:t>含</w:t>
            </w:r>
            <w:r>
              <w:rPr>
                <w:rFonts w:hint="eastAsia"/>
                <w:color w:val="444444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30%</w:t>
            </w:r>
          </w:p>
        </w:tc>
      </w:tr>
      <w:tr w:rsidR="002859A3" w:rsidTr="002859A3">
        <w:trPr>
          <w:trHeight w:val="630"/>
          <w:tblCellSpacing w:w="0" w:type="dxa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10000</w:t>
            </w:r>
            <w:r>
              <w:rPr>
                <w:rFonts w:hint="eastAsia"/>
                <w:color w:val="444444"/>
                <w:sz w:val="18"/>
                <w:szCs w:val="18"/>
              </w:rPr>
              <w:t>以上</w:t>
            </w:r>
          </w:p>
        </w:tc>
        <w:tc>
          <w:tcPr>
            <w:tcW w:w="7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招标方式选择</w:t>
            </w:r>
          </w:p>
        </w:tc>
      </w:tr>
    </w:tbl>
    <w:p w:rsidR="002859A3" w:rsidRDefault="002859A3" w:rsidP="002859A3">
      <w:pPr>
        <w:spacing w:line="570" w:lineRule="atLeast"/>
        <w:jc w:val="lef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6</w:t>
      </w:r>
      <w:r>
        <w:rPr>
          <w:rFonts w:hint="eastAsia"/>
          <w:color w:val="444444"/>
          <w:sz w:val="18"/>
          <w:szCs w:val="18"/>
        </w:rPr>
        <w:t>、工程造价咨询</w:t>
      </w:r>
      <w:r>
        <w:rPr>
          <w:rFonts w:hint="eastAsia"/>
          <w:color w:val="444444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31"/>
        <w:gridCol w:w="3113"/>
        <w:gridCol w:w="2592"/>
      </w:tblGrid>
      <w:tr w:rsidR="002859A3" w:rsidTr="002859A3">
        <w:trPr>
          <w:trHeight w:val="600"/>
          <w:tblCellSpacing w:w="0" w:type="dxa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项目投资额（万元）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服务费参照标准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折扣率上限（参照标准基础上折扣）</w:t>
            </w:r>
          </w:p>
        </w:tc>
      </w:tr>
      <w:tr w:rsidR="002859A3" w:rsidTr="002859A3">
        <w:trPr>
          <w:trHeight w:val="600"/>
          <w:tblCellSpacing w:w="0" w:type="dxa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1000</w:t>
            </w:r>
            <w:r>
              <w:rPr>
                <w:rFonts w:hint="eastAsia"/>
                <w:color w:val="444444"/>
                <w:sz w:val="18"/>
                <w:szCs w:val="18"/>
              </w:rPr>
              <w:t>以下（含）</w:t>
            </w:r>
          </w:p>
        </w:tc>
        <w:tc>
          <w:tcPr>
            <w:tcW w:w="4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辽宁省工程造价咨询企业服务收费管理办法》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50%</w:t>
            </w:r>
          </w:p>
        </w:tc>
      </w:tr>
      <w:tr w:rsidR="002859A3" w:rsidTr="002859A3">
        <w:trPr>
          <w:trHeight w:val="600"/>
          <w:tblCellSpacing w:w="0" w:type="dxa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1000</w:t>
            </w:r>
            <w:r>
              <w:rPr>
                <w:rFonts w:hint="eastAsia"/>
                <w:color w:val="444444"/>
                <w:sz w:val="18"/>
                <w:szCs w:val="18"/>
              </w:rPr>
              <w:t>—</w:t>
            </w:r>
            <w:r>
              <w:rPr>
                <w:rFonts w:hint="eastAsia"/>
                <w:color w:val="444444"/>
                <w:sz w:val="18"/>
                <w:szCs w:val="18"/>
              </w:rPr>
              <w:t>5000(</w:t>
            </w:r>
            <w:r>
              <w:rPr>
                <w:rFonts w:hint="eastAsia"/>
                <w:color w:val="444444"/>
                <w:sz w:val="18"/>
                <w:szCs w:val="18"/>
              </w:rPr>
              <w:t>含</w:t>
            </w:r>
            <w:r>
              <w:rPr>
                <w:rFonts w:hint="eastAsia"/>
                <w:color w:val="444444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50%</w:t>
            </w:r>
          </w:p>
        </w:tc>
      </w:tr>
      <w:tr w:rsidR="002859A3" w:rsidTr="002859A3">
        <w:trPr>
          <w:trHeight w:val="600"/>
          <w:tblCellSpacing w:w="0" w:type="dxa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5000</w:t>
            </w:r>
            <w:r>
              <w:rPr>
                <w:rFonts w:hint="eastAsia"/>
                <w:color w:val="444444"/>
                <w:sz w:val="18"/>
                <w:szCs w:val="18"/>
              </w:rPr>
              <w:t>以上</w:t>
            </w:r>
          </w:p>
        </w:tc>
        <w:tc>
          <w:tcPr>
            <w:tcW w:w="7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招标方式选择</w:t>
            </w:r>
          </w:p>
        </w:tc>
      </w:tr>
    </w:tbl>
    <w:p w:rsidR="002859A3" w:rsidRDefault="002859A3" w:rsidP="002859A3">
      <w:pPr>
        <w:spacing w:line="570" w:lineRule="atLeast"/>
        <w:jc w:val="lef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 7</w:t>
      </w:r>
      <w:r>
        <w:rPr>
          <w:rFonts w:hint="eastAsia"/>
          <w:color w:val="444444"/>
          <w:sz w:val="18"/>
          <w:szCs w:val="18"/>
        </w:rPr>
        <w:t>、环评咨询</w:t>
      </w:r>
      <w:r>
        <w:rPr>
          <w:rFonts w:hint="eastAsia"/>
          <w:color w:val="444444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38"/>
        <w:gridCol w:w="3157"/>
        <w:gridCol w:w="2541"/>
      </w:tblGrid>
      <w:tr w:rsidR="002859A3" w:rsidTr="002859A3">
        <w:trPr>
          <w:tblCellSpacing w:w="0" w:type="dxa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项目投资额（万元）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服务费参照标准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折扣率上限（参照标准基础上折扣）</w:t>
            </w:r>
          </w:p>
        </w:tc>
      </w:tr>
      <w:tr w:rsidR="002859A3" w:rsidTr="002859A3">
        <w:trPr>
          <w:trHeight w:val="975"/>
          <w:tblCellSpacing w:w="0" w:type="dxa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5000</w:t>
            </w:r>
            <w:r>
              <w:rPr>
                <w:rFonts w:hint="eastAsia"/>
                <w:color w:val="444444"/>
                <w:sz w:val="18"/>
                <w:szCs w:val="18"/>
              </w:rPr>
              <w:t>以下（含）</w:t>
            </w:r>
          </w:p>
        </w:tc>
        <w:tc>
          <w:tcPr>
            <w:tcW w:w="4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国家计委、国家环境保护总局关于规范环境影响咨询收费有关问题的通知（计价格〔</w:t>
            </w:r>
            <w:r>
              <w:rPr>
                <w:rFonts w:hint="eastAsia"/>
                <w:color w:val="444444"/>
                <w:sz w:val="18"/>
                <w:szCs w:val="18"/>
              </w:rPr>
              <w:t>2002</w:t>
            </w:r>
            <w:r>
              <w:rPr>
                <w:rFonts w:hint="eastAsia"/>
                <w:color w:val="444444"/>
                <w:sz w:val="18"/>
                <w:szCs w:val="18"/>
              </w:rPr>
              <w:t>〕</w:t>
            </w:r>
            <w:r>
              <w:rPr>
                <w:rFonts w:hint="eastAsia"/>
                <w:color w:val="444444"/>
                <w:sz w:val="18"/>
                <w:szCs w:val="18"/>
              </w:rPr>
              <w:t>125</w:t>
            </w:r>
            <w:r>
              <w:rPr>
                <w:rFonts w:hint="eastAsia"/>
                <w:color w:val="444444"/>
                <w:sz w:val="18"/>
                <w:szCs w:val="18"/>
              </w:rPr>
              <w:t>号）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50%</w:t>
            </w:r>
          </w:p>
        </w:tc>
      </w:tr>
      <w:tr w:rsidR="002859A3" w:rsidTr="002859A3">
        <w:trPr>
          <w:trHeight w:val="975"/>
          <w:tblCellSpacing w:w="0" w:type="dxa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5000</w:t>
            </w:r>
            <w:r>
              <w:rPr>
                <w:rFonts w:hint="eastAsia"/>
                <w:color w:val="444444"/>
                <w:sz w:val="18"/>
                <w:szCs w:val="18"/>
              </w:rPr>
              <w:t>—</w:t>
            </w:r>
            <w:r>
              <w:rPr>
                <w:rFonts w:hint="eastAsia"/>
                <w:color w:val="444444"/>
                <w:sz w:val="18"/>
                <w:szCs w:val="18"/>
              </w:rPr>
              <w:t>100000(</w:t>
            </w:r>
            <w:r>
              <w:rPr>
                <w:rFonts w:hint="eastAsia"/>
                <w:color w:val="444444"/>
                <w:sz w:val="18"/>
                <w:szCs w:val="18"/>
              </w:rPr>
              <w:t>含</w:t>
            </w:r>
            <w:r>
              <w:rPr>
                <w:rFonts w:hint="eastAsia"/>
                <w:color w:val="444444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30%</w:t>
            </w:r>
          </w:p>
        </w:tc>
      </w:tr>
      <w:tr w:rsidR="002859A3" w:rsidTr="002859A3">
        <w:trPr>
          <w:trHeight w:val="660"/>
          <w:tblCellSpacing w:w="0" w:type="dxa"/>
          <w:jc w:val="center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100000</w:t>
            </w:r>
            <w:r>
              <w:rPr>
                <w:rFonts w:hint="eastAsia"/>
                <w:color w:val="444444"/>
                <w:sz w:val="18"/>
                <w:szCs w:val="18"/>
              </w:rPr>
              <w:t>以上</w:t>
            </w:r>
          </w:p>
        </w:tc>
        <w:tc>
          <w:tcPr>
            <w:tcW w:w="7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招标方式选择</w:t>
            </w:r>
          </w:p>
        </w:tc>
      </w:tr>
    </w:tbl>
    <w:p w:rsidR="002859A3" w:rsidRDefault="002859A3" w:rsidP="002859A3">
      <w:pPr>
        <w:spacing w:line="570" w:lineRule="atLeast"/>
        <w:jc w:val="lef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 8</w:t>
      </w:r>
      <w:r>
        <w:rPr>
          <w:rFonts w:hint="eastAsia"/>
          <w:color w:val="444444"/>
          <w:sz w:val="18"/>
          <w:szCs w:val="18"/>
        </w:rPr>
        <w:t>、信用评估</w:t>
      </w:r>
      <w:r>
        <w:rPr>
          <w:rFonts w:hint="eastAsia"/>
          <w:color w:val="444444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52"/>
        <w:gridCol w:w="3784"/>
      </w:tblGrid>
      <w:tr w:rsidR="002859A3" w:rsidTr="002859A3">
        <w:trPr>
          <w:trHeight w:val="495"/>
          <w:tblCellSpacing w:w="0" w:type="dxa"/>
          <w:jc w:val="center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服务费参照标准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折扣率上限（参照标准基础上折扣）</w:t>
            </w:r>
          </w:p>
        </w:tc>
      </w:tr>
      <w:tr w:rsidR="002859A3" w:rsidTr="002859A3">
        <w:trPr>
          <w:trHeight w:val="1500"/>
          <w:tblCellSpacing w:w="0" w:type="dxa"/>
          <w:jc w:val="center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lastRenderedPageBreak/>
              <w:t>《关于我省招标投标领域信用评估收费标准等有关事项的复函》（辽价函〔</w:t>
            </w:r>
            <w:r>
              <w:rPr>
                <w:rFonts w:hint="eastAsia"/>
                <w:color w:val="444444"/>
                <w:sz w:val="18"/>
                <w:szCs w:val="18"/>
              </w:rPr>
              <w:t>2011</w:t>
            </w:r>
            <w:r>
              <w:rPr>
                <w:rFonts w:hint="eastAsia"/>
                <w:color w:val="444444"/>
                <w:sz w:val="18"/>
                <w:szCs w:val="18"/>
              </w:rPr>
              <w:t>〕</w:t>
            </w:r>
            <w:r>
              <w:rPr>
                <w:rFonts w:hint="eastAsia"/>
                <w:color w:val="444444"/>
                <w:sz w:val="18"/>
                <w:szCs w:val="18"/>
              </w:rPr>
              <w:t>62</w:t>
            </w:r>
            <w:r>
              <w:rPr>
                <w:rFonts w:hint="eastAsia"/>
                <w:color w:val="444444"/>
                <w:sz w:val="18"/>
                <w:szCs w:val="18"/>
              </w:rPr>
              <w:t>号）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50%</w:t>
            </w:r>
          </w:p>
        </w:tc>
      </w:tr>
    </w:tbl>
    <w:p w:rsidR="002859A3" w:rsidRDefault="002859A3" w:rsidP="002859A3">
      <w:pPr>
        <w:spacing w:line="570" w:lineRule="atLeast"/>
        <w:jc w:val="lef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9</w:t>
      </w:r>
      <w:r>
        <w:rPr>
          <w:rFonts w:hint="eastAsia"/>
          <w:color w:val="444444"/>
          <w:sz w:val="18"/>
          <w:szCs w:val="18"/>
        </w:rPr>
        <w:t>、勘察设计及监理</w:t>
      </w:r>
      <w:r>
        <w:rPr>
          <w:rFonts w:hint="eastAsia"/>
          <w:color w:val="444444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46"/>
        <w:gridCol w:w="2932"/>
        <w:gridCol w:w="2958"/>
      </w:tblGrid>
      <w:tr w:rsidR="002859A3" w:rsidTr="002859A3">
        <w:trPr>
          <w:tblCellSpacing w:w="0" w:type="dxa"/>
          <w:jc w:val="center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概算投资额</w:t>
            </w:r>
            <w:r>
              <w:rPr>
                <w:rFonts w:hint="eastAsia"/>
                <w:color w:val="444444"/>
                <w:sz w:val="18"/>
                <w:szCs w:val="18"/>
              </w:rPr>
              <w:br/>
            </w:r>
            <w:r>
              <w:rPr>
                <w:rFonts w:hint="eastAsia"/>
                <w:color w:val="444444"/>
                <w:sz w:val="18"/>
                <w:szCs w:val="18"/>
              </w:rPr>
              <w:t>（万元）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服务费</w:t>
            </w:r>
            <w:r>
              <w:rPr>
                <w:rFonts w:hint="eastAsia"/>
                <w:color w:val="444444"/>
                <w:sz w:val="18"/>
                <w:szCs w:val="18"/>
              </w:rPr>
              <w:br/>
            </w:r>
            <w:r>
              <w:rPr>
                <w:rFonts w:hint="eastAsia"/>
                <w:color w:val="444444"/>
                <w:sz w:val="18"/>
                <w:szCs w:val="18"/>
              </w:rPr>
              <w:t>参照标准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折扣率上限（参照标准</w:t>
            </w:r>
            <w:r>
              <w:rPr>
                <w:rFonts w:hint="eastAsia"/>
                <w:color w:val="444444"/>
                <w:sz w:val="18"/>
                <w:szCs w:val="18"/>
              </w:rPr>
              <w:br/>
            </w:r>
            <w:r>
              <w:rPr>
                <w:rFonts w:hint="eastAsia"/>
                <w:color w:val="444444"/>
                <w:sz w:val="18"/>
                <w:szCs w:val="18"/>
              </w:rPr>
              <w:t>基础上折扣）</w:t>
            </w:r>
          </w:p>
        </w:tc>
      </w:tr>
      <w:tr w:rsidR="002859A3" w:rsidTr="002859A3">
        <w:trPr>
          <w:trHeight w:val="615"/>
          <w:tblCellSpacing w:w="0" w:type="dxa"/>
          <w:jc w:val="center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2000</w:t>
            </w:r>
            <w:r>
              <w:rPr>
                <w:rFonts w:hint="eastAsia"/>
                <w:color w:val="444444"/>
                <w:sz w:val="18"/>
                <w:szCs w:val="18"/>
              </w:rPr>
              <w:t>以下（含）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参照国家规定执行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80%</w:t>
            </w:r>
          </w:p>
        </w:tc>
      </w:tr>
      <w:tr w:rsidR="002859A3" w:rsidTr="002859A3">
        <w:trPr>
          <w:trHeight w:val="615"/>
          <w:tblCellSpacing w:w="0" w:type="dxa"/>
          <w:jc w:val="center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2000</w:t>
            </w:r>
            <w:r>
              <w:rPr>
                <w:rFonts w:hint="eastAsia"/>
                <w:color w:val="444444"/>
                <w:sz w:val="18"/>
                <w:szCs w:val="18"/>
              </w:rPr>
              <w:t>以上</w:t>
            </w:r>
          </w:p>
        </w:tc>
        <w:tc>
          <w:tcPr>
            <w:tcW w:w="7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招标方式选择</w:t>
            </w:r>
          </w:p>
        </w:tc>
      </w:tr>
      <w:tr w:rsidR="002859A3" w:rsidTr="002859A3">
        <w:trPr>
          <w:trHeight w:val="615"/>
          <w:tblCellSpacing w:w="0" w:type="dxa"/>
          <w:jc w:val="center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2000</w:t>
            </w:r>
            <w:r>
              <w:rPr>
                <w:rFonts w:hint="eastAsia"/>
                <w:color w:val="444444"/>
                <w:sz w:val="18"/>
                <w:szCs w:val="18"/>
              </w:rPr>
              <w:t>以下（含）</w:t>
            </w: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参照国家规定执行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80%</w:t>
            </w:r>
          </w:p>
        </w:tc>
      </w:tr>
      <w:tr w:rsidR="002859A3" w:rsidTr="002859A3">
        <w:trPr>
          <w:trHeight w:val="615"/>
          <w:tblCellSpacing w:w="0" w:type="dxa"/>
          <w:jc w:val="center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2000</w:t>
            </w:r>
            <w:r>
              <w:rPr>
                <w:rFonts w:hint="eastAsia"/>
                <w:color w:val="444444"/>
                <w:sz w:val="18"/>
                <w:szCs w:val="18"/>
              </w:rPr>
              <w:t>以上</w:t>
            </w:r>
          </w:p>
        </w:tc>
        <w:tc>
          <w:tcPr>
            <w:tcW w:w="7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招标方式选择</w:t>
            </w:r>
          </w:p>
        </w:tc>
      </w:tr>
    </w:tbl>
    <w:p w:rsidR="002859A3" w:rsidRDefault="002859A3" w:rsidP="002859A3">
      <w:pPr>
        <w:spacing w:line="570" w:lineRule="atLeast"/>
        <w:jc w:val="lef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10</w:t>
      </w:r>
      <w:r>
        <w:rPr>
          <w:rFonts w:hint="eastAsia"/>
          <w:color w:val="444444"/>
          <w:sz w:val="18"/>
          <w:szCs w:val="18"/>
        </w:rPr>
        <w:t>、培训</w:t>
      </w:r>
      <w:r>
        <w:rPr>
          <w:rFonts w:hint="eastAsia"/>
          <w:color w:val="444444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27"/>
        <w:gridCol w:w="4778"/>
        <w:gridCol w:w="2131"/>
      </w:tblGrid>
      <w:tr w:rsidR="002859A3" w:rsidTr="002859A3">
        <w:trPr>
          <w:trHeight w:val="480"/>
          <w:tblCellSpacing w:w="0" w:type="dxa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服务类别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资质条件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收费标准</w:t>
            </w:r>
          </w:p>
        </w:tc>
      </w:tr>
      <w:tr w:rsidR="002859A3" w:rsidTr="002859A3">
        <w:trPr>
          <w:trHeight w:val="465"/>
          <w:tblCellSpacing w:w="0" w:type="dxa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综合培训类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a</w:t>
            </w:r>
            <w:r>
              <w:rPr>
                <w:rFonts w:hint="eastAsia"/>
                <w:color w:val="444444"/>
                <w:sz w:val="18"/>
                <w:szCs w:val="18"/>
              </w:rPr>
              <w:t>、具有综合培训能力，能承担各类培训业务，具有良好的食宿条件；</w:t>
            </w:r>
            <w:r>
              <w:rPr>
                <w:rFonts w:hint="eastAsia"/>
                <w:color w:val="444444"/>
                <w:sz w:val="18"/>
                <w:szCs w:val="18"/>
              </w:rPr>
              <w:br/>
              <w:t>b</w:t>
            </w:r>
            <w:r>
              <w:rPr>
                <w:rFonts w:hint="eastAsia"/>
                <w:color w:val="444444"/>
                <w:sz w:val="18"/>
                <w:szCs w:val="18"/>
              </w:rPr>
              <w:t>、必须是本地机构且在本地具有固定的培训、孵化基地，有承接培训业务所需软、硬件等基本设施；</w:t>
            </w:r>
            <w:r>
              <w:rPr>
                <w:rFonts w:hint="eastAsia"/>
                <w:color w:val="444444"/>
                <w:sz w:val="18"/>
                <w:szCs w:val="18"/>
              </w:rPr>
              <w:br/>
              <w:t>c</w:t>
            </w:r>
            <w:r>
              <w:rPr>
                <w:rFonts w:hint="eastAsia"/>
                <w:color w:val="444444"/>
                <w:sz w:val="18"/>
                <w:szCs w:val="18"/>
              </w:rPr>
              <w:t>、须拥有一支互联网及电商运营的培训教学的技术和管理人员队伍，拥有专业的授课团队，具备独立完成软件设计、开发、安装、调试、实施及维护其正常运行的能力。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根据培训时间、场地、所需设备等具体培训事宜等进行谈判。</w:t>
            </w:r>
          </w:p>
        </w:tc>
      </w:tr>
      <w:tr w:rsidR="002859A3" w:rsidTr="002859A3">
        <w:trPr>
          <w:trHeight w:val="1845"/>
          <w:tblCellSpacing w:w="0" w:type="dxa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专业培训类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a</w:t>
            </w:r>
            <w:r>
              <w:rPr>
                <w:rFonts w:hint="eastAsia"/>
                <w:color w:val="444444"/>
                <w:sz w:val="18"/>
                <w:szCs w:val="18"/>
              </w:rPr>
              <w:t>、具有人社部门或行业主管部门颁发的资格证；</w:t>
            </w:r>
            <w:r>
              <w:rPr>
                <w:rFonts w:hint="eastAsia"/>
                <w:color w:val="444444"/>
                <w:sz w:val="18"/>
                <w:szCs w:val="18"/>
              </w:rPr>
              <w:br/>
              <w:t>b</w:t>
            </w:r>
            <w:r>
              <w:rPr>
                <w:rFonts w:hint="eastAsia"/>
                <w:color w:val="444444"/>
                <w:sz w:val="18"/>
                <w:szCs w:val="18"/>
              </w:rPr>
              <w:t>、具有满足培训任务需要的专业师资力量和服务管理人员；</w:t>
            </w:r>
            <w:r>
              <w:rPr>
                <w:rFonts w:hint="eastAsia"/>
                <w:color w:val="444444"/>
                <w:sz w:val="18"/>
                <w:szCs w:val="18"/>
              </w:rPr>
              <w:br/>
              <w:t>c</w:t>
            </w:r>
            <w:r>
              <w:rPr>
                <w:rFonts w:hint="eastAsia"/>
                <w:color w:val="444444"/>
                <w:sz w:val="18"/>
                <w:szCs w:val="18"/>
              </w:rPr>
              <w:t>、必须是本地机构且在本地具有固定的培训场地，具有满足专业培训要求所必需的软、硬件等基本设施和专业培训能力。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根据培训时间、场地、所需设备等具体培训事宜等进行谈判。</w:t>
            </w:r>
          </w:p>
        </w:tc>
      </w:tr>
    </w:tbl>
    <w:p w:rsidR="002859A3" w:rsidRDefault="002859A3" w:rsidP="002859A3">
      <w:pPr>
        <w:spacing w:line="570" w:lineRule="atLeast"/>
        <w:jc w:val="lef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t> </w:t>
      </w:r>
      <w:r w:rsidR="00735292">
        <w:rPr>
          <w:rFonts w:hint="eastAsia"/>
          <w:color w:val="444444"/>
          <w:sz w:val="18"/>
          <w:szCs w:val="18"/>
        </w:rPr>
        <w:t>1</w:t>
      </w:r>
      <w:r>
        <w:rPr>
          <w:rFonts w:hint="eastAsia"/>
          <w:color w:val="444444"/>
          <w:sz w:val="18"/>
          <w:szCs w:val="18"/>
        </w:rPr>
        <w:t>1</w:t>
      </w:r>
      <w:r>
        <w:rPr>
          <w:rFonts w:hint="eastAsia"/>
          <w:color w:val="444444"/>
          <w:sz w:val="18"/>
          <w:szCs w:val="18"/>
        </w:rPr>
        <w:t>、</w:t>
      </w:r>
      <w:r>
        <w:rPr>
          <w:rFonts w:hint="eastAsia"/>
          <w:color w:val="444444"/>
          <w:sz w:val="18"/>
          <w:szCs w:val="18"/>
        </w:rPr>
        <w:t>PPP</w:t>
      </w:r>
      <w:r>
        <w:rPr>
          <w:rFonts w:hint="eastAsia"/>
          <w:color w:val="444444"/>
          <w:sz w:val="18"/>
          <w:szCs w:val="18"/>
        </w:rPr>
        <w:t>咨询</w:t>
      </w:r>
      <w:r>
        <w:rPr>
          <w:rFonts w:hint="eastAsia"/>
          <w:color w:val="444444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28"/>
        <w:gridCol w:w="4770"/>
        <w:gridCol w:w="2138"/>
      </w:tblGrid>
      <w:tr w:rsidR="002859A3" w:rsidTr="002859A3">
        <w:trPr>
          <w:trHeight w:val="480"/>
          <w:tblCellSpacing w:w="0" w:type="dxa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服务类别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资质条件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收费标准</w:t>
            </w:r>
          </w:p>
        </w:tc>
      </w:tr>
      <w:tr w:rsidR="002859A3" w:rsidTr="002859A3">
        <w:trPr>
          <w:trHeight w:val="465"/>
          <w:tblCellSpacing w:w="0" w:type="dxa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PPP</w:t>
            </w:r>
            <w:r>
              <w:rPr>
                <w:rFonts w:hint="eastAsia"/>
                <w:color w:val="444444"/>
                <w:sz w:val="18"/>
                <w:szCs w:val="18"/>
              </w:rPr>
              <w:t>咨询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A</w:t>
            </w:r>
            <w:r>
              <w:rPr>
                <w:rFonts w:hint="eastAsia"/>
                <w:color w:val="444444"/>
                <w:sz w:val="18"/>
                <w:szCs w:val="18"/>
              </w:rPr>
              <w:t>、熟悉</w:t>
            </w:r>
            <w:r>
              <w:rPr>
                <w:rFonts w:hint="eastAsia"/>
                <w:color w:val="444444"/>
                <w:sz w:val="18"/>
                <w:szCs w:val="18"/>
              </w:rPr>
              <w:t>PPP</w:t>
            </w:r>
            <w:r>
              <w:rPr>
                <w:rFonts w:hint="eastAsia"/>
                <w:color w:val="444444"/>
                <w:sz w:val="18"/>
                <w:szCs w:val="18"/>
              </w:rPr>
              <w:t>政策，机构或机构多名核心骨干近三年有</w:t>
            </w:r>
            <w:r>
              <w:rPr>
                <w:rFonts w:hint="eastAsia"/>
                <w:color w:val="444444"/>
                <w:sz w:val="18"/>
                <w:szCs w:val="18"/>
              </w:rPr>
              <w:t>PPP(</w:t>
            </w:r>
            <w:r>
              <w:rPr>
                <w:rFonts w:hint="eastAsia"/>
                <w:color w:val="444444"/>
                <w:sz w:val="18"/>
                <w:szCs w:val="18"/>
              </w:rPr>
              <w:t>含</w:t>
            </w:r>
            <w:r>
              <w:rPr>
                <w:rFonts w:hint="eastAsia"/>
                <w:color w:val="444444"/>
                <w:sz w:val="18"/>
                <w:szCs w:val="18"/>
              </w:rPr>
              <w:t>BOT</w:t>
            </w:r>
            <w:r>
              <w:rPr>
                <w:rFonts w:hint="eastAsia"/>
                <w:color w:val="444444"/>
                <w:sz w:val="18"/>
                <w:szCs w:val="18"/>
              </w:rPr>
              <w:t>、</w:t>
            </w:r>
            <w:r>
              <w:rPr>
                <w:rFonts w:hint="eastAsia"/>
                <w:color w:val="444444"/>
                <w:sz w:val="18"/>
                <w:szCs w:val="18"/>
              </w:rPr>
              <w:t>TOT</w:t>
            </w:r>
            <w:r>
              <w:rPr>
                <w:rFonts w:hint="eastAsia"/>
                <w:color w:val="444444"/>
                <w:sz w:val="18"/>
                <w:szCs w:val="18"/>
              </w:rPr>
              <w:t>等模式</w:t>
            </w:r>
            <w:r>
              <w:rPr>
                <w:rFonts w:hint="eastAsia"/>
                <w:color w:val="444444"/>
                <w:sz w:val="18"/>
                <w:szCs w:val="18"/>
              </w:rPr>
              <w:t>)</w:t>
            </w:r>
            <w:r>
              <w:rPr>
                <w:rFonts w:hint="eastAsia"/>
                <w:color w:val="444444"/>
                <w:sz w:val="18"/>
                <w:szCs w:val="18"/>
              </w:rPr>
              <w:t>项目咨询成功经验</w:t>
            </w:r>
            <w:r>
              <w:rPr>
                <w:rFonts w:hint="eastAsia"/>
                <w:color w:val="444444"/>
                <w:sz w:val="18"/>
                <w:szCs w:val="18"/>
              </w:rPr>
              <w:t>;</w:t>
            </w:r>
            <w:r>
              <w:rPr>
                <w:rFonts w:hint="eastAsia"/>
                <w:color w:val="444444"/>
                <w:sz w:val="18"/>
                <w:szCs w:val="18"/>
              </w:rPr>
              <w:br/>
              <w:t>B</w:t>
            </w:r>
            <w:r>
              <w:rPr>
                <w:rFonts w:hint="eastAsia"/>
                <w:color w:val="444444"/>
                <w:sz w:val="18"/>
                <w:szCs w:val="18"/>
              </w:rPr>
              <w:t>、在城市</w:t>
            </w:r>
            <w:hyperlink r:id="rId6" w:tgtFrame="_blank" w:history="1">
              <w:r w:rsidRPr="00735292">
                <w:rPr>
                  <w:rFonts w:hint="eastAsia"/>
                  <w:color w:val="444444"/>
                  <w:sz w:val="18"/>
                  <w:szCs w:val="18"/>
                </w:rPr>
                <w:t>供水</w:t>
              </w:r>
            </w:hyperlink>
            <w:r>
              <w:rPr>
                <w:rFonts w:hint="eastAsia"/>
                <w:color w:val="444444"/>
                <w:sz w:val="18"/>
                <w:szCs w:val="18"/>
              </w:rPr>
              <w:t>、</w:t>
            </w:r>
            <w:hyperlink r:id="rId7" w:tgtFrame="_blank" w:history="1">
              <w:r w:rsidRPr="00735292">
                <w:rPr>
                  <w:rFonts w:hint="eastAsia"/>
                  <w:color w:val="444444"/>
                  <w:sz w:val="18"/>
                  <w:szCs w:val="18"/>
                </w:rPr>
                <w:t>供暖</w:t>
              </w:r>
            </w:hyperlink>
            <w:r>
              <w:rPr>
                <w:rFonts w:hint="eastAsia"/>
                <w:color w:val="444444"/>
                <w:sz w:val="18"/>
                <w:szCs w:val="18"/>
              </w:rPr>
              <w:t>、</w:t>
            </w:r>
            <w:hyperlink r:id="rId8" w:tgtFrame="_blank" w:history="1">
              <w:r w:rsidRPr="00735292">
                <w:rPr>
                  <w:rFonts w:hint="eastAsia"/>
                  <w:color w:val="444444"/>
                  <w:sz w:val="18"/>
                  <w:szCs w:val="18"/>
                </w:rPr>
                <w:t>供气</w:t>
              </w:r>
            </w:hyperlink>
            <w:r>
              <w:rPr>
                <w:rFonts w:hint="eastAsia"/>
                <w:color w:val="444444"/>
                <w:sz w:val="18"/>
                <w:szCs w:val="18"/>
              </w:rPr>
              <w:t>、污水和垃圾处理、保障性安居工程、地下综合管廊、轨道</w:t>
            </w:r>
            <w:hyperlink r:id="rId9" w:tgtFrame="_blank" w:history="1">
              <w:r w:rsidRPr="00735292">
                <w:rPr>
                  <w:rFonts w:hint="eastAsia"/>
                  <w:color w:val="444444"/>
                  <w:sz w:val="18"/>
                  <w:szCs w:val="18"/>
                </w:rPr>
                <w:t>交通</w:t>
              </w:r>
            </w:hyperlink>
            <w:r>
              <w:rPr>
                <w:rFonts w:hint="eastAsia"/>
                <w:color w:val="444444"/>
                <w:sz w:val="18"/>
                <w:szCs w:val="18"/>
              </w:rPr>
              <w:t>、医疗和</w:t>
            </w:r>
            <w:hyperlink r:id="rId10" w:tgtFrame="_blank" w:history="1">
              <w:r w:rsidRPr="00735292">
                <w:rPr>
                  <w:rFonts w:hint="eastAsia"/>
                  <w:color w:val="444444"/>
                  <w:sz w:val="18"/>
                  <w:szCs w:val="18"/>
                </w:rPr>
                <w:t>养老</w:t>
              </w:r>
            </w:hyperlink>
            <w:r>
              <w:rPr>
                <w:rFonts w:hint="eastAsia"/>
                <w:color w:val="444444"/>
                <w:sz w:val="18"/>
                <w:szCs w:val="18"/>
              </w:rPr>
              <w:t>服务设施等基础设施和公共服务领域，具有较强的</w:t>
            </w:r>
            <w:r>
              <w:rPr>
                <w:rFonts w:hint="eastAsia"/>
                <w:color w:val="444444"/>
                <w:sz w:val="18"/>
                <w:szCs w:val="18"/>
              </w:rPr>
              <w:t>PPP</w:t>
            </w:r>
            <w:r>
              <w:rPr>
                <w:rFonts w:hint="eastAsia"/>
                <w:color w:val="444444"/>
                <w:sz w:val="18"/>
                <w:szCs w:val="18"/>
              </w:rPr>
              <w:t>项目咨询能力</w:t>
            </w:r>
            <w:r>
              <w:rPr>
                <w:rFonts w:hint="eastAsia"/>
                <w:color w:val="444444"/>
                <w:sz w:val="18"/>
                <w:szCs w:val="18"/>
              </w:rPr>
              <w:t>;</w:t>
            </w:r>
            <w:r>
              <w:rPr>
                <w:rFonts w:hint="eastAsia"/>
                <w:color w:val="444444"/>
                <w:sz w:val="18"/>
                <w:szCs w:val="18"/>
              </w:rPr>
              <w:br/>
              <w:t>C</w:t>
            </w:r>
            <w:r>
              <w:rPr>
                <w:rFonts w:hint="eastAsia"/>
                <w:color w:val="444444"/>
                <w:sz w:val="18"/>
                <w:szCs w:val="18"/>
              </w:rPr>
              <w:t>、有法律、技术、金融、财务、环保等方面的专家或有稳定合作的外部协作团队。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根据具体情况进行磋商、谈判。</w:t>
            </w:r>
          </w:p>
        </w:tc>
      </w:tr>
    </w:tbl>
    <w:p w:rsidR="002859A3" w:rsidRDefault="002859A3" w:rsidP="002859A3">
      <w:pPr>
        <w:spacing w:line="570" w:lineRule="atLeast"/>
        <w:jc w:val="left"/>
        <w:rPr>
          <w:color w:val="444444"/>
          <w:sz w:val="18"/>
          <w:szCs w:val="18"/>
        </w:rPr>
      </w:pPr>
      <w:r>
        <w:rPr>
          <w:rFonts w:hint="eastAsia"/>
          <w:color w:val="444444"/>
          <w:sz w:val="18"/>
          <w:szCs w:val="18"/>
        </w:rPr>
        <w:lastRenderedPageBreak/>
        <w:t> </w:t>
      </w:r>
      <w:r>
        <w:rPr>
          <w:rStyle w:val="a6"/>
          <w:rFonts w:hint="eastAsia"/>
          <w:color w:val="444444"/>
          <w:sz w:val="18"/>
          <w:szCs w:val="18"/>
        </w:rPr>
        <w:t>12</w:t>
      </w:r>
      <w:r>
        <w:rPr>
          <w:rStyle w:val="a6"/>
          <w:rFonts w:hint="eastAsia"/>
          <w:color w:val="444444"/>
          <w:sz w:val="18"/>
          <w:szCs w:val="18"/>
        </w:rPr>
        <w:t>、拍卖</w:t>
      </w:r>
      <w:r>
        <w:rPr>
          <w:rFonts w:hint="eastAsia"/>
          <w:color w:val="444444"/>
          <w:sz w:val="18"/>
          <w:szCs w:val="1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12"/>
        <w:gridCol w:w="3569"/>
        <w:gridCol w:w="2355"/>
      </w:tblGrid>
      <w:tr w:rsidR="002859A3" w:rsidTr="002859A3">
        <w:trPr>
          <w:trHeight w:val="300"/>
          <w:tblCellSpacing w:w="0" w:type="dxa"/>
          <w:jc w:val="center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服务类别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服务费参照标准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折扣率上限（参照标准基础上折扣）</w:t>
            </w:r>
          </w:p>
        </w:tc>
      </w:tr>
      <w:tr w:rsidR="002859A3" w:rsidTr="002859A3">
        <w:trPr>
          <w:trHeight w:val="300"/>
          <w:tblCellSpacing w:w="0" w:type="dxa"/>
          <w:jc w:val="center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拍卖机构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《中华人民共和国拍卖法》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59A3" w:rsidRDefault="002859A3" w:rsidP="002859A3">
            <w:pPr>
              <w:jc w:val="lef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>
              <w:rPr>
                <w:rFonts w:hint="eastAsia"/>
                <w:color w:val="444444"/>
                <w:sz w:val="18"/>
                <w:szCs w:val="18"/>
              </w:rPr>
              <w:t>50%</w:t>
            </w:r>
          </w:p>
        </w:tc>
      </w:tr>
    </w:tbl>
    <w:p w:rsidR="002859A3" w:rsidRPr="00F17E41" w:rsidRDefault="002859A3" w:rsidP="00735292">
      <w:pPr>
        <w:spacing w:line="570" w:lineRule="atLeast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hint="eastAsia"/>
          <w:color w:val="444444"/>
          <w:sz w:val="18"/>
          <w:szCs w:val="18"/>
        </w:rPr>
        <w:t> </w:t>
      </w:r>
    </w:p>
    <w:sectPr w:rsidR="002859A3" w:rsidRPr="00F17E41" w:rsidSect="005762A9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3D" w:rsidRDefault="00D45F3D" w:rsidP="00695B6B">
      <w:r>
        <w:separator/>
      </w:r>
    </w:p>
  </w:endnote>
  <w:endnote w:type="continuationSeparator" w:id="1">
    <w:p w:rsidR="00D45F3D" w:rsidRDefault="00D45F3D" w:rsidP="0069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530"/>
      <w:docPartObj>
        <w:docPartGallery w:val="Page Numbers (Bottom of Page)"/>
        <w:docPartUnique/>
      </w:docPartObj>
    </w:sdtPr>
    <w:sdtContent>
      <w:p w:rsidR="00DA0134" w:rsidRDefault="007F0C91">
        <w:pPr>
          <w:pStyle w:val="a4"/>
          <w:jc w:val="center"/>
        </w:pPr>
        <w:fldSimple w:instr=" PAGE   \* MERGEFORMAT ">
          <w:r w:rsidR="006D2A54" w:rsidRPr="006D2A54">
            <w:rPr>
              <w:noProof/>
              <w:lang w:val="zh-CN"/>
            </w:rPr>
            <w:t>4</w:t>
          </w:r>
        </w:fldSimple>
      </w:p>
    </w:sdtContent>
  </w:sdt>
  <w:p w:rsidR="00DA0134" w:rsidRDefault="00DA01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3D" w:rsidRDefault="00D45F3D" w:rsidP="00695B6B">
      <w:r>
        <w:separator/>
      </w:r>
    </w:p>
  </w:footnote>
  <w:footnote w:type="continuationSeparator" w:id="1">
    <w:p w:rsidR="00D45F3D" w:rsidRDefault="00D45F3D" w:rsidP="00695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B6B"/>
    <w:rsid w:val="000337F1"/>
    <w:rsid w:val="00090FDC"/>
    <w:rsid w:val="001020BE"/>
    <w:rsid w:val="00271DCC"/>
    <w:rsid w:val="002859A3"/>
    <w:rsid w:val="004D0B56"/>
    <w:rsid w:val="005762A9"/>
    <w:rsid w:val="005A30C1"/>
    <w:rsid w:val="005C69EE"/>
    <w:rsid w:val="005C738A"/>
    <w:rsid w:val="00695B6B"/>
    <w:rsid w:val="006D2A54"/>
    <w:rsid w:val="006E4263"/>
    <w:rsid w:val="00726354"/>
    <w:rsid w:val="00735292"/>
    <w:rsid w:val="007F0C91"/>
    <w:rsid w:val="0095232E"/>
    <w:rsid w:val="00972AF2"/>
    <w:rsid w:val="00A85426"/>
    <w:rsid w:val="00AB4994"/>
    <w:rsid w:val="00B23B24"/>
    <w:rsid w:val="00BC6ABE"/>
    <w:rsid w:val="00C374F1"/>
    <w:rsid w:val="00C83829"/>
    <w:rsid w:val="00C9217A"/>
    <w:rsid w:val="00CF7C8F"/>
    <w:rsid w:val="00D45F3D"/>
    <w:rsid w:val="00DA0134"/>
    <w:rsid w:val="00F17E41"/>
    <w:rsid w:val="00F23251"/>
    <w:rsid w:val="00F7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B6B"/>
    <w:rPr>
      <w:sz w:val="18"/>
      <w:szCs w:val="18"/>
    </w:rPr>
  </w:style>
  <w:style w:type="character" w:styleId="a5">
    <w:name w:val="Hyperlink"/>
    <w:basedOn w:val="a0"/>
    <w:uiPriority w:val="99"/>
    <w:unhideWhenUsed/>
    <w:rsid w:val="005A30C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859A3"/>
    <w:rPr>
      <w:b/>
      <w:bCs/>
    </w:rPr>
  </w:style>
  <w:style w:type="paragraph" w:styleId="a7">
    <w:name w:val="List Paragraph"/>
    <w:basedOn w:val="a"/>
    <w:uiPriority w:val="34"/>
    <w:qFormat/>
    <w:rsid w:val="005C69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7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83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6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9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63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9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1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8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5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7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5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0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sxzs.com/c/HangYeFenLei.php?typeid2=18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gsxzs.com/c/HangYeFenLei.php?typeid2=18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gsxzs.com/c/HangYeFenLei.php?typeid2=188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zgsxzs.com/c/HangYeFenLei.php?typeid2=18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gsxzs.cn/industry/107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管理员</cp:lastModifiedBy>
  <cp:revision>2</cp:revision>
  <cp:lastPrinted>2017-06-22T01:57:00Z</cp:lastPrinted>
  <dcterms:created xsi:type="dcterms:W3CDTF">2017-06-23T11:48:00Z</dcterms:created>
  <dcterms:modified xsi:type="dcterms:W3CDTF">2017-06-23T11:48:00Z</dcterms:modified>
</cp:coreProperties>
</file>