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5D5" w:rsidRDefault="007F75D5" w:rsidP="007F75D5">
      <w:pPr>
        <w:spacing w:line="480" w:lineRule="auto"/>
        <w:jc w:val="center"/>
        <w:rPr>
          <w:rFonts w:ascii="宋体" w:eastAsia="宋体" w:hAnsi="宋体" w:cs="Times New Roman"/>
          <w:b/>
          <w:sz w:val="52"/>
          <w:szCs w:val="52"/>
        </w:rPr>
      </w:pPr>
    </w:p>
    <w:p w:rsidR="001E7828" w:rsidRPr="007F75D5" w:rsidRDefault="00FF3044" w:rsidP="007F75D5">
      <w:pPr>
        <w:spacing w:line="480" w:lineRule="auto"/>
        <w:jc w:val="center"/>
        <w:rPr>
          <w:rFonts w:ascii="宋体" w:eastAsia="宋体" w:hAnsi="宋体" w:cs="Times New Roman"/>
          <w:b/>
          <w:sz w:val="52"/>
          <w:szCs w:val="52"/>
        </w:rPr>
      </w:pPr>
      <w:r w:rsidRPr="007F75D5">
        <w:rPr>
          <w:rFonts w:ascii="宋体" w:eastAsia="宋体" w:hAnsi="宋体" w:cs="Times New Roman" w:hint="eastAsia"/>
          <w:b/>
          <w:sz w:val="52"/>
          <w:szCs w:val="52"/>
        </w:rPr>
        <w:t>盘锦市经</w:t>
      </w:r>
      <w:r w:rsidR="001E7828" w:rsidRPr="007F75D5">
        <w:rPr>
          <w:rFonts w:ascii="宋体" w:eastAsia="宋体" w:hAnsi="宋体" w:cs="Times New Roman" w:hint="eastAsia"/>
          <w:b/>
          <w:sz w:val="52"/>
          <w:szCs w:val="52"/>
        </w:rPr>
        <w:t>济和</w:t>
      </w:r>
      <w:r w:rsidRPr="007F75D5">
        <w:rPr>
          <w:rFonts w:ascii="宋体" w:eastAsia="宋体" w:hAnsi="宋体" w:cs="Times New Roman" w:hint="eastAsia"/>
          <w:b/>
          <w:sz w:val="52"/>
          <w:szCs w:val="52"/>
        </w:rPr>
        <w:t>信</w:t>
      </w:r>
      <w:r w:rsidR="001E7828" w:rsidRPr="007F75D5">
        <w:rPr>
          <w:rFonts w:ascii="宋体" w:eastAsia="宋体" w:hAnsi="宋体" w:cs="Times New Roman" w:hint="eastAsia"/>
          <w:b/>
          <w:sz w:val="52"/>
          <w:szCs w:val="52"/>
        </w:rPr>
        <w:t>息化</w:t>
      </w:r>
      <w:r w:rsidRPr="007F75D5">
        <w:rPr>
          <w:rFonts w:ascii="宋体" w:eastAsia="宋体" w:hAnsi="宋体" w:cs="Times New Roman" w:hint="eastAsia"/>
          <w:b/>
          <w:sz w:val="52"/>
          <w:szCs w:val="52"/>
        </w:rPr>
        <w:t>委</w:t>
      </w:r>
      <w:r w:rsidR="001E7828" w:rsidRPr="007F75D5">
        <w:rPr>
          <w:rFonts w:ascii="宋体" w:eastAsia="宋体" w:hAnsi="宋体" w:cs="Times New Roman" w:hint="eastAsia"/>
          <w:b/>
          <w:sz w:val="52"/>
          <w:szCs w:val="52"/>
        </w:rPr>
        <w:t>员会</w:t>
      </w:r>
    </w:p>
    <w:p w:rsidR="00FF3044" w:rsidRPr="007F75D5" w:rsidRDefault="00FF3044" w:rsidP="007F75D5">
      <w:pPr>
        <w:spacing w:line="480" w:lineRule="auto"/>
        <w:jc w:val="center"/>
        <w:rPr>
          <w:rFonts w:ascii="宋体" w:eastAsia="宋体" w:hAnsi="宋体" w:cs="Times New Roman"/>
          <w:b/>
          <w:sz w:val="52"/>
          <w:szCs w:val="52"/>
        </w:rPr>
      </w:pPr>
      <w:r w:rsidRPr="007F75D5">
        <w:rPr>
          <w:rFonts w:ascii="宋体" w:eastAsia="宋体" w:hAnsi="宋体" w:cs="Times New Roman" w:hint="eastAsia"/>
          <w:b/>
          <w:sz w:val="52"/>
          <w:szCs w:val="52"/>
        </w:rPr>
        <w:t>201</w:t>
      </w:r>
      <w:r w:rsidR="004138DE" w:rsidRPr="007F75D5">
        <w:rPr>
          <w:rFonts w:ascii="宋体" w:eastAsia="宋体" w:hAnsi="宋体" w:cs="Times New Roman" w:hint="eastAsia"/>
          <w:b/>
          <w:sz w:val="52"/>
          <w:szCs w:val="52"/>
        </w:rPr>
        <w:t>8</w:t>
      </w:r>
      <w:r w:rsidRPr="007F75D5">
        <w:rPr>
          <w:rFonts w:ascii="宋体" w:eastAsia="宋体" w:hAnsi="宋体" w:cs="Times New Roman" w:hint="eastAsia"/>
          <w:b/>
          <w:sz w:val="52"/>
          <w:szCs w:val="52"/>
        </w:rPr>
        <w:t>年</w:t>
      </w:r>
      <w:r w:rsidR="004138DE" w:rsidRPr="007F75D5">
        <w:rPr>
          <w:rFonts w:ascii="宋体" w:eastAsia="宋体" w:hAnsi="宋体" w:cs="Times New Roman" w:hint="eastAsia"/>
          <w:b/>
          <w:sz w:val="52"/>
          <w:szCs w:val="52"/>
        </w:rPr>
        <w:t>度</w:t>
      </w:r>
      <w:r w:rsidRPr="007F75D5">
        <w:rPr>
          <w:rFonts w:ascii="宋体" w:eastAsia="宋体" w:hAnsi="宋体" w:cs="Times New Roman" w:hint="eastAsia"/>
          <w:b/>
          <w:sz w:val="52"/>
          <w:szCs w:val="52"/>
        </w:rPr>
        <w:t>部门预算公开说明</w:t>
      </w:r>
    </w:p>
    <w:p w:rsidR="004138DE" w:rsidRPr="004138DE" w:rsidRDefault="004138DE" w:rsidP="001E7828">
      <w:pPr>
        <w:widowControl/>
        <w:spacing w:line="375" w:lineRule="atLeast"/>
        <w:jc w:val="center"/>
        <w:rPr>
          <w:rFonts w:ascii="仿宋_GB2312" w:eastAsia="仿宋_GB2312" w:hAnsi="宋体" w:cs="宋体"/>
          <w:b/>
          <w:color w:val="000000"/>
          <w:kern w:val="0"/>
          <w:sz w:val="36"/>
          <w:szCs w:val="36"/>
        </w:rPr>
      </w:pPr>
    </w:p>
    <w:p w:rsidR="007F75D5" w:rsidRDefault="007F75D5" w:rsidP="007F75D5">
      <w:pPr>
        <w:pStyle w:val="a3"/>
        <w:widowControl/>
        <w:spacing w:line="400" w:lineRule="exact"/>
        <w:ind w:left="1540" w:firstLineChars="0" w:firstLine="0"/>
        <w:jc w:val="left"/>
        <w:rPr>
          <w:rFonts w:ascii="仿宋_GB2312" w:eastAsia="仿宋_GB2312" w:hAnsi="宋体" w:cs="宋体"/>
          <w:b/>
          <w:color w:val="000000"/>
          <w:kern w:val="0"/>
          <w:sz w:val="32"/>
          <w:szCs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Default="007F75D5" w:rsidP="00EB1365">
      <w:pPr>
        <w:ind w:firstLineChars="250" w:firstLine="800"/>
        <w:rPr>
          <w:rFonts w:ascii="仿宋_GB2312" w:eastAsia="仿宋_GB2312" w:hAnsi="仿宋"/>
          <w:bCs/>
          <w:sz w:val="32"/>
        </w:rPr>
      </w:pPr>
    </w:p>
    <w:p w:rsidR="007F75D5" w:rsidRPr="001656BE" w:rsidRDefault="007F75D5" w:rsidP="007F75D5">
      <w:pPr>
        <w:spacing w:line="540" w:lineRule="exact"/>
        <w:jc w:val="center"/>
        <w:rPr>
          <w:b/>
          <w:sz w:val="44"/>
          <w:szCs w:val="44"/>
        </w:rPr>
      </w:pPr>
      <w:r w:rsidRPr="001656BE">
        <w:rPr>
          <w:rFonts w:hint="eastAsia"/>
          <w:b/>
          <w:sz w:val="44"/>
          <w:szCs w:val="44"/>
        </w:rPr>
        <w:lastRenderedPageBreak/>
        <w:t>目</w:t>
      </w:r>
      <w:r>
        <w:rPr>
          <w:rFonts w:hint="eastAsia"/>
          <w:b/>
          <w:sz w:val="44"/>
          <w:szCs w:val="44"/>
        </w:rPr>
        <w:t xml:space="preserve">    </w:t>
      </w:r>
      <w:r w:rsidRPr="001656BE">
        <w:rPr>
          <w:rFonts w:hint="eastAsia"/>
          <w:b/>
          <w:sz w:val="44"/>
          <w:szCs w:val="44"/>
        </w:rPr>
        <w:t>录</w:t>
      </w:r>
    </w:p>
    <w:p w:rsidR="007F75D5" w:rsidRDefault="007F75D5" w:rsidP="007F75D5">
      <w:pPr>
        <w:spacing w:line="540" w:lineRule="exact"/>
        <w:rPr>
          <w:b/>
          <w:sz w:val="44"/>
          <w:szCs w:val="44"/>
          <w:u w:val="single"/>
        </w:rPr>
      </w:pPr>
    </w:p>
    <w:p w:rsidR="007F75D5" w:rsidRPr="0049340A" w:rsidRDefault="007F75D5" w:rsidP="007F75D5">
      <w:pPr>
        <w:spacing w:line="540" w:lineRule="exact"/>
        <w:rPr>
          <w:rFonts w:ascii="黑体" w:eastAsia="黑体" w:hAnsi="黑体"/>
          <w:sz w:val="32"/>
          <w:szCs w:val="32"/>
        </w:rPr>
      </w:pPr>
      <w:r w:rsidRPr="0049340A">
        <w:rPr>
          <w:rFonts w:ascii="黑体" w:eastAsia="黑体" w:hAnsi="黑体" w:hint="eastAsia"/>
          <w:sz w:val="32"/>
          <w:szCs w:val="32"/>
        </w:rPr>
        <w:t xml:space="preserve">第一部分    </w:t>
      </w:r>
      <w:r>
        <w:rPr>
          <w:rFonts w:ascii="黑体" w:eastAsia="黑体" w:hAnsi="黑体" w:hint="eastAsia"/>
          <w:sz w:val="32"/>
          <w:szCs w:val="32"/>
        </w:rPr>
        <w:t>盘锦市经济和信息化委员会</w:t>
      </w:r>
      <w:r w:rsidRPr="0049340A">
        <w:rPr>
          <w:rFonts w:ascii="黑体" w:eastAsia="黑体" w:hAnsi="黑体" w:hint="eastAsia"/>
          <w:sz w:val="32"/>
          <w:szCs w:val="32"/>
        </w:rPr>
        <w:t>部门概况</w:t>
      </w:r>
    </w:p>
    <w:p w:rsidR="007F75D5" w:rsidRPr="0049340A" w:rsidRDefault="007F75D5" w:rsidP="007F75D5">
      <w:pPr>
        <w:spacing w:line="540" w:lineRule="exact"/>
        <w:rPr>
          <w:rFonts w:ascii="宋体" w:hAnsi="宋体"/>
          <w:sz w:val="32"/>
          <w:szCs w:val="32"/>
        </w:rPr>
      </w:pPr>
      <w:r w:rsidRPr="0049340A">
        <w:rPr>
          <w:rFonts w:ascii="宋体" w:hAnsi="宋体" w:hint="eastAsia"/>
          <w:sz w:val="32"/>
          <w:szCs w:val="32"/>
        </w:rPr>
        <w:t>一、部门主要职责</w:t>
      </w:r>
    </w:p>
    <w:p w:rsidR="007F75D5" w:rsidRPr="0049340A" w:rsidRDefault="007F75D5" w:rsidP="007F75D5">
      <w:pPr>
        <w:spacing w:line="540" w:lineRule="exact"/>
        <w:rPr>
          <w:rFonts w:ascii="宋体" w:hAnsi="宋体"/>
          <w:sz w:val="32"/>
          <w:szCs w:val="32"/>
        </w:rPr>
      </w:pPr>
      <w:r w:rsidRPr="0049340A">
        <w:rPr>
          <w:rFonts w:ascii="宋体" w:hAnsi="宋体" w:hint="eastAsia"/>
          <w:sz w:val="32"/>
          <w:szCs w:val="32"/>
        </w:rPr>
        <w:t>二、机构设置情况</w:t>
      </w:r>
    </w:p>
    <w:p w:rsidR="007F75D5" w:rsidRPr="0049340A" w:rsidRDefault="007F75D5" w:rsidP="007F75D5">
      <w:pPr>
        <w:spacing w:line="540" w:lineRule="exact"/>
        <w:rPr>
          <w:rFonts w:ascii="宋体" w:hAnsi="宋体"/>
          <w:sz w:val="32"/>
          <w:szCs w:val="32"/>
        </w:rPr>
      </w:pPr>
      <w:r w:rsidRPr="0049340A">
        <w:rPr>
          <w:rFonts w:ascii="宋体" w:hAnsi="宋体" w:hint="eastAsia"/>
          <w:sz w:val="32"/>
          <w:szCs w:val="32"/>
        </w:rPr>
        <w:t>三、部门预算单位构成</w:t>
      </w:r>
    </w:p>
    <w:p w:rsidR="007F75D5" w:rsidRPr="0049340A" w:rsidRDefault="007F75D5" w:rsidP="007F75D5">
      <w:pPr>
        <w:spacing w:line="540" w:lineRule="exact"/>
        <w:rPr>
          <w:rFonts w:ascii="仿宋" w:eastAsia="仿宋" w:hAnsi="仿宋"/>
          <w:b/>
          <w:sz w:val="32"/>
          <w:szCs w:val="32"/>
        </w:rPr>
      </w:pPr>
      <w:r w:rsidRPr="0049340A">
        <w:rPr>
          <w:rFonts w:ascii="黑体" w:eastAsia="黑体" w:hAnsi="黑体" w:hint="eastAsia"/>
          <w:sz w:val="32"/>
          <w:szCs w:val="32"/>
        </w:rPr>
        <w:t xml:space="preserve">第二部分    </w:t>
      </w:r>
      <w:r>
        <w:rPr>
          <w:rFonts w:ascii="黑体" w:eastAsia="黑体" w:hAnsi="黑体" w:hint="eastAsia"/>
          <w:sz w:val="32"/>
          <w:szCs w:val="32"/>
        </w:rPr>
        <w:t>盘锦市经济和信息化委员会</w:t>
      </w:r>
      <w:r w:rsidRPr="0049340A">
        <w:rPr>
          <w:rFonts w:ascii="黑体" w:eastAsia="黑体" w:hAnsi="黑体" w:hint="eastAsia"/>
          <w:sz w:val="32"/>
          <w:szCs w:val="32"/>
        </w:rPr>
        <w:t>2018年度部门预算报表</w:t>
      </w:r>
    </w:p>
    <w:p w:rsidR="007F75D5" w:rsidRPr="0049340A" w:rsidRDefault="007F75D5" w:rsidP="007F75D5">
      <w:pPr>
        <w:spacing w:line="540" w:lineRule="exact"/>
        <w:rPr>
          <w:rFonts w:ascii="宋体" w:hAnsi="宋体"/>
          <w:sz w:val="32"/>
          <w:szCs w:val="32"/>
        </w:rPr>
      </w:pPr>
      <w:r w:rsidRPr="0049340A">
        <w:rPr>
          <w:rFonts w:ascii="宋体" w:hAnsi="宋体" w:hint="eastAsia"/>
          <w:sz w:val="32"/>
          <w:szCs w:val="32"/>
        </w:rPr>
        <w:t>一、2018年度收入支出预算总表</w:t>
      </w:r>
    </w:p>
    <w:p w:rsidR="007F75D5" w:rsidRPr="0049340A" w:rsidRDefault="007F75D5" w:rsidP="007F75D5">
      <w:pPr>
        <w:spacing w:line="540" w:lineRule="exact"/>
        <w:rPr>
          <w:rFonts w:ascii="宋体" w:hAnsi="宋体"/>
          <w:sz w:val="32"/>
          <w:szCs w:val="32"/>
        </w:rPr>
      </w:pPr>
      <w:r w:rsidRPr="0049340A">
        <w:rPr>
          <w:rFonts w:ascii="宋体" w:hAnsi="宋体" w:hint="eastAsia"/>
          <w:sz w:val="32"/>
          <w:szCs w:val="32"/>
        </w:rPr>
        <w:t>二、2018年度收入预算表</w:t>
      </w:r>
    </w:p>
    <w:p w:rsidR="007F75D5" w:rsidRPr="0049340A" w:rsidRDefault="007F75D5" w:rsidP="007F75D5">
      <w:pPr>
        <w:spacing w:line="540" w:lineRule="exact"/>
        <w:rPr>
          <w:rFonts w:ascii="宋体" w:hAnsi="宋体"/>
          <w:sz w:val="32"/>
          <w:szCs w:val="32"/>
        </w:rPr>
      </w:pPr>
      <w:r w:rsidRPr="0049340A">
        <w:rPr>
          <w:rFonts w:ascii="宋体" w:hAnsi="宋体" w:hint="eastAsia"/>
          <w:sz w:val="32"/>
          <w:szCs w:val="32"/>
        </w:rPr>
        <w:t>三、2018年度支出预算表</w:t>
      </w:r>
    </w:p>
    <w:p w:rsidR="007F75D5" w:rsidRPr="0049340A" w:rsidRDefault="007F75D5" w:rsidP="007F75D5">
      <w:pPr>
        <w:spacing w:line="540" w:lineRule="exact"/>
        <w:rPr>
          <w:rFonts w:ascii="宋体" w:hAnsi="宋体"/>
          <w:sz w:val="32"/>
          <w:szCs w:val="32"/>
        </w:rPr>
      </w:pPr>
      <w:r w:rsidRPr="0049340A">
        <w:rPr>
          <w:rFonts w:ascii="宋体" w:hAnsi="宋体" w:hint="eastAsia"/>
          <w:sz w:val="32"/>
          <w:szCs w:val="32"/>
        </w:rPr>
        <w:t>四、2018年度财政拨款收入支出预算表</w:t>
      </w:r>
    </w:p>
    <w:p w:rsidR="007F75D5" w:rsidRPr="0049340A" w:rsidRDefault="007F75D5" w:rsidP="007F75D5">
      <w:pPr>
        <w:spacing w:line="540" w:lineRule="exact"/>
        <w:rPr>
          <w:rFonts w:ascii="宋体" w:hAnsi="宋体"/>
          <w:sz w:val="32"/>
          <w:szCs w:val="32"/>
        </w:rPr>
      </w:pPr>
      <w:r w:rsidRPr="0049340A">
        <w:rPr>
          <w:rFonts w:ascii="宋体" w:hAnsi="宋体" w:hint="eastAsia"/>
          <w:sz w:val="32"/>
          <w:szCs w:val="32"/>
        </w:rPr>
        <w:t>五、</w:t>
      </w:r>
      <w:r w:rsidRPr="0049340A">
        <w:rPr>
          <w:rFonts w:ascii="宋体" w:hAnsi="宋体"/>
          <w:sz w:val="32"/>
          <w:szCs w:val="32"/>
        </w:rPr>
        <w:t>201</w:t>
      </w:r>
      <w:r w:rsidRPr="0049340A">
        <w:rPr>
          <w:rFonts w:ascii="宋体" w:hAnsi="宋体" w:hint="eastAsia"/>
          <w:sz w:val="32"/>
          <w:szCs w:val="32"/>
        </w:rPr>
        <w:t>8</w:t>
      </w:r>
      <w:r w:rsidRPr="0049340A">
        <w:rPr>
          <w:rFonts w:ascii="宋体" w:hAnsi="宋体"/>
          <w:sz w:val="32"/>
          <w:szCs w:val="32"/>
        </w:rPr>
        <w:t>年度</w:t>
      </w:r>
      <w:r w:rsidRPr="0049340A">
        <w:rPr>
          <w:rFonts w:ascii="宋体" w:hAnsi="宋体" w:hint="eastAsia"/>
          <w:sz w:val="32"/>
          <w:szCs w:val="32"/>
        </w:rPr>
        <w:t>一般公共预算</w:t>
      </w:r>
      <w:r w:rsidRPr="0049340A">
        <w:rPr>
          <w:rFonts w:ascii="宋体" w:hAnsi="宋体"/>
          <w:sz w:val="32"/>
          <w:szCs w:val="32"/>
        </w:rPr>
        <w:t>财政拨款收入支出</w:t>
      </w:r>
      <w:r w:rsidRPr="0049340A">
        <w:rPr>
          <w:rFonts w:ascii="宋体" w:hAnsi="宋体" w:hint="eastAsia"/>
          <w:sz w:val="32"/>
          <w:szCs w:val="32"/>
        </w:rPr>
        <w:t>预算</w:t>
      </w:r>
      <w:r w:rsidRPr="0049340A">
        <w:rPr>
          <w:rFonts w:ascii="宋体" w:hAnsi="宋体"/>
          <w:sz w:val="32"/>
          <w:szCs w:val="32"/>
        </w:rPr>
        <w:t>表</w:t>
      </w:r>
    </w:p>
    <w:p w:rsidR="007F75D5" w:rsidRPr="0049340A" w:rsidRDefault="007F75D5" w:rsidP="007F75D5">
      <w:pPr>
        <w:spacing w:line="540" w:lineRule="exact"/>
        <w:rPr>
          <w:rFonts w:ascii="宋体" w:hAnsi="宋体"/>
          <w:sz w:val="32"/>
          <w:szCs w:val="32"/>
        </w:rPr>
      </w:pPr>
      <w:r w:rsidRPr="0049340A">
        <w:rPr>
          <w:rFonts w:ascii="宋体" w:hAnsi="宋体" w:hint="eastAsia"/>
          <w:sz w:val="32"/>
          <w:szCs w:val="32"/>
        </w:rPr>
        <w:t>六、</w:t>
      </w:r>
      <w:r w:rsidRPr="0049340A">
        <w:rPr>
          <w:rFonts w:ascii="宋体" w:hAnsi="宋体"/>
          <w:sz w:val="32"/>
          <w:szCs w:val="32"/>
        </w:rPr>
        <w:t>201</w:t>
      </w:r>
      <w:r w:rsidRPr="0049340A">
        <w:rPr>
          <w:rFonts w:ascii="宋体" w:hAnsi="宋体" w:hint="eastAsia"/>
          <w:sz w:val="32"/>
          <w:szCs w:val="32"/>
        </w:rPr>
        <w:t>8</w:t>
      </w:r>
      <w:r w:rsidRPr="0049340A">
        <w:rPr>
          <w:rFonts w:ascii="宋体" w:hAnsi="宋体"/>
          <w:sz w:val="32"/>
          <w:szCs w:val="32"/>
        </w:rPr>
        <w:t>年度</w:t>
      </w:r>
      <w:r w:rsidRPr="0049340A">
        <w:rPr>
          <w:rFonts w:ascii="宋体" w:hAnsi="宋体" w:hint="eastAsia"/>
          <w:sz w:val="32"/>
          <w:szCs w:val="32"/>
        </w:rPr>
        <w:t>一般公共预算</w:t>
      </w:r>
      <w:r w:rsidRPr="0049340A">
        <w:rPr>
          <w:rFonts w:ascii="宋体" w:hAnsi="宋体"/>
          <w:sz w:val="32"/>
          <w:szCs w:val="32"/>
        </w:rPr>
        <w:t>财政拨款</w:t>
      </w:r>
      <w:r w:rsidRPr="0049340A">
        <w:rPr>
          <w:rFonts w:ascii="宋体" w:hAnsi="宋体" w:hint="eastAsia"/>
          <w:sz w:val="32"/>
          <w:szCs w:val="32"/>
        </w:rPr>
        <w:t>基本支出预算</w:t>
      </w:r>
      <w:r w:rsidRPr="0049340A">
        <w:rPr>
          <w:rFonts w:ascii="宋体" w:hAnsi="宋体"/>
          <w:sz w:val="32"/>
          <w:szCs w:val="32"/>
        </w:rPr>
        <w:t>表</w:t>
      </w:r>
    </w:p>
    <w:p w:rsidR="007F75D5" w:rsidRPr="0049340A" w:rsidRDefault="007F75D5" w:rsidP="007F75D5">
      <w:pPr>
        <w:spacing w:line="540" w:lineRule="exact"/>
        <w:rPr>
          <w:rFonts w:ascii="宋体" w:hAnsi="宋体"/>
          <w:sz w:val="32"/>
          <w:szCs w:val="32"/>
        </w:rPr>
      </w:pPr>
      <w:r w:rsidRPr="0049340A">
        <w:rPr>
          <w:rFonts w:ascii="宋体" w:hAnsi="宋体" w:hint="eastAsia"/>
          <w:sz w:val="32"/>
          <w:szCs w:val="32"/>
        </w:rPr>
        <w:t>七、</w:t>
      </w:r>
      <w:r w:rsidRPr="0049340A">
        <w:rPr>
          <w:rFonts w:ascii="宋体" w:hAnsi="宋体"/>
          <w:sz w:val="32"/>
          <w:szCs w:val="32"/>
        </w:rPr>
        <w:t>201</w:t>
      </w:r>
      <w:r w:rsidRPr="0049340A">
        <w:rPr>
          <w:rFonts w:ascii="宋体" w:hAnsi="宋体" w:hint="eastAsia"/>
          <w:sz w:val="32"/>
          <w:szCs w:val="32"/>
        </w:rPr>
        <w:t>8</w:t>
      </w:r>
      <w:r w:rsidRPr="0049340A">
        <w:rPr>
          <w:rFonts w:ascii="宋体" w:hAnsi="宋体"/>
          <w:sz w:val="32"/>
          <w:szCs w:val="32"/>
        </w:rPr>
        <w:t>年度政府性基金预算财政拨款收入支出</w:t>
      </w:r>
      <w:r w:rsidRPr="0049340A">
        <w:rPr>
          <w:rFonts w:ascii="宋体" w:hAnsi="宋体" w:hint="eastAsia"/>
          <w:sz w:val="32"/>
          <w:szCs w:val="32"/>
        </w:rPr>
        <w:t>预算</w:t>
      </w:r>
      <w:r w:rsidRPr="0049340A">
        <w:rPr>
          <w:rFonts w:ascii="宋体" w:hAnsi="宋体"/>
          <w:sz w:val="32"/>
          <w:szCs w:val="32"/>
        </w:rPr>
        <w:t>表</w:t>
      </w:r>
    </w:p>
    <w:p w:rsidR="007F75D5" w:rsidRPr="0049340A" w:rsidRDefault="007F75D5" w:rsidP="007F75D5">
      <w:pPr>
        <w:spacing w:line="540" w:lineRule="exact"/>
        <w:rPr>
          <w:rFonts w:ascii="宋体" w:hAnsi="宋体"/>
          <w:sz w:val="32"/>
          <w:szCs w:val="32"/>
        </w:rPr>
      </w:pPr>
      <w:r w:rsidRPr="0049340A">
        <w:rPr>
          <w:rFonts w:ascii="宋体" w:hAnsi="宋体" w:hint="eastAsia"/>
          <w:sz w:val="32"/>
          <w:szCs w:val="32"/>
        </w:rPr>
        <w:t>八、</w:t>
      </w:r>
      <w:r w:rsidRPr="0049340A">
        <w:rPr>
          <w:rFonts w:ascii="宋体" w:hAnsi="宋体"/>
          <w:sz w:val="32"/>
          <w:szCs w:val="32"/>
        </w:rPr>
        <w:t>201</w:t>
      </w:r>
      <w:r w:rsidRPr="0049340A">
        <w:rPr>
          <w:rFonts w:ascii="宋体" w:hAnsi="宋体" w:hint="eastAsia"/>
          <w:sz w:val="32"/>
          <w:szCs w:val="32"/>
        </w:rPr>
        <w:t>8年度一般公共预算 “三公”经费支出预算表</w:t>
      </w:r>
    </w:p>
    <w:p w:rsidR="007F75D5" w:rsidRPr="0049340A" w:rsidRDefault="007F75D5" w:rsidP="007F75D5">
      <w:pPr>
        <w:spacing w:line="540" w:lineRule="exact"/>
        <w:rPr>
          <w:rFonts w:ascii="宋体" w:hAnsi="宋体"/>
          <w:sz w:val="32"/>
          <w:szCs w:val="32"/>
        </w:rPr>
      </w:pPr>
      <w:r w:rsidRPr="0049340A">
        <w:rPr>
          <w:rFonts w:ascii="宋体" w:hAnsi="宋体" w:hint="eastAsia"/>
          <w:sz w:val="32"/>
          <w:szCs w:val="32"/>
        </w:rPr>
        <w:t>九、2018年度综合预算项目支出表</w:t>
      </w:r>
    </w:p>
    <w:p w:rsidR="007F75D5" w:rsidRPr="0049340A" w:rsidRDefault="007F75D5" w:rsidP="007F75D5">
      <w:pPr>
        <w:spacing w:line="540" w:lineRule="exact"/>
        <w:rPr>
          <w:rFonts w:ascii="黑体" w:eastAsia="黑体" w:hAnsi="黑体"/>
          <w:sz w:val="32"/>
          <w:szCs w:val="32"/>
        </w:rPr>
      </w:pPr>
      <w:r w:rsidRPr="0049340A">
        <w:rPr>
          <w:rFonts w:ascii="黑体" w:eastAsia="黑体" w:hAnsi="黑体" w:hint="eastAsia"/>
          <w:sz w:val="32"/>
          <w:szCs w:val="32"/>
        </w:rPr>
        <w:t xml:space="preserve">第三部分    </w:t>
      </w:r>
      <w:r>
        <w:rPr>
          <w:rFonts w:ascii="黑体" w:eastAsia="黑体" w:hAnsi="黑体" w:hint="eastAsia"/>
          <w:sz w:val="32"/>
          <w:szCs w:val="32"/>
        </w:rPr>
        <w:t>盘锦市经济和信息化委员会</w:t>
      </w:r>
      <w:r w:rsidRPr="0049340A">
        <w:rPr>
          <w:rFonts w:ascii="黑体" w:eastAsia="黑体" w:hAnsi="黑体" w:hint="eastAsia"/>
          <w:sz w:val="32"/>
          <w:szCs w:val="32"/>
        </w:rPr>
        <w:t>2018年度部门预算</w:t>
      </w:r>
      <w:r>
        <w:rPr>
          <w:rFonts w:ascii="黑体" w:eastAsia="黑体" w:hAnsi="黑体" w:hint="eastAsia"/>
          <w:sz w:val="32"/>
          <w:szCs w:val="32"/>
        </w:rPr>
        <w:t>相关</w:t>
      </w:r>
      <w:r w:rsidRPr="0049340A">
        <w:rPr>
          <w:rFonts w:ascii="黑体" w:eastAsia="黑体" w:hAnsi="黑体" w:hint="eastAsia"/>
          <w:sz w:val="32"/>
          <w:szCs w:val="32"/>
        </w:rPr>
        <w:t>情况说明</w:t>
      </w:r>
    </w:p>
    <w:p w:rsidR="007F75D5" w:rsidRPr="0049340A" w:rsidRDefault="007F75D5" w:rsidP="007F75D5">
      <w:pPr>
        <w:spacing w:line="540" w:lineRule="exact"/>
        <w:rPr>
          <w:rFonts w:ascii="宋体" w:hAnsi="宋体"/>
          <w:sz w:val="32"/>
          <w:szCs w:val="32"/>
        </w:rPr>
      </w:pPr>
      <w:r w:rsidRPr="0049340A">
        <w:rPr>
          <w:rFonts w:ascii="宋体" w:hAnsi="宋体" w:hint="eastAsia"/>
          <w:sz w:val="32"/>
          <w:szCs w:val="32"/>
        </w:rPr>
        <w:t>一、2018年部门预算收支情况</w:t>
      </w:r>
      <w:r>
        <w:rPr>
          <w:rFonts w:ascii="宋体" w:hAnsi="宋体" w:hint="eastAsia"/>
          <w:sz w:val="32"/>
          <w:szCs w:val="32"/>
        </w:rPr>
        <w:t>总体</w:t>
      </w:r>
      <w:r w:rsidRPr="0049340A">
        <w:rPr>
          <w:rFonts w:ascii="宋体" w:hAnsi="宋体" w:hint="eastAsia"/>
          <w:sz w:val="32"/>
          <w:szCs w:val="32"/>
        </w:rPr>
        <w:t>说明</w:t>
      </w:r>
    </w:p>
    <w:p w:rsidR="007F75D5" w:rsidRDefault="007F75D5" w:rsidP="007F75D5">
      <w:pPr>
        <w:spacing w:line="540" w:lineRule="exact"/>
        <w:rPr>
          <w:rFonts w:ascii="宋体" w:hAnsi="宋体"/>
          <w:sz w:val="32"/>
          <w:szCs w:val="32"/>
        </w:rPr>
      </w:pPr>
      <w:r>
        <w:rPr>
          <w:rFonts w:ascii="宋体" w:hAnsi="宋体" w:hint="eastAsia"/>
          <w:sz w:val="32"/>
          <w:szCs w:val="32"/>
        </w:rPr>
        <w:t>二、“三公”经费预算安排使用情况说明</w:t>
      </w:r>
    </w:p>
    <w:p w:rsidR="007F75D5" w:rsidRPr="0049340A" w:rsidRDefault="007F75D5" w:rsidP="007F75D5">
      <w:pPr>
        <w:spacing w:line="540" w:lineRule="exact"/>
        <w:rPr>
          <w:rFonts w:ascii="宋体" w:hAnsi="宋体"/>
          <w:sz w:val="32"/>
          <w:szCs w:val="32"/>
        </w:rPr>
      </w:pPr>
      <w:r>
        <w:rPr>
          <w:rFonts w:ascii="宋体" w:hAnsi="宋体" w:hint="eastAsia"/>
          <w:sz w:val="32"/>
          <w:szCs w:val="32"/>
        </w:rPr>
        <w:t>三</w:t>
      </w:r>
      <w:r w:rsidRPr="0049340A">
        <w:rPr>
          <w:rFonts w:ascii="宋体" w:hAnsi="宋体" w:hint="eastAsia"/>
          <w:sz w:val="32"/>
          <w:szCs w:val="32"/>
        </w:rPr>
        <w:t>、机关运行经费预算安排</w:t>
      </w:r>
      <w:r>
        <w:rPr>
          <w:rFonts w:ascii="宋体" w:hAnsi="宋体" w:hint="eastAsia"/>
          <w:sz w:val="32"/>
          <w:szCs w:val="32"/>
        </w:rPr>
        <w:t>使用</w:t>
      </w:r>
      <w:r w:rsidRPr="0049340A">
        <w:rPr>
          <w:rFonts w:ascii="宋体" w:hAnsi="宋体" w:hint="eastAsia"/>
          <w:sz w:val="32"/>
          <w:szCs w:val="32"/>
        </w:rPr>
        <w:t>情况说明</w:t>
      </w:r>
    </w:p>
    <w:p w:rsidR="007F75D5" w:rsidRPr="0049340A" w:rsidRDefault="007F75D5" w:rsidP="007F75D5">
      <w:pPr>
        <w:spacing w:line="540" w:lineRule="exact"/>
        <w:rPr>
          <w:rFonts w:ascii="宋体" w:hAnsi="宋体"/>
          <w:sz w:val="32"/>
          <w:szCs w:val="32"/>
        </w:rPr>
      </w:pPr>
      <w:r>
        <w:rPr>
          <w:rFonts w:ascii="宋体" w:hAnsi="宋体" w:hint="eastAsia"/>
          <w:sz w:val="32"/>
          <w:szCs w:val="32"/>
        </w:rPr>
        <w:t>四</w:t>
      </w:r>
      <w:r w:rsidRPr="0049340A">
        <w:rPr>
          <w:rFonts w:ascii="宋体" w:hAnsi="宋体" w:hint="eastAsia"/>
          <w:sz w:val="32"/>
          <w:szCs w:val="32"/>
        </w:rPr>
        <w:t>、政府采购安排情况说明</w:t>
      </w:r>
    </w:p>
    <w:p w:rsidR="007F75D5" w:rsidRPr="0049340A" w:rsidRDefault="007F75D5" w:rsidP="007F75D5">
      <w:pPr>
        <w:spacing w:line="540" w:lineRule="exact"/>
        <w:rPr>
          <w:rFonts w:ascii="宋体" w:hAnsi="宋体"/>
          <w:sz w:val="32"/>
          <w:szCs w:val="32"/>
        </w:rPr>
      </w:pPr>
      <w:r>
        <w:rPr>
          <w:rFonts w:ascii="宋体" w:hAnsi="宋体" w:hint="eastAsia"/>
          <w:sz w:val="32"/>
          <w:szCs w:val="32"/>
        </w:rPr>
        <w:t>五</w:t>
      </w:r>
      <w:r w:rsidRPr="0049340A">
        <w:rPr>
          <w:rFonts w:ascii="宋体" w:hAnsi="宋体" w:hint="eastAsia"/>
          <w:sz w:val="32"/>
          <w:szCs w:val="32"/>
        </w:rPr>
        <w:t>、国有资产占用情况说明</w:t>
      </w:r>
    </w:p>
    <w:p w:rsidR="007F75D5" w:rsidRPr="0049340A" w:rsidRDefault="007F75D5" w:rsidP="007F75D5">
      <w:pPr>
        <w:spacing w:line="540" w:lineRule="exact"/>
        <w:rPr>
          <w:rFonts w:ascii="黑体" w:eastAsia="黑体" w:hAnsi="黑体"/>
          <w:sz w:val="32"/>
          <w:szCs w:val="32"/>
        </w:rPr>
      </w:pPr>
      <w:r w:rsidRPr="0049340A">
        <w:rPr>
          <w:rFonts w:ascii="黑体" w:eastAsia="黑体" w:hAnsi="黑体" w:hint="eastAsia"/>
          <w:sz w:val="32"/>
          <w:szCs w:val="32"/>
        </w:rPr>
        <w:t>第四部分    名词解释</w:t>
      </w:r>
    </w:p>
    <w:p w:rsidR="007F75D5" w:rsidRDefault="007F75D5" w:rsidP="007F75D5">
      <w:pPr>
        <w:spacing w:line="540" w:lineRule="exact"/>
        <w:jc w:val="center"/>
        <w:rPr>
          <w:rFonts w:ascii="宋体" w:hAnsi="宋体"/>
          <w:b/>
          <w:sz w:val="44"/>
          <w:szCs w:val="44"/>
        </w:rPr>
      </w:pPr>
      <w:r w:rsidRPr="0049340A">
        <w:rPr>
          <w:rFonts w:ascii="宋体" w:hAnsi="宋体" w:hint="eastAsia"/>
          <w:b/>
          <w:sz w:val="44"/>
          <w:szCs w:val="44"/>
        </w:rPr>
        <w:lastRenderedPageBreak/>
        <w:t xml:space="preserve">第一部分 </w:t>
      </w:r>
      <w:r>
        <w:rPr>
          <w:rFonts w:ascii="宋体" w:hAnsi="宋体" w:hint="eastAsia"/>
          <w:b/>
          <w:sz w:val="44"/>
          <w:szCs w:val="44"/>
        </w:rPr>
        <w:t>盘锦市经济和信息化委员会</w:t>
      </w:r>
    </w:p>
    <w:p w:rsidR="007F75D5" w:rsidRPr="0049340A" w:rsidRDefault="007F75D5" w:rsidP="007F75D5">
      <w:pPr>
        <w:spacing w:line="540" w:lineRule="exact"/>
        <w:jc w:val="center"/>
        <w:rPr>
          <w:rFonts w:ascii="宋体" w:hAnsi="宋体"/>
          <w:b/>
          <w:sz w:val="44"/>
          <w:szCs w:val="44"/>
        </w:rPr>
      </w:pPr>
      <w:r>
        <w:rPr>
          <w:rFonts w:ascii="宋体" w:hAnsi="宋体" w:hint="eastAsia"/>
          <w:b/>
          <w:sz w:val="44"/>
          <w:szCs w:val="44"/>
        </w:rPr>
        <w:t>部门</w:t>
      </w:r>
      <w:r w:rsidRPr="0049340A">
        <w:rPr>
          <w:rFonts w:ascii="宋体" w:hAnsi="宋体" w:hint="eastAsia"/>
          <w:b/>
          <w:sz w:val="44"/>
          <w:szCs w:val="44"/>
        </w:rPr>
        <w:t>概况</w:t>
      </w:r>
    </w:p>
    <w:p w:rsidR="007F75D5" w:rsidRPr="007F75D5" w:rsidRDefault="007F75D5" w:rsidP="00EB1365">
      <w:pPr>
        <w:ind w:firstLineChars="250" w:firstLine="800"/>
        <w:rPr>
          <w:rFonts w:ascii="仿宋_GB2312" w:eastAsia="仿宋_GB2312" w:hAnsi="仿宋"/>
          <w:bCs/>
          <w:sz w:val="32"/>
        </w:rPr>
      </w:pPr>
    </w:p>
    <w:p w:rsidR="007F75D5" w:rsidRPr="0049340A" w:rsidRDefault="007F75D5" w:rsidP="007F75D5">
      <w:pPr>
        <w:spacing w:line="540" w:lineRule="exact"/>
        <w:ind w:firstLineChars="200" w:firstLine="640"/>
        <w:jc w:val="left"/>
        <w:rPr>
          <w:rFonts w:ascii="黑体" w:eastAsia="黑体"/>
          <w:sz w:val="32"/>
          <w:szCs w:val="32"/>
        </w:rPr>
      </w:pPr>
      <w:r>
        <w:rPr>
          <w:rFonts w:ascii="黑体" w:eastAsia="黑体" w:hint="eastAsia"/>
          <w:sz w:val="32"/>
          <w:szCs w:val="32"/>
        </w:rPr>
        <w:t>一、部门主要职责</w:t>
      </w:r>
    </w:p>
    <w:p w:rsidR="00FF3044" w:rsidRPr="007F75D5" w:rsidRDefault="007F75D5" w:rsidP="007F75D5">
      <w:pPr>
        <w:spacing w:line="360" w:lineRule="auto"/>
        <w:ind w:firstLineChars="195" w:firstLine="624"/>
        <w:rPr>
          <w:rFonts w:ascii="仿宋" w:eastAsia="仿宋" w:hAnsi="仿宋" w:cs="仿宋"/>
          <w:sz w:val="32"/>
          <w:szCs w:val="24"/>
        </w:rPr>
      </w:pPr>
      <w:r w:rsidRPr="007F75D5">
        <w:rPr>
          <w:rFonts w:ascii="仿宋" w:eastAsia="仿宋" w:hAnsi="仿宋" w:cs="仿宋" w:hint="eastAsia"/>
          <w:sz w:val="32"/>
          <w:szCs w:val="24"/>
        </w:rPr>
        <w:t>贯</w:t>
      </w:r>
      <w:r w:rsidR="00FF3044" w:rsidRPr="007F75D5">
        <w:rPr>
          <w:rFonts w:ascii="仿宋" w:eastAsia="仿宋" w:hAnsi="仿宋" w:cs="仿宋" w:hint="eastAsia"/>
          <w:sz w:val="32"/>
          <w:szCs w:val="24"/>
        </w:rPr>
        <w:t>彻国家新型工业化发展战略和政策，协调解决新型工业化进程中的有关问题；拟订工业、信息化和中小企业的发展规划并组织实施；推进产业结构战略性调整和优化升级，推进信息化和工业化融合。制定并组织实施全市工业、通信业和中小企业的行业发展规划、计划和产业政策，提出促进工业发展、优化产业布局、结构的政策建议；贯彻落实行业技术规范、政策、法规和标准；负责工业行业管理、指导工业行业质量管理工作；负责研究全市工业经济发展战略，衔接全市工业经济发展的中长期规划；监测、分析全市工业经济运行态势，提出调节措施及建议；负责日常工业经济的调控、发布相关信息，进行预测预警和信息引导；协调解决工业行业运行发展中的有关问题并提出意见和建议；负责工业应急管理、产业安全和国防动员有关工作；负责提出全市工业、信息化和中小企业固定资产投资规模和方向（</w:t>
      </w:r>
      <w:proofErr w:type="gramStart"/>
      <w:r w:rsidR="00FF3044" w:rsidRPr="007F75D5">
        <w:rPr>
          <w:rFonts w:ascii="仿宋" w:eastAsia="仿宋" w:hAnsi="仿宋" w:cs="仿宋" w:hint="eastAsia"/>
          <w:sz w:val="32"/>
          <w:szCs w:val="24"/>
        </w:rPr>
        <w:t>含利用</w:t>
      </w:r>
      <w:proofErr w:type="gramEnd"/>
      <w:r w:rsidR="00FF3044" w:rsidRPr="007F75D5">
        <w:rPr>
          <w:rFonts w:ascii="仿宋" w:eastAsia="仿宋" w:hAnsi="仿宋" w:cs="仿宋" w:hint="eastAsia"/>
          <w:sz w:val="32"/>
          <w:szCs w:val="24"/>
        </w:rPr>
        <w:t>外资和境外投资）；负责全市工业企业和中小企业固定资产投资管理工作；提出工业、信息化和中小企业固定资产投资有关政策并组织实施；加强对投资项目的监督；指导工业企业、中小企业利用外资工作；贯彻组织实施高新技术产业中涉及</w:t>
      </w:r>
      <w:r w:rsidR="00FF3044" w:rsidRPr="007F75D5">
        <w:rPr>
          <w:rFonts w:ascii="仿宋" w:eastAsia="仿宋" w:hAnsi="仿宋" w:cs="仿宋" w:hint="eastAsia"/>
          <w:sz w:val="32"/>
          <w:szCs w:val="24"/>
        </w:rPr>
        <w:lastRenderedPageBreak/>
        <w:t>工业、信息化和中小企业的发展规划、政策；指导行业技术创新、技术进步、产学研联合、高新技术产业化工作；组织实施科技重大项目，推进相关科研成果产业化，推动软件业、信息服务和新兴产业发展；拟订并组织实施工业和信息化的能源节约和资源综合利用、清洁生产促进规划；组织协调相关重大示范工程和新产品、新技术、新设备、新材料的推广应用；负责制定全市中小企业、民营经济发展规划；推进全市工业、信息化体制改革和管理创新；指导全市集体企业改革与发展，研究发展以非国有资本为主的大型企业和企业集团需政府协调解决的相关政策措施；提出全市中小企业改革、扶持方针、政策，促进和健全中小企业服务体系。</w:t>
      </w:r>
    </w:p>
    <w:p w:rsidR="004138DE" w:rsidRPr="007F75D5" w:rsidRDefault="00FF3044" w:rsidP="007F75D5">
      <w:pPr>
        <w:spacing w:line="360" w:lineRule="auto"/>
        <w:ind w:firstLineChars="195" w:firstLine="624"/>
        <w:rPr>
          <w:rFonts w:ascii="仿宋" w:eastAsia="仿宋" w:hAnsi="仿宋" w:cs="仿宋"/>
          <w:sz w:val="32"/>
          <w:szCs w:val="24"/>
        </w:rPr>
      </w:pPr>
      <w:r w:rsidRPr="007F75D5">
        <w:rPr>
          <w:rFonts w:ascii="仿宋" w:eastAsia="仿宋" w:hAnsi="仿宋" w:cs="仿宋" w:hint="eastAsia"/>
          <w:sz w:val="32"/>
          <w:szCs w:val="24"/>
        </w:rPr>
        <w:t>依法行使全市电力行政管理职责，协调电力运营中的有关问题，平衡电力资源，培育和监督电力市场；参与制定交通产业发展政策，协调解决综合运输问题；负责全市机械装备和汽车行业、船舶修造及配套行业管理工作；研究拟订本行业发展规划，引导行业合理布局；研究提出促进本行业发展政策法规，指导产品结构调整；参与本行业工业投资项目的前期工作。推进全市信息化工作，贯彻国家相关政策并协调信息化建设中的重大问题；指导协调通信运营业的发展，促进电信、广播电视和计算机网络融合；指导协调电子政务发展，推动跨行业、跨部门的互联互通和重要信息资源的开发利用、共享；负责协调推进全市信息安全和全市信息安全</w:t>
      </w:r>
      <w:r w:rsidRPr="007F75D5">
        <w:rPr>
          <w:rFonts w:ascii="仿宋" w:eastAsia="仿宋" w:hAnsi="仿宋" w:cs="仿宋" w:hint="eastAsia"/>
          <w:sz w:val="32"/>
          <w:szCs w:val="24"/>
        </w:rPr>
        <w:lastRenderedPageBreak/>
        <w:t>保障体系建设；协调处理网络与信息安全的重大事件。统一管理无线电频谱资源，依法监督无线电台（站）；协调处理军地间无线电管理相关事宜；协调处理电磁干扰事宜，维护空中电波秩序，依法组织实施无线电管制；协调全市产业集群发展规划，参与拟订相关政策；协调解决产业集群建设和发展过程中的有关问题；组织申报国家级和省级新型工业化产业示范基地；负责产业集群信息统计、分析工作；协调解决国有企业改革遗留问题。负责民爆器材的行业管理和核事故应急相关工作。开展工业和信息化的对外合作与交流。承办市政府交办的其他事项。</w:t>
      </w:r>
    </w:p>
    <w:p w:rsidR="004138DE" w:rsidRPr="007F75D5" w:rsidRDefault="007F75D5" w:rsidP="007F75D5">
      <w:pPr>
        <w:widowControl/>
        <w:shd w:val="clear" w:color="auto" w:fill="FFFFFF"/>
        <w:spacing w:line="400" w:lineRule="exact"/>
        <w:ind w:firstLineChars="200" w:firstLine="640"/>
        <w:jc w:val="left"/>
        <w:rPr>
          <w:rFonts w:ascii="黑体" w:eastAsia="黑体"/>
          <w:sz w:val="32"/>
          <w:szCs w:val="32"/>
        </w:rPr>
      </w:pPr>
      <w:r>
        <w:rPr>
          <w:rFonts w:ascii="黑体" w:eastAsia="黑体"/>
          <w:sz w:val="32"/>
          <w:szCs w:val="32"/>
        </w:rPr>
        <w:t>二</w:t>
      </w:r>
      <w:r>
        <w:rPr>
          <w:rFonts w:ascii="黑体" w:eastAsia="黑体" w:hint="eastAsia"/>
          <w:sz w:val="32"/>
          <w:szCs w:val="32"/>
        </w:rPr>
        <w:t>、</w:t>
      </w:r>
      <w:r w:rsidR="004138DE" w:rsidRPr="007F75D5">
        <w:rPr>
          <w:rFonts w:ascii="黑体" w:eastAsia="黑体"/>
          <w:sz w:val="32"/>
          <w:szCs w:val="32"/>
        </w:rPr>
        <w:t>机构设置情况</w:t>
      </w:r>
    </w:p>
    <w:p w:rsidR="004138DE" w:rsidRPr="007F75D5" w:rsidRDefault="004138DE" w:rsidP="007F75D5">
      <w:pPr>
        <w:spacing w:line="360" w:lineRule="auto"/>
        <w:ind w:firstLineChars="195" w:firstLine="624"/>
        <w:rPr>
          <w:rFonts w:ascii="仿宋" w:eastAsia="仿宋" w:hAnsi="仿宋" w:cs="仿宋"/>
          <w:sz w:val="32"/>
          <w:szCs w:val="24"/>
        </w:rPr>
      </w:pPr>
      <w:r w:rsidRPr="007F75D5">
        <w:rPr>
          <w:rFonts w:ascii="仿宋" w:eastAsia="仿宋" w:hAnsi="仿宋" w:cs="仿宋" w:hint="eastAsia"/>
          <w:sz w:val="32"/>
          <w:szCs w:val="24"/>
        </w:rPr>
        <w:t>根据本部门主要职责，内设机构如下：办公室、综合法规科、投资运行科、科学技术科、资源节约与综合利用科、交通电力协调科、石油化工医药科、装备制造科、轻工建材科、电子信息产业科、中小企业科、信息化与无线电管理科。</w:t>
      </w:r>
    </w:p>
    <w:p w:rsidR="004138DE" w:rsidRPr="007F75D5" w:rsidRDefault="004138DE" w:rsidP="007F75D5">
      <w:pPr>
        <w:spacing w:line="360" w:lineRule="auto"/>
        <w:ind w:firstLineChars="195" w:firstLine="624"/>
        <w:rPr>
          <w:rFonts w:ascii="仿宋" w:eastAsia="仿宋" w:hAnsi="仿宋" w:cs="仿宋"/>
          <w:sz w:val="32"/>
          <w:szCs w:val="24"/>
        </w:rPr>
      </w:pPr>
      <w:r w:rsidRPr="007F75D5">
        <w:rPr>
          <w:rFonts w:ascii="仿宋" w:eastAsia="仿宋" w:hAnsi="仿宋" w:cs="仿宋" w:hint="eastAsia"/>
          <w:sz w:val="32"/>
          <w:szCs w:val="24"/>
        </w:rPr>
        <w:t>所属二级单位设置如下：市盐</w:t>
      </w:r>
      <w:proofErr w:type="gramStart"/>
      <w:r w:rsidRPr="007F75D5">
        <w:rPr>
          <w:rFonts w:ascii="仿宋" w:eastAsia="仿宋" w:hAnsi="仿宋" w:cs="仿宋" w:hint="eastAsia"/>
          <w:sz w:val="32"/>
          <w:szCs w:val="24"/>
        </w:rPr>
        <w:t>务</w:t>
      </w:r>
      <w:proofErr w:type="gramEnd"/>
      <w:r w:rsidR="00516B69" w:rsidRPr="007F75D5">
        <w:rPr>
          <w:rFonts w:ascii="仿宋" w:eastAsia="仿宋" w:hAnsi="仿宋" w:cs="仿宋" w:hint="eastAsia"/>
          <w:sz w:val="32"/>
          <w:szCs w:val="24"/>
        </w:rPr>
        <w:t>管理办公室、市节</w:t>
      </w:r>
      <w:r w:rsidRPr="007F75D5">
        <w:rPr>
          <w:rFonts w:ascii="仿宋" w:eastAsia="仿宋" w:hAnsi="仿宋" w:cs="仿宋" w:hint="eastAsia"/>
          <w:sz w:val="32"/>
          <w:szCs w:val="24"/>
        </w:rPr>
        <w:t>能监察中心、市工业项目服务中心、市</w:t>
      </w:r>
      <w:r w:rsidR="007E2CCB" w:rsidRPr="007F75D5">
        <w:rPr>
          <w:rFonts w:ascii="仿宋" w:eastAsia="仿宋" w:hAnsi="仿宋" w:cs="仿宋" w:hint="eastAsia"/>
          <w:sz w:val="32"/>
          <w:szCs w:val="24"/>
        </w:rPr>
        <w:t>工业信</w:t>
      </w:r>
      <w:r w:rsidRPr="007F75D5">
        <w:rPr>
          <w:rFonts w:ascii="仿宋" w:eastAsia="仿宋" w:hAnsi="仿宋" w:cs="仿宋" w:hint="eastAsia"/>
          <w:sz w:val="32"/>
          <w:szCs w:val="24"/>
        </w:rPr>
        <w:t>息服务中心、市</w:t>
      </w:r>
      <w:r w:rsidR="00EB1365" w:rsidRPr="007F75D5">
        <w:rPr>
          <w:rFonts w:ascii="仿宋" w:eastAsia="仿宋" w:hAnsi="仿宋" w:cs="仿宋" w:hint="eastAsia"/>
          <w:sz w:val="32"/>
          <w:szCs w:val="24"/>
        </w:rPr>
        <w:t>营商环境建设服务中心、市信息化与无线电监测中心。</w:t>
      </w:r>
    </w:p>
    <w:p w:rsidR="007F75D5" w:rsidRPr="007F75D5" w:rsidRDefault="00EB1365" w:rsidP="007F75D5">
      <w:pPr>
        <w:spacing w:line="360" w:lineRule="auto"/>
        <w:ind w:firstLineChars="195" w:firstLine="624"/>
        <w:rPr>
          <w:rFonts w:ascii="仿宋" w:eastAsia="仿宋" w:hAnsi="仿宋" w:cs="仿宋"/>
          <w:sz w:val="32"/>
          <w:szCs w:val="24"/>
        </w:rPr>
      </w:pPr>
      <w:r w:rsidRPr="007F75D5">
        <w:rPr>
          <w:rFonts w:ascii="仿宋" w:eastAsia="仿宋" w:hAnsi="仿宋" w:cs="仿宋" w:hint="eastAsia"/>
          <w:sz w:val="32"/>
          <w:szCs w:val="24"/>
        </w:rPr>
        <w:t>2017年4月成立的市营商环境建设监督局与我委合署办公。</w:t>
      </w:r>
    </w:p>
    <w:p w:rsidR="007E2CCB" w:rsidRPr="007F75D5" w:rsidRDefault="007F75D5" w:rsidP="007F75D5">
      <w:pPr>
        <w:spacing w:line="360" w:lineRule="auto"/>
        <w:ind w:firstLineChars="195" w:firstLine="624"/>
        <w:rPr>
          <w:rFonts w:ascii="仿宋" w:eastAsia="仿宋" w:hAnsi="仿宋" w:cs="仿宋"/>
          <w:sz w:val="32"/>
          <w:szCs w:val="24"/>
        </w:rPr>
      </w:pPr>
      <w:r w:rsidRPr="007F75D5">
        <w:rPr>
          <w:rFonts w:ascii="黑体" w:eastAsia="黑体" w:hAnsi="Times New Roman" w:cs="Times New Roman" w:hint="eastAsia"/>
          <w:sz w:val="32"/>
          <w:szCs w:val="32"/>
        </w:rPr>
        <w:t>三、</w:t>
      </w:r>
      <w:r w:rsidR="007E2CCB" w:rsidRPr="007F75D5">
        <w:rPr>
          <w:rFonts w:ascii="黑体" w:eastAsia="黑体" w:hAnsi="Times New Roman" w:cs="Times New Roman" w:hint="eastAsia"/>
          <w:sz w:val="32"/>
          <w:szCs w:val="32"/>
        </w:rPr>
        <w:t>部门预算单位构成</w:t>
      </w:r>
    </w:p>
    <w:p w:rsidR="007E2CCB" w:rsidRPr="007F75D5" w:rsidRDefault="007E2CCB" w:rsidP="007E2CCB">
      <w:pPr>
        <w:spacing w:line="360" w:lineRule="auto"/>
        <w:ind w:firstLineChars="195" w:firstLine="624"/>
        <w:rPr>
          <w:rFonts w:ascii="仿宋" w:eastAsia="仿宋" w:hAnsi="仿宋" w:cs="仿宋"/>
          <w:sz w:val="32"/>
          <w:szCs w:val="24"/>
        </w:rPr>
      </w:pPr>
      <w:r w:rsidRPr="007F75D5">
        <w:rPr>
          <w:rFonts w:ascii="仿宋" w:eastAsia="仿宋" w:hAnsi="仿宋" w:cs="仿宋" w:hint="eastAsia"/>
          <w:sz w:val="32"/>
          <w:szCs w:val="24"/>
        </w:rPr>
        <w:t>根据《关于批复2018年市本级部门综合预算的通知》（</w:t>
      </w:r>
      <w:proofErr w:type="gramStart"/>
      <w:r w:rsidRPr="007F75D5">
        <w:rPr>
          <w:rFonts w:ascii="仿宋" w:eastAsia="仿宋" w:hAnsi="仿宋" w:cs="仿宋" w:hint="eastAsia"/>
          <w:sz w:val="32"/>
          <w:szCs w:val="24"/>
        </w:rPr>
        <w:t>盘</w:t>
      </w:r>
      <w:r w:rsidRPr="007F75D5">
        <w:rPr>
          <w:rFonts w:ascii="仿宋" w:eastAsia="仿宋" w:hAnsi="仿宋" w:cs="仿宋" w:hint="eastAsia"/>
          <w:sz w:val="32"/>
          <w:szCs w:val="24"/>
        </w:rPr>
        <w:lastRenderedPageBreak/>
        <w:t>财预发</w:t>
      </w:r>
      <w:proofErr w:type="gramEnd"/>
      <w:r w:rsidRPr="007F75D5">
        <w:rPr>
          <w:rFonts w:ascii="仿宋" w:eastAsia="仿宋" w:hAnsi="仿宋" w:cs="仿宋" w:hint="eastAsia"/>
          <w:sz w:val="32"/>
          <w:szCs w:val="24"/>
        </w:rPr>
        <w:t>[2018]15号）要求，纳入市</w:t>
      </w:r>
      <w:proofErr w:type="gramStart"/>
      <w:r w:rsidRPr="007F75D5">
        <w:rPr>
          <w:rFonts w:ascii="仿宋" w:eastAsia="仿宋" w:hAnsi="仿宋" w:cs="仿宋" w:hint="eastAsia"/>
          <w:sz w:val="32"/>
          <w:szCs w:val="24"/>
        </w:rPr>
        <w:t>经信委2018年度</w:t>
      </w:r>
      <w:proofErr w:type="gramEnd"/>
      <w:r w:rsidRPr="007F75D5">
        <w:rPr>
          <w:rFonts w:ascii="仿宋" w:eastAsia="仿宋" w:hAnsi="仿宋" w:cs="仿宋" w:hint="eastAsia"/>
          <w:sz w:val="32"/>
          <w:szCs w:val="24"/>
        </w:rPr>
        <w:t>部门预算编制范围的二级单位包括：</w:t>
      </w:r>
    </w:p>
    <w:p w:rsidR="007E2CCB" w:rsidRPr="007F75D5" w:rsidRDefault="007F75D5" w:rsidP="007F75D5">
      <w:pPr>
        <w:spacing w:line="360" w:lineRule="auto"/>
        <w:ind w:firstLineChars="195" w:firstLine="624"/>
        <w:rPr>
          <w:rFonts w:ascii="仿宋" w:eastAsia="仿宋" w:hAnsi="仿宋" w:cs="仿宋"/>
          <w:sz w:val="32"/>
          <w:szCs w:val="24"/>
        </w:rPr>
      </w:pPr>
      <w:r>
        <w:rPr>
          <w:rFonts w:ascii="仿宋" w:eastAsia="仿宋" w:hAnsi="仿宋" w:cs="仿宋" w:hint="eastAsia"/>
          <w:sz w:val="32"/>
          <w:szCs w:val="24"/>
        </w:rPr>
        <w:t>1.</w:t>
      </w:r>
      <w:r w:rsidR="007E2CCB" w:rsidRPr="007F75D5">
        <w:rPr>
          <w:rFonts w:ascii="仿宋" w:eastAsia="仿宋" w:hAnsi="仿宋" w:cs="仿宋" w:hint="eastAsia"/>
          <w:sz w:val="32"/>
          <w:szCs w:val="24"/>
        </w:rPr>
        <w:t>市盐</w:t>
      </w:r>
      <w:proofErr w:type="gramStart"/>
      <w:r w:rsidR="007E2CCB" w:rsidRPr="007F75D5">
        <w:rPr>
          <w:rFonts w:ascii="仿宋" w:eastAsia="仿宋" w:hAnsi="仿宋" w:cs="仿宋" w:hint="eastAsia"/>
          <w:sz w:val="32"/>
          <w:szCs w:val="24"/>
        </w:rPr>
        <w:t>务</w:t>
      </w:r>
      <w:proofErr w:type="gramEnd"/>
      <w:r w:rsidR="00516B69" w:rsidRPr="007F75D5">
        <w:rPr>
          <w:rFonts w:ascii="仿宋" w:eastAsia="仿宋" w:hAnsi="仿宋" w:cs="仿宋" w:hint="eastAsia"/>
          <w:sz w:val="32"/>
          <w:szCs w:val="24"/>
        </w:rPr>
        <w:t>管理办公室</w:t>
      </w:r>
    </w:p>
    <w:p w:rsidR="007E2CCB" w:rsidRPr="007F75D5" w:rsidRDefault="007F75D5" w:rsidP="007F75D5">
      <w:pPr>
        <w:spacing w:line="360" w:lineRule="auto"/>
        <w:ind w:firstLineChars="195" w:firstLine="624"/>
        <w:rPr>
          <w:rFonts w:ascii="仿宋" w:eastAsia="仿宋" w:hAnsi="仿宋" w:cs="仿宋"/>
          <w:sz w:val="32"/>
          <w:szCs w:val="24"/>
        </w:rPr>
      </w:pPr>
      <w:r>
        <w:rPr>
          <w:rFonts w:ascii="仿宋" w:eastAsia="仿宋" w:hAnsi="仿宋" w:cs="仿宋" w:hint="eastAsia"/>
          <w:sz w:val="32"/>
          <w:szCs w:val="24"/>
        </w:rPr>
        <w:t>2.</w:t>
      </w:r>
      <w:r w:rsidR="007E2CCB" w:rsidRPr="007F75D5">
        <w:rPr>
          <w:rFonts w:ascii="仿宋" w:eastAsia="仿宋" w:hAnsi="仿宋" w:cs="仿宋" w:hint="eastAsia"/>
          <w:sz w:val="32"/>
          <w:szCs w:val="24"/>
        </w:rPr>
        <w:t>市节能监察中心</w:t>
      </w:r>
      <w:bookmarkStart w:id="0" w:name="_GoBack"/>
      <w:bookmarkEnd w:id="0"/>
    </w:p>
    <w:p w:rsidR="007E2CCB" w:rsidRPr="007F75D5" w:rsidRDefault="007F75D5" w:rsidP="007F75D5">
      <w:pPr>
        <w:spacing w:line="360" w:lineRule="auto"/>
        <w:ind w:firstLineChars="195" w:firstLine="624"/>
        <w:rPr>
          <w:rFonts w:ascii="仿宋" w:eastAsia="仿宋" w:hAnsi="仿宋" w:cs="仿宋"/>
          <w:sz w:val="32"/>
          <w:szCs w:val="24"/>
        </w:rPr>
      </w:pPr>
      <w:r>
        <w:rPr>
          <w:rFonts w:ascii="仿宋" w:eastAsia="仿宋" w:hAnsi="仿宋" w:cs="仿宋" w:hint="eastAsia"/>
          <w:sz w:val="32"/>
          <w:szCs w:val="24"/>
        </w:rPr>
        <w:t>3.</w:t>
      </w:r>
      <w:r w:rsidR="007E2CCB" w:rsidRPr="007F75D5">
        <w:rPr>
          <w:rFonts w:ascii="仿宋" w:eastAsia="仿宋" w:hAnsi="仿宋" w:cs="仿宋" w:hint="eastAsia"/>
          <w:sz w:val="32"/>
          <w:szCs w:val="24"/>
        </w:rPr>
        <w:t>市工业项目服务中心</w:t>
      </w:r>
    </w:p>
    <w:p w:rsidR="007E2CCB" w:rsidRPr="007F75D5" w:rsidRDefault="007F75D5" w:rsidP="007F75D5">
      <w:pPr>
        <w:spacing w:line="360" w:lineRule="auto"/>
        <w:ind w:firstLineChars="195" w:firstLine="624"/>
        <w:rPr>
          <w:rFonts w:ascii="仿宋" w:eastAsia="仿宋" w:hAnsi="仿宋" w:cs="仿宋"/>
          <w:sz w:val="32"/>
          <w:szCs w:val="24"/>
        </w:rPr>
      </w:pPr>
      <w:r>
        <w:rPr>
          <w:rFonts w:ascii="仿宋" w:eastAsia="仿宋" w:hAnsi="仿宋" w:cs="仿宋" w:hint="eastAsia"/>
          <w:sz w:val="32"/>
          <w:szCs w:val="24"/>
        </w:rPr>
        <w:t>4.</w:t>
      </w:r>
      <w:r w:rsidR="007E2CCB" w:rsidRPr="007F75D5">
        <w:rPr>
          <w:rFonts w:ascii="仿宋" w:eastAsia="仿宋" w:hAnsi="仿宋" w:cs="仿宋" w:hint="eastAsia"/>
          <w:sz w:val="32"/>
          <w:szCs w:val="24"/>
        </w:rPr>
        <w:t>市工业信息服务中心</w:t>
      </w:r>
    </w:p>
    <w:p w:rsidR="007E2CCB" w:rsidRPr="007F75D5" w:rsidRDefault="007F75D5" w:rsidP="007F75D5">
      <w:pPr>
        <w:spacing w:line="360" w:lineRule="auto"/>
        <w:ind w:firstLineChars="195" w:firstLine="624"/>
        <w:rPr>
          <w:rFonts w:ascii="仿宋" w:eastAsia="仿宋" w:hAnsi="仿宋" w:cs="仿宋"/>
          <w:sz w:val="32"/>
          <w:szCs w:val="24"/>
        </w:rPr>
      </w:pPr>
      <w:r>
        <w:rPr>
          <w:rFonts w:ascii="仿宋" w:eastAsia="仿宋" w:hAnsi="仿宋" w:cs="仿宋" w:hint="eastAsia"/>
          <w:sz w:val="32"/>
          <w:szCs w:val="24"/>
        </w:rPr>
        <w:t>5.</w:t>
      </w:r>
      <w:r w:rsidR="007E2CCB" w:rsidRPr="007F75D5">
        <w:rPr>
          <w:rFonts w:ascii="仿宋" w:eastAsia="仿宋" w:hAnsi="仿宋" w:cs="仿宋" w:hint="eastAsia"/>
          <w:sz w:val="32"/>
          <w:szCs w:val="24"/>
        </w:rPr>
        <w:t>营商环境建设服务中心</w:t>
      </w:r>
    </w:p>
    <w:p w:rsidR="00516B69" w:rsidRPr="007F75D5" w:rsidRDefault="007F75D5" w:rsidP="007F75D5">
      <w:pPr>
        <w:spacing w:line="360" w:lineRule="auto"/>
        <w:ind w:firstLineChars="195" w:firstLine="624"/>
        <w:rPr>
          <w:rFonts w:ascii="仿宋" w:eastAsia="仿宋" w:hAnsi="仿宋" w:cs="仿宋"/>
          <w:sz w:val="32"/>
          <w:szCs w:val="24"/>
        </w:rPr>
      </w:pPr>
      <w:r>
        <w:rPr>
          <w:rFonts w:ascii="仿宋" w:eastAsia="仿宋" w:hAnsi="仿宋" w:cs="仿宋" w:hint="eastAsia"/>
          <w:sz w:val="32"/>
          <w:szCs w:val="24"/>
        </w:rPr>
        <w:t>6.</w:t>
      </w:r>
      <w:r w:rsidR="00516B69" w:rsidRPr="007F75D5">
        <w:rPr>
          <w:rFonts w:ascii="仿宋" w:eastAsia="仿宋" w:hAnsi="仿宋" w:cs="仿宋" w:hint="eastAsia"/>
          <w:sz w:val="32"/>
          <w:szCs w:val="24"/>
        </w:rPr>
        <w:t>市信息化与无线电监测中心</w:t>
      </w:r>
    </w:p>
    <w:p w:rsidR="006102E3" w:rsidRPr="007F75D5" w:rsidRDefault="006102E3" w:rsidP="007F75D5">
      <w:pPr>
        <w:spacing w:line="360" w:lineRule="auto"/>
        <w:ind w:firstLineChars="195" w:firstLine="624"/>
        <w:rPr>
          <w:rFonts w:ascii="仿宋" w:eastAsia="仿宋" w:hAnsi="仿宋" w:cs="仿宋"/>
          <w:sz w:val="32"/>
          <w:szCs w:val="24"/>
        </w:rPr>
      </w:pPr>
    </w:p>
    <w:p w:rsidR="00B23CFE" w:rsidRDefault="00B23CFE" w:rsidP="00EB1365">
      <w:pPr>
        <w:rPr>
          <w:rFonts w:ascii="仿宋_GB2312" w:eastAsia="仿宋_GB2312" w:hAnsi="Simsun" w:cs="宋体" w:hint="eastAsia"/>
          <w:color w:val="000000"/>
          <w:kern w:val="0"/>
          <w:sz w:val="32"/>
          <w:szCs w:val="32"/>
        </w:rPr>
      </w:pPr>
    </w:p>
    <w:p w:rsidR="00B23CFE" w:rsidRDefault="00B23CFE" w:rsidP="00EB1365">
      <w:pPr>
        <w:rPr>
          <w:rFonts w:ascii="仿宋_GB2312" w:eastAsia="仿宋_GB2312" w:hAnsi="Simsun" w:cs="宋体" w:hint="eastAsia"/>
          <w:color w:val="000000"/>
          <w:kern w:val="0"/>
          <w:sz w:val="32"/>
          <w:szCs w:val="32"/>
        </w:rPr>
      </w:pPr>
    </w:p>
    <w:p w:rsidR="007F75D5" w:rsidRDefault="007F75D5" w:rsidP="007F75D5">
      <w:pPr>
        <w:spacing w:line="480" w:lineRule="auto"/>
        <w:jc w:val="center"/>
        <w:rPr>
          <w:rFonts w:ascii="宋体" w:hAnsi="宋体"/>
          <w:b/>
          <w:sz w:val="44"/>
          <w:szCs w:val="44"/>
        </w:rPr>
      </w:pPr>
      <w:r w:rsidRPr="0049340A">
        <w:rPr>
          <w:rFonts w:ascii="宋体" w:hAnsi="宋体" w:hint="eastAsia"/>
          <w:b/>
          <w:sz w:val="44"/>
          <w:szCs w:val="44"/>
        </w:rPr>
        <w:t xml:space="preserve">第二部分 </w:t>
      </w:r>
      <w:r>
        <w:rPr>
          <w:rFonts w:ascii="宋体" w:hAnsi="宋体" w:hint="eastAsia"/>
          <w:b/>
          <w:sz w:val="44"/>
          <w:szCs w:val="44"/>
        </w:rPr>
        <w:t>盘锦市经济</w:t>
      </w:r>
    </w:p>
    <w:p w:rsidR="007F75D5" w:rsidRPr="0049340A" w:rsidRDefault="007F75D5" w:rsidP="007F75D5">
      <w:pPr>
        <w:spacing w:line="480" w:lineRule="auto"/>
        <w:jc w:val="center"/>
        <w:rPr>
          <w:rFonts w:ascii="仿宋_GB2312" w:eastAsia="仿宋_GB2312"/>
          <w:sz w:val="44"/>
          <w:szCs w:val="44"/>
        </w:rPr>
      </w:pPr>
      <w:r w:rsidRPr="0049340A">
        <w:rPr>
          <w:rFonts w:ascii="宋体" w:hAnsi="宋体" w:hint="eastAsia"/>
          <w:b/>
          <w:sz w:val="44"/>
          <w:szCs w:val="44"/>
        </w:rPr>
        <w:t>201</w:t>
      </w:r>
      <w:r>
        <w:rPr>
          <w:rFonts w:ascii="宋体" w:hAnsi="宋体" w:hint="eastAsia"/>
          <w:b/>
          <w:sz w:val="44"/>
          <w:szCs w:val="44"/>
        </w:rPr>
        <w:t>8</w:t>
      </w:r>
      <w:r w:rsidRPr="0049340A">
        <w:rPr>
          <w:rFonts w:ascii="宋体" w:hAnsi="宋体" w:hint="eastAsia"/>
          <w:b/>
          <w:sz w:val="44"/>
          <w:szCs w:val="44"/>
        </w:rPr>
        <w:t>年度部门</w:t>
      </w:r>
      <w:r>
        <w:rPr>
          <w:rFonts w:ascii="宋体" w:hAnsi="宋体" w:hint="eastAsia"/>
          <w:b/>
          <w:sz w:val="44"/>
          <w:szCs w:val="44"/>
        </w:rPr>
        <w:t>预算</w:t>
      </w:r>
      <w:r w:rsidRPr="0049340A">
        <w:rPr>
          <w:rFonts w:ascii="宋体" w:hAnsi="宋体" w:hint="eastAsia"/>
          <w:b/>
          <w:sz w:val="44"/>
          <w:szCs w:val="44"/>
        </w:rPr>
        <w:t>公开报表</w:t>
      </w:r>
    </w:p>
    <w:p w:rsidR="007F75D5" w:rsidRPr="00BF04D3" w:rsidRDefault="007F75D5" w:rsidP="007F75D5">
      <w:pPr>
        <w:spacing w:line="540" w:lineRule="exact"/>
        <w:jc w:val="center"/>
        <w:rPr>
          <w:rFonts w:ascii="仿宋_GB2312" w:eastAsia="仿宋_GB2312"/>
          <w:b/>
          <w:sz w:val="32"/>
          <w:szCs w:val="32"/>
        </w:rPr>
      </w:pPr>
    </w:p>
    <w:p w:rsidR="007F75D5" w:rsidRPr="00FF08FA" w:rsidRDefault="007F75D5" w:rsidP="007F75D5">
      <w:pPr>
        <w:spacing w:line="540" w:lineRule="exact"/>
        <w:jc w:val="center"/>
        <w:rPr>
          <w:rFonts w:ascii="仿宋_GB2312" w:eastAsia="仿宋_GB2312"/>
          <w:sz w:val="32"/>
          <w:szCs w:val="32"/>
        </w:rPr>
      </w:pPr>
    </w:p>
    <w:p w:rsidR="007F75D5" w:rsidRPr="00DE3F3F" w:rsidRDefault="007F75D5" w:rsidP="007F75D5">
      <w:pPr>
        <w:spacing w:line="360" w:lineRule="auto"/>
        <w:ind w:firstLineChars="195" w:firstLine="624"/>
        <w:rPr>
          <w:rFonts w:ascii="仿宋" w:eastAsia="仿宋" w:hAnsi="仿宋" w:cs="仿宋"/>
          <w:sz w:val="32"/>
        </w:rPr>
      </w:pPr>
      <w:r>
        <w:rPr>
          <w:rFonts w:ascii="仿宋" w:eastAsia="仿宋" w:hAnsi="仿宋" w:cs="仿宋" w:hint="eastAsia"/>
          <w:sz w:val="32"/>
        </w:rPr>
        <w:t>公开01表：</w:t>
      </w:r>
      <w:r w:rsidRPr="00DE3F3F">
        <w:rPr>
          <w:rFonts w:ascii="仿宋" w:eastAsia="仿宋" w:hAnsi="仿宋" w:cs="仿宋" w:hint="eastAsia"/>
          <w:sz w:val="32"/>
        </w:rPr>
        <w:t>2018年度收入支出预算总表</w:t>
      </w:r>
    </w:p>
    <w:p w:rsidR="007F75D5" w:rsidRPr="00DE3F3F" w:rsidRDefault="007F75D5" w:rsidP="007F75D5">
      <w:pPr>
        <w:spacing w:line="360" w:lineRule="auto"/>
        <w:ind w:firstLineChars="195" w:firstLine="624"/>
        <w:rPr>
          <w:rFonts w:ascii="仿宋" w:eastAsia="仿宋" w:hAnsi="仿宋" w:cs="仿宋"/>
          <w:sz w:val="32"/>
        </w:rPr>
      </w:pPr>
      <w:r>
        <w:rPr>
          <w:rFonts w:ascii="仿宋" w:eastAsia="仿宋" w:hAnsi="仿宋" w:cs="仿宋" w:hint="eastAsia"/>
          <w:sz w:val="32"/>
        </w:rPr>
        <w:t>公开02表：</w:t>
      </w:r>
      <w:r w:rsidRPr="00DE3F3F">
        <w:rPr>
          <w:rFonts w:ascii="仿宋" w:eastAsia="仿宋" w:hAnsi="仿宋" w:cs="仿宋" w:hint="eastAsia"/>
          <w:sz w:val="32"/>
        </w:rPr>
        <w:t>2018年度收入预算表</w:t>
      </w:r>
    </w:p>
    <w:p w:rsidR="007F75D5" w:rsidRPr="00DE3F3F" w:rsidRDefault="007F75D5" w:rsidP="007F75D5">
      <w:pPr>
        <w:spacing w:line="360" w:lineRule="auto"/>
        <w:ind w:firstLineChars="195" w:firstLine="624"/>
        <w:rPr>
          <w:rFonts w:ascii="仿宋" w:eastAsia="仿宋" w:hAnsi="仿宋" w:cs="仿宋"/>
          <w:sz w:val="32"/>
        </w:rPr>
      </w:pPr>
      <w:r>
        <w:rPr>
          <w:rFonts w:ascii="仿宋" w:eastAsia="仿宋" w:hAnsi="仿宋" w:cs="仿宋" w:hint="eastAsia"/>
          <w:sz w:val="32"/>
        </w:rPr>
        <w:t>公开03表：</w:t>
      </w:r>
      <w:r w:rsidRPr="00DE3F3F">
        <w:rPr>
          <w:rFonts w:ascii="仿宋" w:eastAsia="仿宋" w:hAnsi="仿宋" w:cs="仿宋" w:hint="eastAsia"/>
          <w:sz w:val="32"/>
        </w:rPr>
        <w:t>2018年度支出预算表</w:t>
      </w:r>
    </w:p>
    <w:p w:rsidR="007F75D5" w:rsidRPr="00DE3F3F" w:rsidRDefault="007F75D5" w:rsidP="007F75D5">
      <w:pPr>
        <w:spacing w:line="360" w:lineRule="auto"/>
        <w:ind w:firstLineChars="195" w:firstLine="624"/>
        <w:rPr>
          <w:rFonts w:ascii="仿宋" w:eastAsia="仿宋" w:hAnsi="仿宋" w:cs="仿宋"/>
          <w:sz w:val="32"/>
        </w:rPr>
      </w:pPr>
      <w:r>
        <w:rPr>
          <w:rFonts w:ascii="仿宋" w:eastAsia="仿宋" w:hAnsi="仿宋" w:cs="仿宋" w:hint="eastAsia"/>
          <w:sz w:val="32"/>
        </w:rPr>
        <w:t>公开04表：</w:t>
      </w:r>
      <w:r w:rsidRPr="00DE3F3F">
        <w:rPr>
          <w:rFonts w:ascii="仿宋" w:eastAsia="仿宋" w:hAnsi="仿宋" w:cs="仿宋" w:hint="eastAsia"/>
          <w:sz w:val="32"/>
        </w:rPr>
        <w:t xml:space="preserve"> 2018年度财政拨款收入支出预算表</w:t>
      </w:r>
    </w:p>
    <w:p w:rsidR="007F75D5" w:rsidRPr="00DE3F3F" w:rsidRDefault="007F75D5" w:rsidP="007F75D5">
      <w:pPr>
        <w:spacing w:line="360" w:lineRule="auto"/>
        <w:ind w:firstLineChars="195" w:firstLine="624"/>
        <w:rPr>
          <w:rFonts w:ascii="仿宋" w:eastAsia="仿宋" w:hAnsi="仿宋" w:cs="仿宋"/>
          <w:sz w:val="32"/>
        </w:rPr>
      </w:pPr>
      <w:r>
        <w:rPr>
          <w:rFonts w:ascii="仿宋" w:eastAsia="仿宋" w:hAnsi="仿宋" w:cs="仿宋" w:hint="eastAsia"/>
          <w:sz w:val="32"/>
        </w:rPr>
        <w:t>公开05表：</w:t>
      </w:r>
      <w:r w:rsidRPr="00DE3F3F">
        <w:rPr>
          <w:rFonts w:ascii="仿宋" w:eastAsia="仿宋" w:hAnsi="仿宋" w:cs="仿宋"/>
          <w:sz w:val="32"/>
        </w:rPr>
        <w:t>201</w:t>
      </w:r>
      <w:r w:rsidRPr="00DE3F3F">
        <w:rPr>
          <w:rFonts w:ascii="仿宋" w:eastAsia="仿宋" w:hAnsi="仿宋" w:cs="仿宋" w:hint="eastAsia"/>
          <w:sz w:val="32"/>
        </w:rPr>
        <w:t>8</w:t>
      </w:r>
      <w:r w:rsidRPr="00DE3F3F">
        <w:rPr>
          <w:rFonts w:ascii="仿宋" w:eastAsia="仿宋" w:hAnsi="仿宋" w:cs="仿宋"/>
          <w:sz w:val="32"/>
        </w:rPr>
        <w:t>年度</w:t>
      </w:r>
      <w:r w:rsidRPr="00DE3F3F">
        <w:rPr>
          <w:rFonts w:ascii="仿宋" w:eastAsia="仿宋" w:hAnsi="仿宋" w:cs="仿宋" w:hint="eastAsia"/>
          <w:sz w:val="32"/>
        </w:rPr>
        <w:t>一般公共预算</w:t>
      </w:r>
      <w:r w:rsidRPr="00DE3F3F">
        <w:rPr>
          <w:rFonts w:ascii="仿宋" w:eastAsia="仿宋" w:hAnsi="仿宋" w:cs="仿宋"/>
          <w:sz w:val="32"/>
        </w:rPr>
        <w:t>财政拨款收入支出</w:t>
      </w:r>
      <w:r w:rsidRPr="00DE3F3F">
        <w:rPr>
          <w:rFonts w:ascii="仿宋" w:eastAsia="仿宋" w:hAnsi="仿宋" w:cs="仿宋" w:hint="eastAsia"/>
          <w:sz w:val="32"/>
        </w:rPr>
        <w:t>预算</w:t>
      </w:r>
      <w:r w:rsidRPr="00DE3F3F">
        <w:rPr>
          <w:rFonts w:ascii="仿宋" w:eastAsia="仿宋" w:hAnsi="仿宋" w:cs="仿宋"/>
          <w:sz w:val="32"/>
        </w:rPr>
        <w:t>表</w:t>
      </w:r>
    </w:p>
    <w:p w:rsidR="007F75D5" w:rsidRPr="00DE3F3F" w:rsidRDefault="007F75D5" w:rsidP="007F75D5">
      <w:pPr>
        <w:spacing w:line="360" w:lineRule="auto"/>
        <w:ind w:firstLineChars="195" w:firstLine="624"/>
        <w:rPr>
          <w:rFonts w:ascii="仿宋" w:eastAsia="仿宋" w:hAnsi="仿宋" w:cs="仿宋"/>
          <w:sz w:val="32"/>
        </w:rPr>
      </w:pPr>
      <w:r>
        <w:rPr>
          <w:rFonts w:ascii="仿宋" w:eastAsia="仿宋" w:hAnsi="仿宋" w:cs="仿宋" w:hint="eastAsia"/>
          <w:sz w:val="32"/>
        </w:rPr>
        <w:t>公开06表：</w:t>
      </w:r>
      <w:r w:rsidRPr="00DE3F3F">
        <w:rPr>
          <w:rFonts w:ascii="仿宋" w:eastAsia="仿宋" w:hAnsi="仿宋" w:cs="仿宋"/>
          <w:sz w:val="32"/>
        </w:rPr>
        <w:t>201</w:t>
      </w:r>
      <w:r w:rsidRPr="00DE3F3F">
        <w:rPr>
          <w:rFonts w:ascii="仿宋" w:eastAsia="仿宋" w:hAnsi="仿宋" w:cs="仿宋" w:hint="eastAsia"/>
          <w:sz w:val="32"/>
        </w:rPr>
        <w:t>8</w:t>
      </w:r>
      <w:r w:rsidRPr="00DE3F3F">
        <w:rPr>
          <w:rFonts w:ascii="仿宋" w:eastAsia="仿宋" w:hAnsi="仿宋" w:cs="仿宋"/>
          <w:sz w:val="32"/>
        </w:rPr>
        <w:t>年度</w:t>
      </w:r>
      <w:r w:rsidRPr="00DE3F3F">
        <w:rPr>
          <w:rFonts w:ascii="仿宋" w:eastAsia="仿宋" w:hAnsi="仿宋" w:cs="仿宋" w:hint="eastAsia"/>
          <w:sz w:val="32"/>
        </w:rPr>
        <w:t>一般公共预算</w:t>
      </w:r>
      <w:r w:rsidRPr="00DE3F3F">
        <w:rPr>
          <w:rFonts w:ascii="仿宋" w:eastAsia="仿宋" w:hAnsi="仿宋" w:cs="仿宋"/>
          <w:sz w:val="32"/>
        </w:rPr>
        <w:t>财政拨款</w:t>
      </w:r>
      <w:r w:rsidRPr="00DE3F3F">
        <w:rPr>
          <w:rFonts w:ascii="仿宋" w:eastAsia="仿宋" w:hAnsi="仿宋" w:cs="仿宋" w:hint="eastAsia"/>
          <w:sz w:val="32"/>
        </w:rPr>
        <w:t>基本支出</w:t>
      </w:r>
      <w:r w:rsidRPr="00DE3F3F">
        <w:rPr>
          <w:rFonts w:ascii="仿宋" w:eastAsia="仿宋" w:hAnsi="仿宋" w:cs="仿宋" w:hint="eastAsia"/>
          <w:sz w:val="32"/>
        </w:rPr>
        <w:lastRenderedPageBreak/>
        <w:t>预算</w:t>
      </w:r>
      <w:r w:rsidRPr="00DE3F3F">
        <w:rPr>
          <w:rFonts w:ascii="仿宋" w:eastAsia="仿宋" w:hAnsi="仿宋" w:cs="仿宋"/>
          <w:sz w:val="32"/>
        </w:rPr>
        <w:t>表</w:t>
      </w:r>
    </w:p>
    <w:p w:rsidR="007F75D5" w:rsidRPr="00DE3F3F" w:rsidRDefault="007F75D5" w:rsidP="007F75D5">
      <w:pPr>
        <w:spacing w:line="360" w:lineRule="auto"/>
        <w:ind w:firstLineChars="195" w:firstLine="624"/>
        <w:rPr>
          <w:rFonts w:ascii="仿宋" w:eastAsia="仿宋" w:hAnsi="仿宋" w:cs="仿宋"/>
          <w:sz w:val="32"/>
        </w:rPr>
      </w:pPr>
      <w:r>
        <w:rPr>
          <w:rFonts w:ascii="仿宋" w:eastAsia="仿宋" w:hAnsi="仿宋" w:cs="仿宋" w:hint="eastAsia"/>
          <w:sz w:val="32"/>
        </w:rPr>
        <w:t>公开07表：</w:t>
      </w:r>
      <w:r w:rsidRPr="00DE3F3F">
        <w:rPr>
          <w:rFonts w:ascii="仿宋" w:eastAsia="仿宋" w:hAnsi="仿宋" w:cs="仿宋"/>
          <w:sz w:val="32"/>
        </w:rPr>
        <w:t>201</w:t>
      </w:r>
      <w:r w:rsidRPr="00DE3F3F">
        <w:rPr>
          <w:rFonts w:ascii="仿宋" w:eastAsia="仿宋" w:hAnsi="仿宋" w:cs="仿宋" w:hint="eastAsia"/>
          <w:sz w:val="32"/>
        </w:rPr>
        <w:t>8</w:t>
      </w:r>
      <w:r w:rsidRPr="00DE3F3F">
        <w:rPr>
          <w:rFonts w:ascii="仿宋" w:eastAsia="仿宋" w:hAnsi="仿宋" w:cs="仿宋"/>
          <w:sz w:val="32"/>
        </w:rPr>
        <w:t>年度政府性基金预算财政拨款收入支出</w:t>
      </w:r>
      <w:r w:rsidRPr="00DE3F3F">
        <w:rPr>
          <w:rFonts w:ascii="仿宋" w:eastAsia="仿宋" w:hAnsi="仿宋" w:cs="仿宋" w:hint="eastAsia"/>
          <w:sz w:val="32"/>
        </w:rPr>
        <w:t>预算</w:t>
      </w:r>
      <w:r w:rsidRPr="00DE3F3F">
        <w:rPr>
          <w:rFonts w:ascii="仿宋" w:eastAsia="仿宋" w:hAnsi="仿宋" w:cs="仿宋"/>
          <w:sz w:val="32"/>
        </w:rPr>
        <w:t>表</w:t>
      </w:r>
    </w:p>
    <w:p w:rsidR="007F75D5" w:rsidRPr="00DE3F3F" w:rsidRDefault="007F75D5" w:rsidP="007F75D5">
      <w:pPr>
        <w:spacing w:line="360" w:lineRule="auto"/>
        <w:ind w:firstLineChars="195" w:firstLine="624"/>
        <w:rPr>
          <w:rFonts w:ascii="仿宋" w:eastAsia="仿宋" w:hAnsi="仿宋" w:cs="仿宋"/>
          <w:sz w:val="32"/>
        </w:rPr>
      </w:pPr>
      <w:r>
        <w:rPr>
          <w:rFonts w:ascii="仿宋" w:eastAsia="仿宋" w:hAnsi="仿宋" w:cs="仿宋" w:hint="eastAsia"/>
          <w:sz w:val="32"/>
        </w:rPr>
        <w:t>公开08表：</w:t>
      </w:r>
      <w:r w:rsidRPr="00DE3F3F">
        <w:rPr>
          <w:rFonts w:ascii="仿宋" w:eastAsia="仿宋" w:hAnsi="仿宋" w:cs="仿宋"/>
          <w:sz w:val="32"/>
        </w:rPr>
        <w:t>201</w:t>
      </w:r>
      <w:r w:rsidRPr="00DE3F3F">
        <w:rPr>
          <w:rFonts w:ascii="仿宋" w:eastAsia="仿宋" w:hAnsi="仿宋" w:cs="仿宋" w:hint="eastAsia"/>
          <w:sz w:val="32"/>
        </w:rPr>
        <w:t>8年度一般公共预算 “三公”经费支出预算表</w:t>
      </w:r>
    </w:p>
    <w:p w:rsidR="007F75D5" w:rsidRPr="00DE3F3F" w:rsidRDefault="007F75D5" w:rsidP="007F75D5">
      <w:pPr>
        <w:spacing w:line="360" w:lineRule="auto"/>
        <w:ind w:firstLineChars="195" w:firstLine="624"/>
        <w:rPr>
          <w:rFonts w:ascii="仿宋" w:eastAsia="仿宋" w:hAnsi="仿宋" w:cs="仿宋"/>
          <w:sz w:val="32"/>
        </w:rPr>
      </w:pPr>
      <w:r>
        <w:rPr>
          <w:rFonts w:ascii="仿宋" w:eastAsia="仿宋" w:hAnsi="仿宋" w:cs="仿宋" w:hint="eastAsia"/>
          <w:sz w:val="32"/>
        </w:rPr>
        <w:t>公开09表：</w:t>
      </w:r>
      <w:r w:rsidRPr="00DE3F3F">
        <w:rPr>
          <w:rFonts w:ascii="仿宋" w:eastAsia="仿宋" w:hAnsi="仿宋" w:cs="仿宋" w:hint="eastAsia"/>
          <w:sz w:val="32"/>
        </w:rPr>
        <w:t>2018年度综合预算项目支出表</w:t>
      </w:r>
    </w:p>
    <w:p w:rsidR="00B23CFE" w:rsidRPr="007F75D5" w:rsidRDefault="00B23CFE" w:rsidP="00EB1365">
      <w:pPr>
        <w:rPr>
          <w:rFonts w:ascii="仿宋_GB2312" w:eastAsia="仿宋_GB2312" w:hAnsi="Simsun" w:cs="宋体" w:hint="eastAsia"/>
          <w:color w:val="000000"/>
          <w:kern w:val="0"/>
          <w:sz w:val="32"/>
          <w:szCs w:val="32"/>
        </w:rPr>
      </w:pPr>
    </w:p>
    <w:p w:rsidR="00B23CFE" w:rsidRDefault="00B23CFE" w:rsidP="00EB1365">
      <w:pPr>
        <w:rPr>
          <w:rFonts w:ascii="仿宋_GB2312" w:eastAsia="仿宋_GB2312" w:hAnsi="Simsun" w:cs="宋体" w:hint="eastAsia"/>
          <w:color w:val="000000"/>
          <w:kern w:val="0"/>
          <w:sz w:val="32"/>
          <w:szCs w:val="32"/>
        </w:rPr>
      </w:pPr>
    </w:p>
    <w:p w:rsidR="00B23CFE" w:rsidRDefault="00B23CFE" w:rsidP="00EB1365">
      <w:pPr>
        <w:rPr>
          <w:rFonts w:ascii="仿宋_GB2312" w:eastAsia="仿宋_GB2312" w:hAnsi="Simsun" w:cs="宋体" w:hint="eastAsia"/>
          <w:color w:val="000000"/>
          <w:kern w:val="0"/>
          <w:sz w:val="32"/>
          <w:szCs w:val="32"/>
        </w:rPr>
      </w:pPr>
    </w:p>
    <w:p w:rsidR="00B23CFE" w:rsidRDefault="00B23CFE" w:rsidP="00EB1365">
      <w:pPr>
        <w:rPr>
          <w:rFonts w:ascii="仿宋_GB2312" w:eastAsia="仿宋_GB2312" w:hAnsi="Simsun" w:cs="宋体" w:hint="eastAsia"/>
          <w:color w:val="000000"/>
          <w:kern w:val="0"/>
          <w:sz w:val="32"/>
          <w:szCs w:val="32"/>
        </w:rPr>
      </w:pPr>
    </w:p>
    <w:p w:rsidR="00B23CFE" w:rsidRDefault="00B23CFE" w:rsidP="00EB1365">
      <w:pPr>
        <w:rPr>
          <w:rFonts w:ascii="仿宋_GB2312" w:eastAsia="仿宋_GB2312" w:hAnsi="Simsun" w:cs="宋体" w:hint="eastAsia"/>
          <w:color w:val="000000"/>
          <w:kern w:val="0"/>
          <w:sz w:val="32"/>
          <w:szCs w:val="32"/>
        </w:rPr>
      </w:pPr>
    </w:p>
    <w:p w:rsidR="00B23CFE" w:rsidRDefault="00B23CFE" w:rsidP="00EB1365">
      <w:pPr>
        <w:rPr>
          <w:rFonts w:ascii="仿宋_GB2312" w:eastAsia="仿宋_GB2312" w:hAnsi="Simsun" w:cs="宋体" w:hint="eastAsia"/>
          <w:color w:val="000000"/>
          <w:kern w:val="0"/>
          <w:sz w:val="32"/>
          <w:szCs w:val="32"/>
        </w:rPr>
      </w:pPr>
    </w:p>
    <w:p w:rsidR="00B23CFE" w:rsidRDefault="00B23CFE" w:rsidP="00EB1365">
      <w:pPr>
        <w:rPr>
          <w:rFonts w:ascii="仿宋_GB2312" w:eastAsia="仿宋_GB2312" w:hAnsi="Simsun" w:cs="宋体" w:hint="eastAsia"/>
          <w:color w:val="000000"/>
          <w:kern w:val="0"/>
          <w:sz w:val="32"/>
          <w:szCs w:val="32"/>
        </w:rPr>
      </w:pPr>
    </w:p>
    <w:p w:rsidR="00B23CFE" w:rsidRDefault="00B23CFE" w:rsidP="00EB1365">
      <w:pPr>
        <w:rPr>
          <w:rFonts w:ascii="仿宋_GB2312" w:eastAsia="仿宋_GB2312" w:hAnsi="Simsun" w:cs="宋体" w:hint="eastAsia"/>
          <w:color w:val="000000"/>
          <w:kern w:val="0"/>
          <w:sz w:val="32"/>
          <w:szCs w:val="32"/>
        </w:rPr>
      </w:pPr>
    </w:p>
    <w:p w:rsidR="00B23CFE" w:rsidRDefault="00B23CFE" w:rsidP="00EB1365">
      <w:pPr>
        <w:rPr>
          <w:rFonts w:ascii="仿宋_GB2312" w:eastAsia="仿宋_GB2312" w:hAnsi="Simsun" w:cs="宋体" w:hint="eastAsia"/>
          <w:color w:val="000000"/>
          <w:kern w:val="0"/>
          <w:sz w:val="32"/>
          <w:szCs w:val="32"/>
        </w:rPr>
      </w:pPr>
    </w:p>
    <w:p w:rsidR="00B23CFE" w:rsidRDefault="00B23CFE" w:rsidP="00EB1365">
      <w:pPr>
        <w:rPr>
          <w:rFonts w:ascii="仿宋_GB2312" w:eastAsia="仿宋_GB2312" w:hAnsi="Simsun" w:cs="宋体" w:hint="eastAsia"/>
          <w:color w:val="000000"/>
          <w:kern w:val="0"/>
          <w:sz w:val="32"/>
          <w:szCs w:val="32"/>
        </w:rPr>
      </w:pPr>
    </w:p>
    <w:p w:rsidR="00B23CFE" w:rsidRDefault="00B23CFE" w:rsidP="00EB1365">
      <w:pPr>
        <w:rPr>
          <w:rFonts w:ascii="仿宋_GB2312" w:eastAsia="仿宋_GB2312" w:hAnsi="Simsun" w:cs="宋体" w:hint="eastAsia"/>
          <w:color w:val="000000"/>
          <w:kern w:val="0"/>
          <w:sz w:val="32"/>
          <w:szCs w:val="32"/>
        </w:rPr>
      </w:pPr>
    </w:p>
    <w:p w:rsidR="0001369D" w:rsidRDefault="0001369D" w:rsidP="0001369D">
      <w:pPr>
        <w:spacing w:line="480" w:lineRule="auto"/>
        <w:jc w:val="center"/>
        <w:rPr>
          <w:rFonts w:ascii="宋体" w:hAnsi="宋体" w:hint="eastAsia"/>
          <w:b/>
          <w:sz w:val="44"/>
          <w:szCs w:val="44"/>
        </w:rPr>
      </w:pPr>
      <w:r w:rsidRPr="00FE14BA">
        <w:rPr>
          <w:rFonts w:ascii="宋体" w:hAnsi="宋体" w:hint="eastAsia"/>
          <w:b/>
          <w:sz w:val="44"/>
          <w:szCs w:val="44"/>
        </w:rPr>
        <w:t xml:space="preserve">第三部分 </w:t>
      </w:r>
      <w:r>
        <w:rPr>
          <w:rFonts w:ascii="宋体" w:hAnsi="宋体" w:hint="eastAsia"/>
          <w:b/>
          <w:sz w:val="44"/>
          <w:szCs w:val="44"/>
        </w:rPr>
        <w:t>盘锦市经济和信息化委员会</w:t>
      </w:r>
    </w:p>
    <w:p w:rsidR="0001369D" w:rsidRPr="00FE14BA" w:rsidRDefault="0001369D" w:rsidP="0001369D">
      <w:pPr>
        <w:spacing w:line="480" w:lineRule="auto"/>
        <w:jc w:val="center"/>
        <w:rPr>
          <w:rFonts w:ascii="宋体" w:hAnsi="宋体" w:hint="eastAsia"/>
          <w:b/>
          <w:sz w:val="44"/>
          <w:szCs w:val="44"/>
        </w:rPr>
      </w:pPr>
      <w:r w:rsidRPr="00FE14BA">
        <w:rPr>
          <w:rFonts w:ascii="宋体" w:hAnsi="宋体" w:hint="eastAsia"/>
          <w:b/>
          <w:sz w:val="44"/>
          <w:szCs w:val="44"/>
        </w:rPr>
        <w:t>201</w:t>
      </w:r>
      <w:r>
        <w:rPr>
          <w:rFonts w:ascii="宋体" w:hAnsi="宋体" w:hint="eastAsia"/>
          <w:b/>
          <w:sz w:val="44"/>
          <w:szCs w:val="44"/>
        </w:rPr>
        <w:t>8</w:t>
      </w:r>
      <w:r w:rsidRPr="00FE14BA">
        <w:rPr>
          <w:rFonts w:ascii="宋体" w:hAnsi="宋体" w:hint="eastAsia"/>
          <w:b/>
          <w:sz w:val="44"/>
          <w:szCs w:val="44"/>
        </w:rPr>
        <w:t>年度部门</w:t>
      </w:r>
      <w:r>
        <w:rPr>
          <w:rFonts w:ascii="宋体" w:hAnsi="宋体" w:hint="eastAsia"/>
          <w:b/>
          <w:sz w:val="44"/>
          <w:szCs w:val="44"/>
        </w:rPr>
        <w:t>预算相关</w:t>
      </w:r>
      <w:r w:rsidRPr="00FE14BA">
        <w:rPr>
          <w:rFonts w:ascii="宋体" w:hAnsi="宋体" w:hint="eastAsia"/>
          <w:b/>
          <w:sz w:val="44"/>
          <w:szCs w:val="44"/>
        </w:rPr>
        <w:t>情况说明</w:t>
      </w:r>
    </w:p>
    <w:p w:rsidR="00B23CFE" w:rsidRPr="0001369D" w:rsidRDefault="00B23CFE" w:rsidP="00EB1365">
      <w:pPr>
        <w:rPr>
          <w:rFonts w:ascii="仿宋_GB2312" w:eastAsia="仿宋_GB2312" w:hAnsi="Simsun" w:cs="宋体" w:hint="eastAsia"/>
          <w:color w:val="000000"/>
          <w:kern w:val="0"/>
          <w:sz w:val="32"/>
          <w:szCs w:val="32"/>
        </w:rPr>
      </w:pPr>
    </w:p>
    <w:p w:rsidR="00B23CFE" w:rsidRPr="00955624" w:rsidRDefault="00B23CFE" w:rsidP="00955624">
      <w:pPr>
        <w:ind w:firstLineChars="200" w:firstLine="643"/>
        <w:rPr>
          <w:rFonts w:ascii="仿宋_GB2312" w:eastAsia="仿宋_GB2312" w:hAnsi="Simsun" w:cs="宋体" w:hint="eastAsia"/>
          <w:b/>
          <w:color w:val="000000"/>
          <w:kern w:val="0"/>
          <w:sz w:val="32"/>
          <w:szCs w:val="32"/>
        </w:rPr>
      </w:pPr>
      <w:r w:rsidRPr="00955624">
        <w:rPr>
          <w:rFonts w:ascii="仿宋_GB2312" w:eastAsia="仿宋_GB2312" w:hAnsi="Simsun" w:cs="宋体" w:hint="eastAsia"/>
          <w:b/>
          <w:color w:val="000000"/>
          <w:kern w:val="0"/>
          <w:sz w:val="32"/>
          <w:szCs w:val="32"/>
        </w:rPr>
        <w:t>一、2018年部门预算收支情况总体说明</w:t>
      </w:r>
    </w:p>
    <w:p w:rsidR="00B23CFE" w:rsidRPr="00B23CFE" w:rsidRDefault="00B23CFE" w:rsidP="00955624">
      <w:pPr>
        <w:ind w:firstLineChars="200" w:firstLine="640"/>
        <w:rPr>
          <w:rFonts w:ascii="仿宋_GB2312" w:eastAsia="仿宋_GB2312" w:hAnsi="Simsun" w:cs="宋体" w:hint="eastAsia"/>
          <w:color w:val="000000"/>
          <w:kern w:val="0"/>
          <w:sz w:val="32"/>
          <w:szCs w:val="32"/>
        </w:rPr>
      </w:pPr>
      <w:r w:rsidRPr="00B23CFE">
        <w:rPr>
          <w:rFonts w:ascii="仿宋_GB2312" w:eastAsia="仿宋_GB2312" w:hAnsi="Simsun" w:cs="宋体" w:hint="eastAsia"/>
          <w:color w:val="000000"/>
          <w:kern w:val="0"/>
          <w:sz w:val="32"/>
          <w:szCs w:val="32"/>
        </w:rPr>
        <w:t>根据《关于批复2018年市本级部门综合预算的通知》</w:t>
      </w:r>
      <w:r w:rsidRPr="00B23CFE">
        <w:rPr>
          <w:rFonts w:ascii="仿宋_GB2312" w:eastAsia="仿宋_GB2312" w:hAnsi="Simsun" w:cs="宋体" w:hint="eastAsia"/>
          <w:color w:val="000000"/>
          <w:kern w:val="0"/>
          <w:sz w:val="32"/>
          <w:szCs w:val="32"/>
        </w:rPr>
        <w:lastRenderedPageBreak/>
        <w:t>（</w:t>
      </w:r>
      <w:proofErr w:type="gramStart"/>
      <w:r w:rsidRPr="00B23CFE">
        <w:rPr>
          <w:rFonts w:ascii="仿宋_GB2312" w:eastAsia="仿宋_GB2312" w:hAnsi="Simsun" w:cs="宋体" w:hint="eastAsia"/>
          <w:color w:val="000000"/>
          <w:kern w:val="0"/>
          <w:sz w:val="32"/>
          <w:szCs w:val="32"/>
        </w:rPr>
        <w:t>盘财预发</w:t>
      </w:r>
      <w:proofErr w:type="gramEnd"/>
      <w:r w:rsidRPr="00B23CFE">
        <w:rPr>
          <w:rFonts w:ascii="仿宋_GB2312" w:eastAsia="仿宋_GB2312" w:hAnsi="Simsun" w:cs="宋体" w:hint="eastAsia"/>
          <w:color w:val="000000"/>
          <w:kern w:val="0"/>
          <w:sz w:val="32"/>
          <w:szCs w:val="32"/>
        </w:rPr>
        <w:t>[2018]15号）要求：</w:t>
      </w:r>
    </w:p>
    <w:p w:rsidR="00B23CFE" w:rsidRPr="00955624" w:rsidRDefault="00955624" w:rsidP="00955624">
      <w:pPr>
        <w:ind w:firstLineChars="200" w:firstLine="640"/>
        <w:rPr>
          <w:rFonts w:ascii="仿宋_GB2312" w:eastAsia="仿宋_GB2312" w:hAnsi="Simsun" w:cs="宋体" w:hint="eastAsia"/>
          <w:color w:val="000000"/>
          <w:kern w:val="0"/>
          <w:sz w:val="32"/>
          <w:szCs w:val="32"/>
        </w:rPr>
      </w:pPr>
      <w:r>
        <w:rPr>
          <w:rFonts w:ascii="仿宋_GB2312" w:eastAsia="仿宋_GB2312" w:hAnsi="Simsun" w:cs="宋体" w:hint="eastAsia"/>
          <w:color w:val="000000"/>
          <w:kern w:val="0"/>
          <w:sz w:val="32"/>
          <w:szCs w:val="32"/>
        </w:rPr>
        <w:t>1、</w:t>
      </w:r>
      <w:r w:rsidR="00B23CFE" w:rsidRPr="00955624">
        <w:rPr>
          <w:rFonts w:ascii="仿宋_GB2312" w:eastAsia="仿宋_GB2312" w:hAnsi="Simsun" w:cs="宋体" w:hint="eastAsia"/>
          <w:color w:val="000000"/>
          <w:kern w:val="0"/>
          <w:sz w:val="32"/>
          <w:szCs w:val="32"/>
        </w:rPr>
        <w:t>收入预算1628.9万元。其中，财政拨款1628.9万元</w:t>
      </w:r>
      <w:r>
        <w:rPr>
          <w:rFonts w:ascii="仿宋_GB2312" w:eastAsia="仿宋_GB2312" w:hAnsi="Simsun" w:cs="宋体" w:hint="eastAsia"/>
          <w:color w:val="000000"/>
          <w:kern w:val="0"/>
          <w:sz w:val="32"/>
          <w:szCs w:val="32"/>
        </w:rPr>
        <w:t>。</w:t>
      </w:r>
    </w:p>
    <w:p w:rsidR="00B23CFE" w:rsidRPr="00B23CFE" w:rsidRDefault="00B23CFE" w:rsidP="00955624">
      <w:pPr>
        <w:ind w:firstLineChars="200" w:firstLine="640"/>
        <w:rPr>
          <w:rFonts w:ascii="仿宋_GB2312" w:eastAsia="仿宋_GB2312" w:hAnsi="Simsun" w:cs="宋体" w:hint="eastAsia"/>
          <w:color w:val="000000"/>
          <w:kern w:val="0"/>
          <w:sz w:val="32"/>
          <w:szCs w:val="32"/>
        </w:rPr>
      </w:pPr>
      <w:r w:rsidRPr="00B23CFE">
        <w:rPr>
          <w:rFonts w:ascii="仿宋_GB2312" w:eastAsia="仿宋_GB2312" w:hAnsi="Simsun" w:cs="宋体" w:hint="eastAsia"/>
          <w:color w:val="000000"/>
          <w:kern w:val="0"/>
          <w:sz w:val="32"/>
          <w:szCs w:val="32"/>
        </w:rPr>
        <w:t>2.支出预算</w:t>
      </w:r>
      <w:r>
        <w:rPr>
          <w:rFonts w:ascii="仿宋_GB2312" w:eastAsia="仿宋_GB2312" w:hAnsi="Simsun" w:cs="宋体" w:hint="eastAsia"/>
          <w:color w:val="000000"/>
          <w:kern w:val="0"/>
          <w:sz w:val="32"/>
          <w:szCs w:val="32"/>
        </w:rPr>
        <w:t>1628.9</w:t>
      </w:r>
      <w:r w:rsidRPr="00B23CFE">
        <w:rPr>
          <w:rFonts w:ascii="仿宋_GB2312" w:eastAsia="仿宋_GB2312" w:hAnsi="Simsun" w:cs="宋体" w:hint="eastAsia"/>
          <w:color w:val="000000"/>
          <w:kern w:val="0"/>
          <w:sz w:val="32"/>
          <w:szCs w:val="32"/>
        </w:rPr>
        <w:t>万元。其中，工资福利支出</w:t>
      </w:r>
      <w:r>
        <w:rPr>
          <w:rFonts w:ascii="仿宋_GB2312" w:eastAsia="仿宋_GB2312" w:hAnsi="Simsun" w:cs="宋体" w:hint="eastAsia"/>
          <w:color w:val="000000"/>
          <w:kern w:val="0"/>
          <w:sz w:val="32"/>
          <w:szCs w:val="32"/>
        </w:rPr>
        <w:t>1081.59</w:t>
      </w:r>
      <w:r w:rsidRPr="00B23CFE">
        <w:rPr>
          <w:rFonts w:ascii="仿宋_GB2312" w:eastAsia="仿宋_GB2312" w:hAnsi="Simsun" w:cs="宋体" w:hint="eastAsia"/>
          <w:color w:val="000000"/>
          <w:kern w:val="0"/>
          <w:sz w:val="32"/>
          <w:szCs w:val="32"/>
        </w:rPr>
        <w:t>万元，商品和服务支出</w:t>
      </w:r>
      <w:r>
        <w:rPr>
          <w:rFonts w:ascii="仿宋_GB2312" w:eastAsia="仿宋_GB2312" w:hAnsi="Simsun" w:cs="宋体" w:hint="eastAsia"/>
          <w:color w:val="000000"/>
          <w:kern w:val="0"/>
          <w:sz w:val="32"/>
          <w:szCs w:val="32"/>
        </w:rPr>
        <w:t>454</w:t>
      </w:r>
      <w:r w:rsidRPr="00B23CFE">
        <w:rPr>
          <w:rFonts w:ascii="仿宋_GB2312" w:eastAsia="仿宋_GB2312" w:hAnsi="Simsun" w:cs="宋体" w:hint="eastAsia"/>
          <w:color w:val="000000"/>
          <w:kern w:val="0"/>
          <w:sz w:val="32"/>
          <w:szCs w:val="32"/>
        </w:rPr>
        <w:t>万元，对个人和家庭的补助</w:t>
      </w:r>
      <w:r>
        <w:rPr>
          <w:rFonts w:ascii="仿宋_GB2312" w:eastAsia="仿宋_GB2312" w:hAnsi="Simsun" w:cs="宋体" w:hint="eastAsia"/>
          <w:color w:val="000000"/>
          <w:kern w:val="0"/>
          <w:sz w:val="32"/>
          <w:szCs w:val="32"/>
        </w:rPr>
        <w:t>93.31</w:t>
      </w:r>
      <w:r w:rsidRPr="00B23CFE">
        <w:rPr>
          <w:rFonts w:ascii="仿宋_GB2312" w:eastAsia="仿宋_GB2312" w:hAnsi="Simsun" w:cs="宋体" w:hint="eastAsia"/>
          <w:color w:val="000000"/>
          <w:kern w:val="0"/>
          <w:sz w:val="32"/>
          <w:szCs w:val="32"/>
        </w:rPr>
        <w:t>万元</w:t>
      </w:r>
      <w:r>
        <w:rPr>
          <w:rFonts w:ascii="仿宋_GB2312" w:eastAsia="仿宋_GB2312" w:hAnsi="Simsun" w:cs="宋体" w:hint="eastAsia"/>
          <w:color w:val="000000"/>
          <w:kern w:val="0"/>
          <w:sz w:val="32"/>
          <w:szCs w:val="32"/>
        </w:rPr>
        <w:t>。</w:t>
      </w:r>
    </w:p>
    <w:p w:rsidR="00B23CFE" w:rsidRPr="00B23CFE" w:rsidRDefault="00B23CFE" w:rsidP="00955624">
      <w:pPr>
        <w:ind w:firstLineChars="200" w:firstLine="640"/>
        <w:rPr>
          <w:rFonts w:ascii="仿宋_GB2312" w:eastAsia="仿宋_GB2312" w:hAnsi="Simsun" w:cs="宋体" w:hint="eastAsia"/>
          <w:color w:val="000000"/>
          <w:kern w:val="0"/>
          <w:sz w:val="32"/>
          <w:szCs w:val="32"/>
        </w:rPr>
      </w:pPr>
      <w:r w:rsidRPr="00B23CFE">
        <w:rPr>
          <w:rFonts w:ascii="仿宋_GB2312" w:eastAsia="仿宋_GB2312" w:hAnsi="Simsun" w:cs="宋体" w:hint="eastAsia"/>
          <w:color w:val="000000"/>
          <w:kern w:val="0"/>
          <w:sz w:val="32"/>
          <w:szCs w:val="32"/>
        </w:rPr>
        <w:t>3.与201</w:t>
      </w:r>
      <w:r w:rsidR="007648E0">
        <w:rPr>
          <w:rFonts w:ascii="仿宋_GB2312" w:eastAsia="仿宋_GB2312" w:hAnsi="Simsun" w:cs="宋体" w:hint="eastAsia"/>
          <w:color w:val="000000"/>
          <w:kern w:val="0"/>
          <w:sz w:val="32"/>
          <w:szCs w:val="32"/>
        </w:rPr>
        <w:t>7</w:t>
      </w:r>
      <w:r w:rsidRPr="00B23CFE">
        <w:rPr>
          <w:rFonts w:ascii="仿宋_GB2312" w:eastAsia="仿宋_GB2312" w:hAnsi="Simsun" w:cs="宋体" w:hint="eastAsia"/>
          <w:color w:val="000000"/>
          <w:kern w:val="0"/>
          <w:sz w:val="32"/>
          <w:szCs w:val="32"/>
        </w:rPr>
        <w:t>年度预算比，收入增加</w:t>
      </w:r>
      <w:r w:rsidR="00A47D28">
        <w:rPr>
          <w:rFonts w:ascii="仿宋_GB2312" w:eastAsia="仿宋_GB2312" w:hAnsi="Simsun" w:cs="宋体" w:hint="eastAsia"/>
          <w:color w:val="000000"/>
          <w:kern w:val="0"/>
          <w:sz w:val="32"/>
          <w:szCs w:val="32"/>
        </w:rPr>
        <w:t>479.99</w:t>
      </w:r>
      <w:r w:rsidRPr="00B23CFE">
        <w:rPr>
          <w:rFonts w:ascii="仿宋_GB2312" w:eastAsia="仿宋_GB2312" w:hAnsi="Simsun" w:cs="宋体" w:hint="eastAsia"/>
          <w:color w:val="000000"/>
          <w:kern w:val="0"/>
          <w:sz w:val="32"/>
          <w:szCs w:val="32"/>
        </w:rPr>
        <w:t>万元，增长</w:t>
      </w:r>
      <w:r w:rsidR="00A47D28">
        <w:rPr>
          <w:rFonts w:ascii="仿宋_GB2312" w:eastAsia="仿宋_GB2312" w:hAnsi="Simsun" w:cs="宋体" w:hint="eastAsia"/>
          <w:color w:val="000000"/>
          <w:kern w:val="0"/>
          <w:sz w:val="32"/>
          <w:szCs w:val="32"/>
        </w:rPr>
        <w:t>29</w:t>
      </w:r>
      <w:r w:rsidRPr="00B23CFE">
        <w:rPr>
          <w:rFonts w:ascii="仿宋_GB2312" w:eastAsia="仿宋_GB2312" w:hAnsi="Simsun" w:cs="宋体" w:hint="eastAsia"/>
          <w:color w:val="000000"/>
          <w:kern w:val="0"/>
          <w:sz w:val="32"/>
          <w:szCs w:val="32"/>
        </w:rPr>
        <w:t>%，原因是</w:t>
      </w:r>
      <w:r w:rsidR="00A47D28">
        <w:rPr>
          <w:rFonts w:ascii="仿宋_GB2312" w:eastAsia="仿宋_GB2312" w:hAnsi="Simsun" w:cs="宋体" w:hint="eastAsia"/>
          <w:color w:val="000000"/>
          <w:kern w:val="0"/>
          <w:sz w:val="32"/>
          <w:szCs w:val="32"/>
        </w:rPr>
        <w:t>预算中新增加了行政单位离退休、行政单位医疗、住房改革支出、其他社会保障和就业支出</w:t>
      </w:r>
      <w:r w:rsidRPr="00B23CFE">
        <w:rPr>
          <w:rFonts w:ascii="仿宋_GB2312" w:eastAsia="仿宋_GB2312" w:hAnsi="Simsun" w:cs="宋体" w:hint="eastAsia"/>
          <w:color w:val="000000"/>
          <w:kern w:val="0"/>
          <w:sz w:val="32"/>
          <w:szCs w:val="32"/>
        </w:rPr>
        <w:t>。支出增加</w:t>
      </w:r>
      <w:r w:rsidR="00A47D28">
        <w:rPr>
          <w:rFonts w:ascii="仿宋_GB2312" w:eastAsia="仿宋_GB2312" w:hAnsi="Simsun" w:cs="宋体" w:hint="eastAsia"/>
          <w:color w:val="000000"/>
          <w:kern w:val="0"/>
          <w:sz w:val="32"/>
          <w:szCs w:val="32"/>
        </w:rPr>
        <w:t>479.99</w:t>
      </w:r>
      <w:r w:rsidRPr="00B23CFE">
        <w:rPr>
          <w:rFonts w:ascii="仿宋_GB2312" w:eastAsia="仿宋_GB2312" w:hAnsi="Simsun" w:cs="宋体" w:hint="eastAsia"/>
          <w:color w:val="000000"/>
          <w:kern w:val="0"/>
          <w:sz w:val="32"/>
          <w:szCs w:val="32"/>
        </w:rPr>
        <w:t>万元，增长</w:t>
      </w:r>
      <w:r w:rsidR="00A47D28">
        <w:rPr>
          <w:rFonts w:ascii="仿宋_GB2312" w:eastAsia="仿宋_GB2312" w:hAnsi="Simsun" w:cs="宋体" w:hint="eastAsia"/>
          <w:color w:val="000000"/>
          <w:kern w:val="0"/>
          <w:sz w:val="32"/>
          <w:szCs w:val="32"/>
        </w:rPr>
        <w:t>29</w:t>
      </w:r>
      <w:r w:rsidRPr="00B23CFE">
        <w:rPr>
          <w:rFonts w:ascii="仿宋_GB2312" w:eastAsia="仿宋_GB2312" w:hAnsi="Simsun" w:cs="宋体" w:hint="eastAsia"/>
          <w:color w:val="000000"/>
          <w:kern w:val="0"/>
          <w:sz w:val="32"/>
          <w:szCs w:val="32"/>
        </w:rPr>
        <w:t>%，原因是</w:t>
      </w:r>
      <w:r w:rsidR="00A47D28">
        <w:rPr>
          <w:rFonts w:ascii="仿宋_GB2312" w:eastAsia="仿宋_GB2312" w:hAnsi="Simsun" w:cs="宋体" w:hint="eastAsia"/>
          <w:color w:val="000000"/>
          <w:kern w:val="0"/>
          <w:sz w:val="32"/>
          <w:szCs w:val="32"/>
        </w:rPr>
        <w:t>增加了行政单位离退休、行政单位医疗、住房改革支出、其他社会保障和就业支出</w:t>
      </w:r>
      <w:r w:rsidRPr="00B23CFE">
        <w:rPr>
          <w:rFonts w:ascii="仿宋_GB2312" w:eastAsia="仿宋_GB2312" w:hAnsi="Simsun" w:cs="宋体" w:hint="eastAsia"/>
          <w:color w:val="000000"/>
          <w:kern w:val="0"/>
          <w:sz w:val="32"/>
          <w:szCs w:val="32"/>
        </w:rPr>
        <w:t>。</w:t>
      </w:r>
    </w:p>
    <w:p w:rsidR="00B23CFE" w:rsidRPr="00955624" w:rsidRDefault="00B23CFE" w:rsidP="00955624">
      <w:pPr>
        <w:ind w:firstLineChars="200" w:firstLine="643"/>
        <w:rPr>
          <w:rFonts w:ascii="仿宋_GB2312" w:eastAsia="仿宋_GB2312" w:hAnsi="Simsun" w:cs="宋体" w:hint="eastAsia"/>
          <w:b/>
          <w:color w:val="000000"/>
          <w:kern w:val="0"/>
          <w:sz w:val="32"/>
          <w:szCs w:val="32"/>
        </w:rPr>
      </w:pPr>
      <w:r w:rsidRPr="00955624">
        <w:rPr>
          <w:rFonts w:ascii="仿宋_GB2312" w:eastAsia="仿宋_GB2312" w:hAnsi="Simsun" w:cs="宋体" w:hint="eastAsia"/>
          <w:b/>
          <w:color w:val="000000"/>
          <w:kern w:val="0"/>
          <w:sz w:val="32"/>
          <w:szCs w:val="32"/>
        </w:rPr>
        <w:t>二、“三公”经费预算安排使用情况说明</w:t>
      </w:r>
    </w:p>
    <w:p w:rsidR="00B23CFE" w:rsidRPr="00B23CFE" w:rsidRDefault="00B23CFE" w:rsidP="00955624">
      <w:pPr>
        <w:ind w:firstLineChars="200" w:firstLine="640"/>
        <w:rPr>
          <w:rFonts w:ascii="仿宋_GB2312" w:eastAsia="仿宋_GB2312" w:hAnsi="Simsun" w:cs="宋体" w:hint="eastAsia"/>
          <w:color w:val="000000"/>
          <w:kern w:val="0"/>
          <w:sz w:val="32"/>
          <w:szCs w:val="32"/>
        </w:rPr>
      </w:pPr>
      <w:r w:rsidRPr="00B23CFE">
        <w:rPr>
          <w:rFonts w:ascii="仿宋_GB2312" w:eastAsia="仿宋_GB2312" w:hAnsi="Simsun" w:cs="宋体" w:hint="eastAsia"/>
          <w:color w:val="000000"/>
          <w:kern w:val="0"/>
          <w:sz w:val="32"/>
          <w:szCs w:val="32"/>
        </w:rPr>
        <w:t>2018年度“三公”经费预算支出</w:t>
      </w:r>
      <w:r w:rsidR="000B1E4D">
        <w:rPr>
          <w:rFonts w:ascii="仿宋_GB2312" w:eastAsia="仿宋_GB2312" w:hAnsi="Simsun" w:cs="宋体" w:hint="eastAsia"/>
          <w:color w:val="000000"/>
          <w:kern w:val="0"/>
          <w:sz w:val="32"/>
          <w:szCs w:val="32"/>
        </w:rPr>
        <w:t>14</w:t>
      </w:r>
      <w:r w:rsidRPr="00B23CFE">
        <w:rPr>
          <w:rFonts w:ascii="仿宋_GB2312" w:eastAsia="仿宋_GB2312" w:hAnsi="Simsun" w:cs="宋体" w:hint="eastAsia"/>
          <w:color w:val="000000"/>
          <w:kern w:val="0"/>
          <w:sz w:val="32"/>
          <w:szCs w:val="32"/>
        </w:rPr>
        <w:t>万元，其中：</w:t>
      </w:r>
      <w:r w:rsidR="0001369D">
        <w:rPr>
          <w:rFonts w:ascii="仿宋_GB2312" w:eastAsia="仿宋_GB2312" w:hAnsi="Simsun" w:cs="宋体" w:hint="eastAsia"/>
          <w:color w:val="000000"/>
          <w:kern w:val="0"/>
          <w:sz w:val="32"/>
          <w:szCs w:val="32"/>
        </w:rPr>
        <w:t>因公出国费用0万元；公务接待费0万元；</w:t>
      </w:r>
      <w:r w:rsidRPr="00B23CFE">
        <w:rPr>
          <w:rFonts w:ascii="仿宋_GB2312" w:eastAsia="仿宋_GB2312" w:hAnsi="Simsun" w:cs="宋体" w:hint="eastAsia"/>
          <w:color w:val="000000"/>
          <w:kern w:val="0"/>
          <w:sz w:val="32"/>
          <w:szCs w:val="32"/>
        </w:rPr>
        <w:t>公务用车购置及运行费</w:t>
      </w:r>
      <w:r w:rsidR="000B1E4D">
        <w:rPr>
          <w:rFonts w:ascii="仿宋_GB2312" w:eastAsia="仿宋_GB2312" w:hAnsi="Simsun" w:cs="宋体" w:hint="eastAsia"/>
          <w:color w:val="000000"/>
          <w:kern w:val="0"/>
          <w:sz w:val="32"/>
          <w:szCs w:val="32"/>
        </w:rPr>
        <w:t>14</w:t>
      </w:r>
      <w:r w:rsidRPr="00B23CFE">
        <w:rPr>
          <w:rFonts w:ascii="仿宋_GB2312" w:eastAsia="仿宋_GB2312" w:hAnsi="Simsun" w:cs="宋体" w:hint="eastAsia"/>
          <w:color w:val="000000"/>
          <w:kern w:val="0"/>
          <w:sz w:val="32"/>
          <w:szCs w:val="32"/>
        </w:rPr>
        <w:t>万元（其中公务用车运行费</w:t>
      </w:r>
      <w:r w:rsidR="000B1E4D">
        <w:rPr>
          <w:rFonts w:ascii="仿宋_GB2312" w:eastAsia="仿宋_GB2312" w:hAnsi="Simsun" w:cs="宋体" w:hint="eastAsia"/>
          <w:color w:val="000000"/>
          <w:kern w:val="0"/>
          <w:sz w:val="32"/>
          <w:szCs w:val="32"/>
        </w:rPr>
        <w:t>14</w:t>
      </w:r>
      <w:r w:rsidRPr="00B23CFE">
        <w:rPr>
          <w:rFonts w:ascii="仿宋_GB2312" w:eastAsia="仿宋_GB2312" w:hAnsi="Simsun" w:cs="宋体" w:hint="eastAsia"/>
          <w:color w:val="000000"/>
          <w:kern w:val="0"/>
          <w:sz w:val="32"/>
          <w:szCs w:val="32"/>
        </w:rPr>
        <w:t>万元</w:t>
      </w:r>
      <w:r w:rsidR="0001369D">
        <w:rPr>
          <w:rFonts w:ascii="仿宋_GB2312" w:eastAsia="仿宋_GB2312" w:hAnsi="Simsun" w:cs="宋体" w:hint="eastAsia"/>
          <w:color w:val="000000"/>
          <w:kern w:val="0"/>
          <w:sz w:val="32"/>
          <w:szCs w:val="32"/>
        </w:rPr>
        <w:t>，公务用车购置费0万元</w:t>
      </w:r>
      <w:r w:rsidRPr="00B23CFE">
        <w:rPr>
          <w:rFonts w:ascii="仿宋_GB2312" w:eastAsia="仿宋_GB2312" w:hAnsi="Simsun" w:cs="宋体" w:hint="eastAsia"/>
          <w:color w:val="000000"/>
          <w:kern w:val="0"/>
          <w:sz w:val="32"/>
          <w:szCs w:val="32"/>
        </w:rPr>
        <w:t>）。</w:t>
      </w:r>
    </w:p>
    <w:p w:rsidR="00B23CFE" w:rsidRPr="00B23CFE" w:rsidRDefault="00B23CFE" w:rsidP="0001369D">
      <w:pPr>
        <w:ind w:firstLineChars="200" w:firstLine="640"/>
        <w:rPr>
          <w:rFonts w:ascii="仿宋_GB2312" w:eastAsia="仿宋_GB2312" w:hAnsi="Simsun" w:cs="宋体" w:hint="eastAsia"/>
          <w:color w:val="000000"/>
          <w:kern w:val="0"/>
          <w:sz w:val="32"/>
          <w:szCs w:val="32"/>
        </w:rPr>
      </w:pPr>
      <w:r w:rsidRPr="00B23CFE">
        <w:rPr>
          <w:rFonts w:ascii="仿宋_GB2312" w:eastAsia="仿宋_GB2312" w:hAnsi="Simsun" w:cs="宋体" w:hint="eastAsia"/>
          <w:color w:val="000000"/>
          <w:kern w:val="0"/>
          <w:sz w:val="32"/>
          <w:szCs w:val="32"/>
        </w:rPr>
        <w:t>2018年度“三公”经费预算支出比2017年度减少</w:t>
      </w:r>
      <w:r w:rsidR="000B1E4D">
        <w:rPr>
          <w:rFonts w:ascii="仿宋_GB2312" w:eastAsia="仿宋_GB2312" w:hAnsi="Simsun" w:cs="宋体" w:hint="eastAsia"/>
          <w:color w:val="000000"/>
          <w:kern w:val="0"/>
          <w:sz w:val="32"/>
          <w:szCs w:val="32"/>
        </w:rPr>
        <w:t>3.98</w:t>
      </w:r>
      <w:r w:rsidRPr="00B23CFE">
        <w:rPr>
          <w:rFonts w:ascii="仿宋_GB2312" w:eastAsia="仿宋_GB2312" w:hAnsi="Simsun" w:cs="宋体" w:hint="eastAsia"/>
          <w:color w:val="000000"/>
          <w:kern w:val="0"/>
          <w:sz w:val="32"/>
          <w:szCs w:val="32"/>
        </w:rPr>
        <w:t>万元，主要是</w:t>
      </w:r>
      <w:r w:rsidR="000B1E4D">
        <w:rPr>
          <w:rFonts w:ascii="仿宋_GB2312" w:eastAsia="仿宋_GB2312" w:hAnsi="Simsun" w:cs="宋体" w:hint="eastAsia"/>
          <w:color w:val="000000"/>
          <w:kern w:val="0"/>
          <w:sz w:val="32"/>
          <w:szCs w:val="32"/>
        </w:rPr>
        <w:t>公务接待费用</w:t>
      </w:r>
      <w:r w:rsidRPr="00B23CFE">
        <w:rPr>
          <w:rFonts w:ascii="仿宋_GB2312" w:eastAsia="仿宋_GB2312" w:hAnsi="Simsun" w:cs="宋体" w:hint="eastAsia"/>
          <w:color w:val="000000"/>
          <w:kern w:val="0"/>
          <w:sz w:val="32"/>
          <w:szCs w:val="32"/>
        </w:rPr>
        <w:t>减少</w:t>
      </w:r>
      <w:r w:rsidR="000B1E4D">
        <w:rPr>
          <w:rFonts w:ascii="仿宋_GB2312" w:eastAsia="仿宋_GB2312" w:hAnsi="Simsun" w:cs="宋体" w:hint="eastAsia"/>
          <w:color w:val="000000"/>
          <w:kern w:val="0"/>
          <w:sz w:val="32"/>
          <w:szCs w:val="32"/>
        </w:rPr>
        <w:t>3.78</w:t>
      </w:r>
      <w:r w:rsidRPr="00B23CFE">
        <w:rPr>
          <w:rFonts w:ascii="仿宋_GB2312" w:eastAsia="仿宋_GB2312" w:hAnsi="Simsun" w:cs="宋体" w:hint="eastAsia"/>
          <w:color w:val="000000"/>
          <w:kern w:val="0"/>
          <w:sz w:val="32"/>
          <w:szCs w:val="32"/>
        </w:rPr>
        <w:t>万元，原因是</w:t>
      </w:r>
      <w:r w:rsidR="0001369D">
        <w:rPr>
          <w:rFonts w:ascii="仿宋_GB2312" w:eastAsia="仿宋_GB2312" w:hAnsi="Simsun" w:cs="宋体" w:hint="eastAsia"/>
          <w:color w:val="000000"/>
          <w:kern w:val="0"/>
          <w:sz w:val="32"/>
          <w:szCs w:val="32"/>
        </w:rPr>
        <w:t>例行节约，</w:t>
      </w:r>
      <w:r w:rsidR="000B1E4D">
        <w:rPr>
          <w:rFonts w:ascii="仿宋_GB2312" w:eastAsia="仿宋_GB2312" w:hAnsi="Simsun" w:cs="宋体" w:hint="eastAsia"/>
          <w:color w:val="000000"/>
          <w:kern w:val="0"/>
          <w:sz w:val="32"/>
          <w:szCs w:val="32"/>
        </w:rPr>
        <w:t>公务接待减少</w:t>
      </w:r>
      <w:r w:rsidR="0001369D">
        <w:rPr>
          <w:rFonts w:ascii="仿宋_GB2312" w:eastAsia="仿宋_GB2312" w:hAnsi="Simsun" w:cs="宋体" w:hint="eastAsia"/>
          <w:color w:val="000000"/>
          <w:kern w:val="0"/>
          <w:sz w:val="32"/>
          <w:szCs w:val="32"/>
        </w:rPr>
        <w:t>；</w:t>
      </w:r>
      <w:r w:rsidR="000B1E4D">
        <w:rPr>
          <w:rFonts w:ascii="仿宋_GB2312" w:eastAsia="仿宋_GB2312" w:hAnsi="Simsun" w:cs="宋体" w:hint="eastAsia"/>
          <w:color w:val="000000"/>
          <w:kern w:val="0"/>
          <w:sz w:val="32"/>
          <w:szCs w:val="32"/>
        </w:rPr>
        <w:t>公务用车运行费用减少0.2万元，</w:t>
      </w:r>
      <w:r w:rsidR="000B1E4D" w:rsidRPr="00B23CFE">
        <w:rPr>
          <w:rFonts w:ascii="仿宋_GB2312" w:eastAsia="仿宋_GB2312" w:hAnsi="Simsun" w:cs="宋体" w:hint="eastAsia"/>
          <w:color w:val="000000"/>
          <w:kern w:val="0"/>
          <w:sz w:val="32"/>
          <w:szCs w:val="32"/>
        </w:rPr>
        <w:t>原因是</w:t>
      </w:r>
      <w:r w:rsidR="000B1E4D">
        <w:rPr>
          <w:rFonts w:ascii="仿宋_GB2312" w:eastAsia="仿宋_GB2312" w:hAnsi="Simsun" w:cs="宋体" w:hint="eastAsia"/>
          <w:color w:val="000000"/>
          <w:kern w:val="0"/>
          <w:sz w:val="32"/>
          <w:szCs w:val="32"/>
        </w:rPr>
        <w:t>车辆运行费用减少</w:t>
      </w:r>
      <w:r w:rsidRPr="00B23CFE">
        <w:rPr>
          <w:rFonts w:ascii="仿宋_GB2312" w:eastAsia="仿宋_GB2312" w:hAnsi="Simsun" w:cs="宋体" w:hint="eastAsia"/>
          <w:color w:val="000000"/>
          <w:kern w:val="0"/>
          <w:sz w:val="32"/>
          <w:szCs w:val="32"/>
        </w:rPr>
        <w:t>。</w:t>
      </w:r>
    </w:p>
    <w:p w:rsidR="00B23CFE" w:rsidRPr="000B1E4D" w:rsidRDefault="00B23CFE" w:rsidP="000B1E4D">
      <w:pPr>
        <w:ind w:firstLineChars="250" w:firstLine="803"/>
        <w:rPr>
          <w:rFonts w:ascii="仿宋_GB2312" w:eastAsia="仿宋_GB2312" w:hAnsi="Simsun" w:cs="宋体" w:hint="eastAsia"/>
          <w:b/>
          <w:color w:val="000000"/>
          <w:kern w:val="0"/>
          <w:sz w:val="32"/>
          <w:szCs w:val="32"/>
        </w:rPr>
      </w:pPr>
      <w:r w:rsidRPr="000B1E4D">
        <w:rPr>
          <w:rFonts w:ascii="仿宋_GB2312" w:eastAsia="仿宋_GB2312" w:hAnsi="Simsun" w:cs="宋体" w:hint="eastAsia"/>
          <w:b/>
          <w:color w:val="000000"/>
          <w:kern w:val="0"/>
          <w:sz w:val="32"/>
          <w:szCs w:val="32"/>
        </w:rPr>
        <w:t>三、机关运行经费预算安排使用情况说明</w:t>
      </w:r>
    </w:p>
    <w:p w:rsidR="00B23CFE" w:rsidRPr="00B23CFE" w:rsidRDefault="00B23CFE" w:rsidP="000B1E4D">
      <w:pPr>
        <w:ind w:firstLineChars="200" w:firstLine="640"/>
        <w:rPr>
          <w:rFonts w:ascii="仿宋_GB2312" w:eastAsia="仿宋_GB2312" w:hAnsi="Simsun" w:cs="宋体" w:hint="eastAsia"/>
          <w:color w:val="000000"/>
          <w:kern w:val="0"/>
          <w:sz w:val="32"/>
          <w:szCs w:val="32"/>
        </w:rPr>
      </w:pPr>
      <w:r w:rsidRPr="00B23CFE">
        <w:rPr>
          <w:rFonts w:ascii="仿宋_GB2312" w:eastAsia="仿宋_GB2312" w:hAnsi="Simsun" w:cs="宋体" w:hint="eastAsia"/>
          <w:color w:val="000000"/>
          <w:kern w:val="0"/>
          <w:sz w:val="32"/>
          <w:szCs w:val="32"/>
        </w:rPr>
        <w:t>2018年机关运行经费预算安排</w:t>
      </w:r>
      <w:r w:rsidR="000B1E4D">
        <w:rPr>
          <w:rFonts w:ascii="仿宋_GB2312" w:eastAsia="仿宋_GB2312" w:hAnsi="Simsun" w:cs="宋体" w:hint="eastAsia"/>
          <w:color w:val="000000"/>
          <w:kern w:val="0"/>
          <w:sz w:val="32"/>
          <w:szCs w:val="32"/>
        </w:rPr>
        <w:t>454</w:t>
      </w:r>
      <w:r w:rsidRPr="00B23CFE">
        <w:rPr>
          <w:rFonts w:ascii="仿宋_GB2312" w:eastAsia="仿宋_GB2312" w:hAnsi="Simsun" w:cs="宋体" w:hint="eastAsia"/>
          <w:color w:val="000000"/>
          <w:kern w:val="0"/>
          <w:sz w:val="32"/>
          <w:szCs w:val="32"/>
        </w:rPr>
        <w:t>万元，比2017年预</w:t>
      </w:r>
      <w:r w:rsidRPr="00B23CFE">
        <w:rPr>
          <w:rFonts w:ascii="仿宋_GB2312" w:eastAsia="仿宋_GB2312" w:hAnsi="Simsun" w:cs="宋体" w:hint="eastAsia"/>
          <w:color w:val="000000"/>
          <w:kern w:val="0"/>
          <w:sz w:val="32"/>
          <w:szCs w:val="32"/>
        </w:rPr>
        <w:lastRenderedPageBreak/>
        <w:t>算增加</w:t>
      </w:r>
      <w:r w:rsidR="005777A2">
        <w:rPr>
          <w:rFonts w:ascii="仿宋_GB2312" w:eastAsia="仿宋_GB2312" w:hAnsi="Simsun" w:cs="宋体" w:hint="eastAsia"/>
          <w:color w:val="000000"/>
          <w:kern w:val="0"/>
          <w:sz w:val="32"/>
          <w:szCs w:val="32"/>
        </w:rPr>
        <w:t>0.73</w:t>
      </w:r>
      <w:r w:rsidRPr="00B23CFE">
        <w:rPr>
          <w:rFonts w:ascii="仿宋_GB2312" w:eastAsia="仿宋_GB2312" w:hAnsi="Simsun" w:cs="宋体" w:hint="eastAsia"/>
          <w:color w:val="000000"/>
          <w:kern w:val="0"/>
          <w:sz w:val="32"/>
          <w:szCs w:val="32"/>
        </w:rPr>
        <w:t>万元，</w:t>
      </w:r>
      <w:r w:rsidR="005777A2" w:rsidRPr="005777A2">
        <w:rPr>
          <w:rFonts w:ascii="仿宋_GB2312" w:eastAsia="仿宋_GB2312" w:hAnsi="Simsun" w:cs="宋体" w:hint="eastAsia"/>
          <w:color w:val="000000" w:themeColor="text1"/>
          <w:kern w:val="0"/>
          <w:sz w:val="32"/>
          <w:szCs w:val="32"/>
        </w:rPr>
        <w:t>减少16%</w:t>
      </w:r>
      <w:r w:rsidRPr="00B23CFE">
        <w:rPr>
          <w:rFonts w:ascii="仿宋_GB2312" w:eastAsia="仿宋_GB2312" w:hAnsi="Simsun" w:cs="宋体" w:hint="eastAsia"/>
          <w:color w:val="000000"/>
          <w:kern w:val="0"/>
          <w:sz w:val="32"/>
          <w:szCs w:val="32"/>
        </w:rPr>
        <w:t>，主要原因</w:t>
      </w:r>
      <w:r w:rsidR="005777A2">
        <w:rPr>
          <w:rFonts w:ascii="仿宋_GB2312" w:eastAsia="仿宋_GB2312" w:hAnsi="Simsun" w:cs="宋体" w:hint="eastAsia"/>
          <w:color w:val="000000"/>
          <w:kern w:val="0"/>
          <w:sz w:val="32"/>
          <w:szCs w:val="32"/>
        </w:rPr>
        <w:t>项目资金减少</w:t>
      </w:r>
      <w:r w:rsidRPr="00B23CFE">
        <w:rPr>
          <w:rFonts w:ascii="仿宋_GB2312" w:eastAsia="仿宋_GB2312" w:hAnsi="Simsun" w:cs="宋体" w:hint="eastAsia"/>
          <w:color w:val="000000"/>
          <w:kern w:val="0"/>
          <w:sz w:val="32"/>
          <w:szCs w:val="32"/>
        </w:rPr>
        <w:t>。其中：办公费</w:t>
      </w:r>
      <w:r w:rsidR="000B1E4D">
        <w:rPr>
          <w:rFonts w:ascii="仿宋_GB2312" w:eastAsia="仿宋_GB2312" w:hAnsi="Simsun" w:cs="宋体" w:hint="eastAsia"/>
          <w:color w:val="000000"/>
          <w:kern w:val="0"/>
          <w:sz w:val="32"/>
          <w:szCs w:val="32"/>
        </w:rPr>
        <w:t>28.28</w:t>
      </w:r>
      <w:r w:rsidRPr="00B23CFE">
        <w:rPr>
          <w:rFonts w:ascii="仿宋_GB2312" w:eastAsia="仿宋_GB2312" w:hAnsi="Simsun" w:cs="宋体" w:hint="eastAsia"/>
          <w:color w:val="000000"/>
          <w:kern w:val="0"/>
          <w:sz w:val="32"/>
          <w:szCs w:val="32"/>
        </w:rPr>
        <w:t>万元、印刷费</w:t>
      </w:r>
      <w:r w:rsidR="000B1E4D">
        <w:rPr>
          <w:rFonts w:ascii="仿宋_GB2312" w:eastAsia="仿宋_GB2312" w:hAnsi="Simsun" w:cs="宋体" w:hint="eastAsia"/>
          <w:color w:val="000000"/>
          <w:kern w:val="0"/>
          <w:sz w:val="32"/>
          <w:szCs w:val="32"/>
        </w:rPr>
        <w:t>20.65</w:t>
      </w:r>
      <w:r w:rsidRPr="00B23CFE">
        <w:rPr>
          <w:rFonts w:ascii="仿宋_GB2312" w:eastAsia="仿宋_GB2312" w:hAnsi="Simsun" w:cs="宋体" w:hint="eastAsia"/>
          <w:color w:val="000000"/>
          <w:kern w:val="0"/>
          <w:sz w:val="32"/>
          <w:szCs w:val="32"/>
        </w:rPr>
        <w:t>万元、邮电费</w:t>
      </w:r>
      <w:r w:rsidR="000B1E4D">
        <w:rPr>
          <w:rFonts w:ascii="仿宋_GB2312" w:eastAsia="仿宋_GB2312" w:hAnsi="Simsun" w:cs="宋体" w:hint="eastAsia"/>
          <w:color w:val="000000"/>
          <w:kern w:val="0"/>
          <w:sz w:val="32"/>
          <w:szCs w:val="32"/>
        </w:rPr>
        <w:t>17</w:t>
      </w:r>
      <w:r w:rsidRPr="00B23CFE">
        <w:rPr>
          <w:rFonts w:ascii="仿宋_GB2312" w:eastAsia="仿宋_GB2312" w:hAnsi="Simsun" w:cs="宋体" w:hint="eastAsia"/>
          <w:color w:val="000000"/>
          <w:kern w:val="0"/>
          <w:sz w:val="32"/>
          <w:szCs w:val="32"/>
        </w:rPr>
        <w:t>万元、差旅费</w:t>
      </w:r>
      <w:r w:rsidR="000B1E4D">
        <w:rPr>
          <w:rFonts w:ascii="仿宋_GB2312" w:eastAsia="仿宋_GB2312" w:hAnsi="Simsun" w:cs="宋体" w:hint="eastAsia"/>
          <w:color w:val="000000"/>
          <w:kern w:val="0"/>
          <w:sz w:val="32"/>
          <w:szCs w:val="32"/>
        </w:rPr>
        <w:t>9.89</w:t>
      </w:r>
      <w:r w:rsidRPr="00B23CFE">
        <w:rPr>
          <w:rFonts w:ascii="仿宋_GB2312" w:eastAsia="仿宋_GB2312" w:hAnsi="Simsun" w:cs="宋体" w:hint="eastAsia"/>
          <w:color w:val="000000"/>
          <w:kern w:val="0"/>
          <w:sz w:val="32"/>
          <w:szCs w:val="32"/>
        </w:rPr>
        <w:t>万元、福利费</w:t>
      </w:r>
      <w:r w:rsidR="000B1E4D">
        <w:rPr>
          <w:rFonts w:ascii="仿宋_GB2312" w:eastAsia="仿宋_GB2312" w:hAnsi="Simsun" w:cs="宋体" w:hint="eastAsia"/>
          <w:color w:val="000000"/>
          <w:kern w:val="0"/>
          <w:sz w:val="32"/>
          <w:szCs w:val="32"/>
        </w:rPr>
        <w:t>1.47</w:t>
      </w:r>
      <w:r w:rsidRPr="00B23CFE">
        <w:rPr>
          <w:rFonts w:ascii="仿宋_GB2312" w:eastAsia="仿宋_GB2312" w:hAnsi="Simsun" w:cs="宋体" w:hint="eastAsia"/>
          <w:color w:val="000000"/>
          <w:kern w:val="0"/>
          <w:sz w:val="32"/>
          <w:szCs w:val="32"/>
        </w:rPr>
        <w:t>万元、交通费</w:t>
      </w:r>
      <w:r w:rsidR="000B1E4D">
        <w:rPr>
          <w:rFonts w:ascii="仿宋_GB2312" w:eastAsia="仿宋_GB2312" w:hAnsi="Simsun" w:cs="宋体" w:hint="eastAsia"/>
          <w:color w:val="000000"/>
          <w:kern w:val="0"/>
          <w:sz w:val="32"/>
          <w:szCs w:val="32"/>
        </w:rPr>
        <w:t>14</w:t>
      </w:r>
      <w:r w:rsidRPr="00B23CFE">
        <w:rPr>
          <w:rFonts w:ascii="仿宋_GB2312" w:eastAsia="仿宋_GB2312" w:hAnsi="Simsun" w:cs="宋体" w:hint="eastAsia"/>
          <w:color w:val="000000"/>
          <w:kern w:val="0"/>
          <w:sz w:val="32"/>
          <w:szCs w:val="32"/>
        </w:rPr>
        <w:t>万元、其他交通费</w:t>
      </w:r>
      <w:r w:rsidR="000B1E4D">
        <w:rPr>
          <w:rFonts w:ascii="仿宋_GB2312" w:eastAsia="仿宋_GB2312" w:hAnsi="Simsun" w:cs="宋体" w:hint="eastAsia"/>
          <w:color w:val="000000"/>
          <w:kern w:val="0"/>
          <w:sz w:val="32"/>
          <w:szCs w:val="32"/>
        </w:rPr>
        <w:t>43.66</w:t>
      </w:r>
      <w:r w:rsidRPr="00B23CFE">
        <w:rPr>
          <w:rFonts w:ascii="仿宋_GB2312" w:eastAsia="仿宋_GB2312" w:hAnsi="Simsun" w:cs="宋体" w:hint="eastAsia"/>
          <w:color w:val="000000"/>
          <w:kern w:val="0"/>
          <w:sz w:val="32"/>
          <w:szCs w:val="32"/>
        </w:rPr>
        <w:t>万元、其他商品和服务支出</w:t>
      </w:r>
      <w:r w:rsidR="000B1E4D">
        <w:rPr>
          <w:rFonts w:ascii="仿宋_GB2312" w:eastAsia="仿宋_GB2312" w:hAnsi="Simsun" w:cs="宋体" w:hint="eastAsia"/>
          <w:color w:val="000000"/>
          <w:kern w:val="0"/>
          <w:sz w:val="32"/>
          <w:szCs w:val="32"/>
        </w:rPr>
        <w:t>305.03</w:t>
      </w:r>
      <w:r w:rsidRPr="00B23CFE">
        <w:rPr>
          <w:rFonts w:ascii="仿宋_GB2312" w:eastAsia="仿宋_GB2312" w:hAnsi="Simsun" w:cs="宋体" w:hint="eastAsia"/>
          <w:color w:val="000000"/>
          <w:kern w:val="0"/>
          <w:sz w:val="32"/>
          <w:szCs w:val="32"/>
        </w:rPr>
        <w:t>万元。</w:t>
      </w:r>
    </w:p>
    <w:p w:rsidR="00B23CFE" w:rsidRPr="0001369D" w:rsidRDefault="00B23CFE" w:rsidP="0001369D">
      <w:pPr>
        <w:ind w:firstLineChars="250" w:firstLine="803"/>
        <w:rPr>
          <w:rFonts w:ascii="仿宋_GB2312" w:eastAsia="仿宋_GB2312" w:hAnsi="Simsun" w:cs="宋体" w:hint="eastAsia"/>
          <w:b/>
          <w:color w:val="000000"/>
          <w:kern w:val="0"/>
          <w:sz w:val="32"/>
          <w:szCs w:val="32"/>
        </w:rPr>
      </w:pPr>
      <w:r w:rsidRPr="0001369D">
        <w:rPr>
          <w:rFonts w:ascii="仿宋_GB2312" w:eastAsia="仿宋_GB2312" w:hAnsi="Simsun" w:cs="宋体" w:hint="eastAsia"/>
          <w:b/>
          <w:color w:val="000000"/>
          <w:kern w:val="0"/>
          <w:sz w:val="32"/>
          <w:szCs w:val="32"/>
        </w:rPr>
        <w:t>四、政府采购安排情况说明</w:t>
      </w:r>
    </w:p>
    <w:p w:rsidR="009E0CE3" w:rsidRPr="009E0CE3" w:rsidRDefault="009E0CE3" w:rsidP="009E0CE3">
      <w:pPr>
        <w:ind w:firstLineChars="250" w:firstLine="800"/>
        <w:rPr>
          <w:rFonts w:ascii="仿宋_GB2312" w:eastAsia="仿宋_GB2312" w:hAnsi="Simsun" w:cs="宋体" w:hint="eastAsia"/>
          <w:color w:val="000000"/>
          <w:kern w:val="0"/>
          <w:sz w:val="32"/>
          <w:szCs w:val="32"/>
        </w:rPr>
      </w:pPr>
      <w:r w:rsidRPr="009E0CE3">
        <w:rPr>
          <w:rFonts w:ascii="仿宋_GB2312" w:eastAsia="仿宋_GB2312" w:hAnsi="Simsun" w:cs="宋体" w:hint="eastAsia"/>
          <w:color w:val="000000"/>
          <w:kern w:val="0"/>
          <w:sz w:val="32"/>
          <w:szCs w:val="32"/>
        </w:rPr>
        <w:t>根据《关于批复2018年市本级部门综合预算的通知》（</w:t>
      </w:r>
      <w:proofErr w:type="gramStart"/>
      <w:r w:rsidRPr="009E0CE3">
        <w:rPr>
          <w:rFonts w:ascii="仿宋_GB2312" w:eastAsia="仿宋_GB2312" w:hAnsi="Simsun" w:cs="宋体" w:hint="eastAsia"/>
          <w:color w:val="000000"/>
          <w:kern w:val="0"/>
          <w:sz w:val="32"/>
          <w:szCs w:val="32"/>
        </w:rPr>
        <w:t>盘财预发</w:t>
      </w:r>
      <w:proofErr w:type="gramEnd"/>
      <w:r w:rsidRPr="009E0CE3">
        <w:rPr>
          <w:rFonts w:ascii="仿宋_GB2312" w:eastAsia="仿宋_GB2312" w:hAnsi="Simsun" w:cs="宋体" w:hint="eastAsia"/>
          <w:color w:val="000000"/>
          <w:kern w:val="0"/>
          <w:sz w:val="32"/>
          <w:szCs w:val="32"/>
        </w:rPr>
        <w:t>[2018]15号），支出预算中政府采购预算</w:t>
      </w:r>
      <w:r>
        <w:rPr>
          <w:rFonts w:ascii="仿宋_GB2312" w:eastAsia="仿宋_GB2312" w:hAnsi="Simsun" w:cs="宋体" w:hint="eastAsia"/>
          <w:color w:val="000000"/>
          <w:kern w:val="0"/>
          <w:sz w:val="32"/>
          <w:szCs w:val="32"/>
        </w:rPr>
        <w:t>5</w:t>
      </w:r>
      <w:r w:rsidRPr="009E0CE3">
        <w:rPr>
          <w:rFonts w:ascii="仿宋_GB2312" w:eastAsia="仿宋_GB2312" w:hAnsi="Simsun" w:cs="宋体" w:hint="eastAsia"/>
          <w:color w:val="000000"/>
          <w:kern w:val="0"/>
          <w:sz w:val="32"/>
          <w:szCs w:val="32"/>
        </w:rPr>
        <w:t>万元，政府购买服务预算</w:t>
      </w:r>
      <w:r>
        <w:rPr>
          <w:rFonts w:ascii="仿宋_GB2312" w:eastAsia="仿宋_GB2312" w:hAnsi="Simsun" w:cs="宋体" w:hint="eastAsia"/>
          <w:color w:val="000000"/>
          <w:kern w:val="0"/>
          <w:sz w:val="32"/>
          <w:szCs w:val="32"/>
        </w:rPr>
        <w:t>1</w:t>
      </w:r>
      <w:r w:rsidRPr="009E0CE3">
        <w:rPr>
          <w:rFonts w:ascii="仿宋_GB2312" w:eastAsia="仿宋_GB2312" w:hAnsi="Simsun" w:cs="宋体" w:hint="eastAsia"/>
          <w:color w:val="000000"/>
          <w:kern w:val="0"/>
          <w:sz w:val="32"/>
          <w:szCs w:val="32"/>
        </w:rPr>
        <w:t>万元。</w:t>
      </w:r>
    </w:p>
    <w:p w:rsidR="009E0CE3" w:rsidRPr="009E0CE3" w:rsidRDefault="009E0CE3" w:rsidP="009E0CE3">
      <w:pPr>
        <w:ind w:firstLineChars="250" w:firstLine="800"/>
        <w:rPr>
          <w:rFonts w:ascii="仿宋_GB2312" w:eastAsia="仿宋_GB2312" w:hAnsi="Simsun" w:cs="宋体" w:hint="eastAsia"/>
          <w:color w:val="000000"/>
          <w:kern w:val="0"/>
          <w:sz w:val="32"/>
          <w:szCs w:val="32"/>
        </w:rPr>
      </w:pPr>
      <w:r w:rsidRPr="009E0CE3">
        <w:rPr>
          <w:rFonts w:ascii="仿宋_GB2312" w:eastAsia="仿宋_GB2312" w:hAnsi="Simsun" w:cs="宋体" w:hint="eastAsia"/>
          <w:color w:val="000000"/>
          <w:kern w:val="0"/>
          <w:sz w:val="32"/>
          <w:szCs w:val="32"/>
        </w:rPr>
        <w:t>分项目如下：</w:t>
      </w:r>
    </w:p>
    <w:p w:rsidR="008300BC" w:rsidRPr="00B4615D" w:rsidRDefault="009E0CE3" w:rsidP="00B4615D">
      <w:pPr>
        <w:ind w:firstLineChars="250" w:firstLine="800"/>
        <w:rPr>
          <w:rFonts w:ascii="仿宋_GB2312" w:eastAsia="仿宋_GB2312" w:hAnsi="Simsun" w:cs="宋体" w:hint="eastAsia"/>
          <w:color w:val="000000"/>
          <w:kern w:val="0"/>
          <w:sz w:val="32"/>
          <w:szCs w:val="32"/>
        </w:rPr>
      </w:pPr>
      <w:r w:rsidRPr="00B4615D">
        <w:rPr>
          <w:rFonts w:ascii="仿宋_GB2312" w:eastAsia="仿宋_GB2312" w:hAnsi="Simsun" w:cs="宋体" w:hint="eastAsia"/>
          <w:color w:val="000000"/>
          <w:kern w:val="0"/>
          <w:sz w:val="32"/>
          <w:szCs w:val="32"/>
        </w:rPr>
        <w:t>专家评审费1万元</w:t>
      </w:r>
    </w:p>
    <w:p w:rsidR="009E0CE3" w:rsidRPr="0001369D" w:rsidRDefault="009E0CE3" w:rsidP="0001369D">
      <w:pPr>
        <w:ind w:firstLineChars="250" w:firstLine="803"/>
        <w:rPr>
          <w:rFonts w:ascii="仿宋_GB2312" w:eastAsia="仿宋_GB2312" w:hAnsi="Simsun" w:cs="宋体" w:hint="eastAsia"/>
          <w:b/>
          <w:color w:val="000000"/>
          <w:kern w:val="0"/>
          <w:sz w:val="32"/>
          <w:szCs w:val="32"/>
        </w:rPr>
      </w:pPr>
      <w:r w:rsidRPr="0001369D">
        <w:rPr>
          <w:rFonts w:ascii="仿宋_GB2312" w:eastAsia="仿宋_GB2312" w:hAnsi="Simsun" w:cs="宋体" w:hint="eastAsia"/>
          <w:b/>
          <w:color w:val="000000"/>
          <w:kern w:val="0"/>
          <w:sz w:val="32"/>
          <w:szCs w:val="32"/>
        </w:rPr>
        <w:t>五、国有资产占用情况说明</w:t>
      </w:r>
    </w:p>
    <w:p w:rsidR="009E0CE3" w:rsidRPr="008300BC" w:rsidRDefault="009E0CE3" w:rsidP="008300BC">
      <w:pPr>
        <w:ind w:firstLineChars="250" w:firstLine="800"/>
        <w:rPr>
          <w:rFonts w:ascii="宋体" w:eastAsia="宋体" w:hAnsi="宋体" w:cs="Arial"/>
          <w:kern w:val="0"/>
          <w:sz w:val="20"/>
          <w:szCs w:val="20"/>
        </w:rPr>
      </w:pPr>
      <w:r w:rsidRPr="009E0CE3">
        <w:rPr>
          <w:rFonts w:ascii="仿宋_GB2312" w:eastAsia="仿宋_GB2312" w:hAnsi="Simsun" w:cs="宋体" w:hint="eastAsia"/>
          <w:color w:val="000000"/>
          <w:kern w:val="0"/>
          <w:sz w:val="32"/>
          <w:szCs w:val="32"/>
        </w:rPr>
        <w:t>截至2017年12月31日，</w:t>
      </w:r>
      <w:r>
        <w:rPr>
          <w:rFonts w:ascii="仿宋_GB2312" w:eastAsia="仿宋_GB2312" w:hAnsi="Simsun" w:cs="宋体" w:hint="eastAsia"/>
          <w:color w:val="000000"/>
          <w:kern w:val="0"/>
          <w:sz w:val="32"/>
          <w:szCs w:val="32"/>
        </w:rPr>
        <w:t>市经</w:t>
      </w:r>
      <w:proofErr w:type="gramStart"/>
      <w:r>
        <w:rPr>
          <w:rFonts w:ascii="仿宋_GB2312" w:eastAsia="仿宋_GB2312" w:hAnsi="Simsun" w:cs="宋体" w:hint="eastAsia"/>
          <w:color w:val="000000"/>
          <w:kern w:val="0"/>
          <w:sz w:val="32"/>
          <w:szCs w:val="32"/>
        </w:rPr>
        <w:t>信委</w:t>
      </w:r>
      <w:r w:rsidRPr="009E0CE3">
        <w:rPr>
          <w:rFonts w:ascii="仿宋_GB2312" w:eastAsia="仿宋_GB2312" w:hAnsi="Simsun" w:cs="宋体" w:hint="eastAsia"/>
          <w:color w:val="000000"/>
          <w:kern w:val="0"/>
          <w:sz w:val="32"/>
          <w:szCs w:val="32"/>
        </w:rPr>
        <w:t>部门</w:t>
      </w:r>
      <w:proofErr w:type="gramEnd"/>
      <w:r w:rsidRPr="009E0CE3">
        <w:rPr>
          <w:rFonts w:ascii="仿宋_GB2312" w:eastAsia="仿宋_GB2312" w:hAnsi="Simsun" w:cs="宋体" w:hint="eastAsia"/>
          <w:color w:val="000000"/>
          <w:kern w:val="0"/>
          <w:sz w:val="32"/>
          <w:szCs w:val="32"/>
        </w:rPr>
        <w:t>资产总额</w:t>
      </w:r>
      <w:r w:rsidR="008300BC" w:rsidRPr="008300BC">
        <w:rPr>
          <w:rFonts w:ascii="仿宋_GB2312" w:eastAsia="仿宋_GB2312" w:hAnsi="Simsun" w:cs="宋体"/>
          <w:color w:val="000000"/>
          <w:kern w:val="0"/>
          <w:sz w:val="32"/>
          <w:szCs w:val="32"/>
        </w:rPr>
        <w:t>4</w:t>
      </w:r>
      <w:r w:rsidR="008300BC">
        <w:rPr>
          <w:rFonts w:ascii="仿宋_GB2312" w:eastAsia="仿宋_GB2312" w:hAnsi="Simsun" w:cs="宋体" w:hint="eastAsia"/>
          <w:color w:val="000000"/>
          <w:kern w:val="0"/>
          <w:sz w:val="32"/>
          <w:szCs w:val="32"/>
        </w:rPr>
        <w:t>55</w:t>
      </w:r>
      <w:r w:rsidRPr="009E0CE3">
        <w:rPr>
          <w:rFonts w:ascii="仿宋_GB2312" w:eastAsia="仿宋_GB2312" w:hAnsi="Simsun" w:cs="宋体" w:hint="eastAsia"/>
          <w:color w:val="000000"/>
          <w:kern w:val="0"/>
          <w:sz w:val="32"/>
          <w:szCs w:val="32"/>
        </w:rPr>
        <w:t>万元，其中，流动资产</w:t>
      </w:r>
      <w:r w:rsidR="008300BC" w:rsidRPr="008300BC">
        <w:rPr>
          <w:rFonts w:ascii="仿宋" w:eastAsia="仿宋" w:hAnsi="仿宋" w:cs="Arial" w:hint="eastAsia"/>
          <w:kern w:val="0"/>
          <w:sz w:val="32"/>
          <w:szCs w:val="32"/>
        </w:rPr>
        <w:t>308</w:t>
      </w:r>
      <w:r w:rsidRPr="009E0CE3">
        <w:rPr>
          <w:rFonts w:ascii="仿宋_GB2312" w:eastAsia="仿宋_GB2312" w:hAnsi="Simsun" w:cs="宋体" w:hint="eastAsia"/>
          <w:color w:val="000000"/>
          <w:kern w:val="0"/>
          <w:sz w:val="32"/>
          <w:szCs w:val="32"/>
        </w:rPr>
        <w:t>万元，固定资产</w:t>
      </w:r>
      <w:r w:rsidR="008300BC">
        <w:rPr>
          <w:rFonts w:ascii="仿宋_GB2312" w:eastAsia="仿宋_GB2312" w:hAnsi="Simsun" w:cs="宋体"/>
          <w:color w:val="000000"/>
          <w:kern w:val="0"/>
          <w:sz w:val="32"/>
          <w:szCs w:val="32"/>
        </w:rPr>
        <w:t>1</w:t>
      </w:r>
      <w:r w:rsidR="008300BC" w:rsidRPr="008300BC">
        <w:rPr>
          <w:rFonts w:ascii="仿宋_GB2312" w:eastAsia="仿宋_GB2312" w:hAnsi="Simsun" w:cs="宋体"/>
          <w:color w:val="000000"/>
          <w:kern w:val="0"/>
          <w:sz w:val="32"/>
          <w:szCs w:val="32"/>
        </w:rPr>
        <w:t>4</w:t>
      </w:r>
      <w:r w:rsidR="008300BC">
        <w:rPr>
          <w:rFonts w:ascii="仿宋_GB2312" w:eastAsia="仿宋_GB2312" w:hAnsi="Simsun" w:cs="宋体" w:hint="eastAsia"/>
          <w:color w:val="000000"/>
          <w:kern w:val="0"/>
          <w:sz w:val="32"/>
          <w:szCs w:val="32"/>
        </w:rPr>
        <w:t>7</w:t>
      </w:r>
      <w:r w:rsidRPr="009E0CE3">
        <w:rPr>
          <w:rFonts w:ascii="仿宋_GB2312" w:eastAsia="仿宋_GB2312" w:hAnsi="Simsun" w:cs="宋体" w:hint="eastAsia"/>
          <w:color w:val="000000"/>
          <w:kern w:val="0"/>
          <w:sz w:val="32"/>
          <w:szCs w:val="32"/>
        </w:rPr>
        <w:t>万元，在建工程</w:t>
      </w:r>
      <w:r w:rsidR="008300BC">
        <w:rPr>
          <w:rFonts w:ascii="仿宋_GB2312" w:eastAsia="仿宋_GB2312" w:hAnsi="Simsun" w:cs="宋体" w:hint="eastAsia"/>
          <w:color w:val="000000"/>
          <w:kern w:val="0"/>
          <w:sz w:val="32"/>
          <w:szCs w:val="32"/>
        </w:rPr>
        <w:t>0</w:t>
      </w:r>
      <w:r w:rsidRPr="009E0CE3">
        <w:rPr>
          <w:rFonts w:ascii="仿宋_GB2312" w:eastAsia="仿宋_GB2312" w:hAnsi="Simsun" w:cs="宋体" w:hint="eastAsia"/>
          <w:color w:val="000000"/>
          <w:kern w:val="0"/>
          <w:sz w:val="32"/>
          <w:szCs w:val="32"/>
        </w:rPr>
        <w:t>万元，无形资产</w:t>
      </w:r>
      <w:r w:rsidR="008300BC">
        <w:rPr>
          <w:rFonts w:ascii="仿宋_GB2312" w:eastAsia="仿宋_GB2312" w:hAnsi="Simsun" w:cs="宋体" w:hint="eastAsia"/>
          <w:color w:val="000000"/>
          <w:kern w:val="0"/>
          <w:sz w:val="32"/>
          <w:szCs w:val="32"/>
        </w:rPr>
        <w:t>0</w:t>
      </w:r>
      <w:r w:rsidRPr="009E0CE3">
        <w:rPr>
          <w:rFonts w:ascii="仿宋_GB2312" w:eastAsia="仿宋_GB2312" w:hAnsi="Simsun" w:cs="宋体" w:hint="eastAsia"/>
          <w:color w:val="000000"/>
          <w:kern w:val="0"/>
          <w:sz w:val="32"/>
          <w:szCs w:val="32"/>
        </w:rPr>
        <w:t>万元。固定资产中共有房屋面积</w:t>
      </w:r>
      <w:r w:rsidR="008300BC">
        <w:rPr>
          <w:rFonts w:ascii="仿宋_GB2312" w:eastAsia="仿宋_GB2312" w:hAnsi="Simsun" w:cs="宋体" w:hint="eastAsia"/>
          <w:color w:val="000000"/>
          <w:kern w:val="0"/>
          <w:sz w:val="32"/>
          <w:szCs w:val="32"/>
        </w:rPr>
        <w:t>0</w:t>
      </w:r>
      <w:r w:rsidRPr="009E0CE3">
        <w:rPr>
          <w:rFonts w:ascii="仿宋_GB2312" w:eastAsia="仿宋_GB2312" w:hAnsi="Simsun" w:cs="宋体" w:hint="eastAsia"/>
          <w:color w:val="000000"/>
          <w:kern w:val="0"/>
          <w:sz w:val="32"/>
          <w:szCs w:val="32"/>
        </w:rPr>
        <w:t>平方米，价值</w:t>
      </w:r>
      <w:r w:rsidR="008300BC">
        <w:rPr>
          <w:rFonts w:ascii="仿宋_GB2312" w:eastAsia="仿宋_GB2312" w:hAnsi="Simsun" w:cs="宋体" w:hint="eastAsia"/>
          <w:color w:val="000000"/>
          <w:kern w:val="0"/>
          <w:sz w:val="32"/>
          <w:szCs w:val="32"/>
        </w:rPr>
        <w:t>0</w:t>
      </w:r>
      <w:r w:rsidRPr="009E0CE3">
        <w:rPr>
          <w:rFonts w:ascii="仿宋_GB2312" w:eastAsia="仿宋_GB2312" w:hAnsi="Simsun" w:cs="宋体" w:hint="eastAsia"/>
          <w:color w:val="000000"/>
          <w:kern w:val="0"/>
          <w:sz w:val="32"/>
          <w:szCs w:val="32"/>
        </w:rPr>
        <w:t>万元;共有车辆</w:t>
      </w:r>
      <w:r w:rsidR="008300BC">
        <w:rPr>
          <w:rFonts w:ascii="仿宋_GB2312" w:eastAsia="仿宋_GB2312" w:hAnsi="Simsun" w:cs="宋体" w:hint="eastAsia"/>
          <w:color w:val="000000"/>
          <w:kern w:val="0"/>
          <w:sz w:val="32"/>
          <w:szCs w:val="32"/>
        </w:rPr>
        <w:t>1</w:t>
      </w:r>
      <w:r w:rsidRPr="009E0CE3">
        <w:rPr>
          <w:rFonts w:ascii="仿宋_GB2312" w:eastAsia="仿宋_GB2312" w:hAnsi="Simsun" w:cs="宋体" w:hint="eastAsia"/>
          <w:color w:val="000000"/>
          <w:kern w:val="0"/>
          <w:sz w:val="32"/>
          <w:szCs w:val="32"/>
        </w:rPr>
        <w:t>辆（一般公务用车</w:t>
      </w:r>
      <w:r w:rsidR="008300BC">
        <w:rPr>
          <w:rFonts w:ascii="仿宋_GB2312" w:eastAsia="仿宋_GB2312" w:hAnsi="Simsun" w:cs="宋体" w:hint="eastAsia"/>
          <w:color w:val="000000"/>
          <w:kern w:val="0"/>
          <w:sz w:val="32"/>
          <w:szCs w:val="32"/>
        </w:rPr>
        <w:t>1</w:t>
      </w:r>
      <w:r w:rsidRPr="009E0CE3">
        <w:rPr>
          <w:rFonts w:ascii="仿宋_GB2312" w:eastAsia="仿宋_GB2312" w:hAnsi="Simsun" w:cs="宋体" w:hint="eastAsia"/>
          <w:color w:val="000000"/>
          <w:kern w:val="0"/>
          <w:sz w:val="32"/>
          <w:szCs w:val="32"/>
        </w:rPr>
        <w:t>辆），价值</w:t>
      </w:r>
      <w:r w:rsidR="008300BC">
        <w:rPr>
          <w:rFonts w:ascii="仿宋_GB2312" w:eastAsia="仿宋_GB2312" w:hAnsi="Simsun" w:cs="宋体" w:hint="eastAsia"/>
          <w:color w:val="000000"/>
          <w:kern w:val="0"/>
          <w:sz w:val="32"/>
          <w:szCs w:val="32"/>
        </w:rPr>
        <w:t>24</w:t>
      </w:r>
      <w:r w:rsidRPr="009E0CE3">
        <w:rPr>
          <w:rFonts w:ascii="仿宋_GB2312" w:eastAsia="仿宋_GB2312" w:hAnsi="Simsun" w:cs="宋体" w:hint="eastAsia"/>
          <w:color w:val="000000"/>
          <w:kern w:val="0"/>
          <w:sz w:val="32"/>
          <w:szCs w:val="32"/>
        </w:rPr>
        <w:t>万元;单价100万元（含）以上的专用设备</w:t>
      </w:r>
      <w:r w:rsidR="008300BC">
        <w:rPr>
          <w:rFonts w:ascii="仿宋_GB2312" w:eastAsia="仿宋_GB2312" w:hAnsi="Simsun" w:cs="宋体" w:hint="eastAsia"/>
          <w:color w:val="000000"/>
          <w:kern w:val="0"/>
          <w:sz w:val="32"/>
          <w:szCs w:val="32"/>
        </w:rPr>
        <w:t>0</w:t>
      </w:r>
      <w:r w:rsidRPr="009E0CE3">
        <w:rPr>
          <w:rFonts w:ascii="仿宋_GB2312" w:eastAsia="仿宋_GB2312" w:hAnsi="Simsun" w:cs="宋体" w:hint="eastAsia"/>
          <w:color w:val="000000"/>
          <w:kern w:val="0"/>
          <w:sz w:val="32"/>
          <w:szCs w:val="32"/>
        </w:rPr>
        <w:t>台，价值</w:t>
      </w:r>
      <w:r w:rsidR="008300BC">
        <w:rPr>
          <w:rFonts w:ascii="仿宋_GB2312" w:eastAsia="仿宋_GB2312" w:hAnsi="Simsun" w:cs="宋体" w:hint="eastAsia"/>
          <w:color w:val="000000"/>
          <w:kern w:val="0"/>
          <w:sz w:val="32"/>
          <w:szCs w:val="32"/>
        </w:rPr>
        <w:t>0</w:t>
      </w:r>
      <w:r w:rsidRPr="009E0CE3">
        <w:rPr>
          <w:rFonts w:ascii="仿宋_GB2312" w:eastAsia="仿宋_GB2312" w:hAnsi="Simsun" w:cs="宋体" w:hint="eastAsia"/>
          <w:color w:val="000000"/>
          <w:kern w:val="0"/>
          <w:sz w:val="32"/>
          <w:szCs w:val="32"/>
        </w:rPr>
        <w:t>万元，其他固定资产</w:t>
      </w:r>
      <w:r w:rsidR="008300BC">
        <w:rPr>
          <w:rFonts w:ascii="仿宋_GB2312" w:eastAsia="仿宋_GB2312" w:hAnsi="Simsun" w:cs="宋体" w:hint="eastAsia"/>
          <w:color w:val="000000"/>
          <w:kern w:val="0"/>
          <w:sz w:val="32"/>
          <w:szCs w:val="32"/>
        </w:rPr>
        <w:t>123</w:t>
      </w:r>
      <w:r w:rsidRPr="009E0CE3">
        <w:rPr>
          <w:rFonts w:ascii="仿宋_GB2312" w:eastAsia="仿宋_GB2312" w:hAnsi="Simsun" w:cs="宋体" w:hint="eastAsia"/>
          <w:color w:val="000000"/>
          <w:kern w:val="0"/>
          <w:sz w:val="32"/>
          <w:szCs w:val="32"/>
        </w:rPr>
        <w:t>万元。</w:t>
      </w:r>
    </w:p>
    <w:p w:rsidR="00186A7F" w:rsidRDefault="00186A7F" w:rsidP="009E0CE3">
      <w:pPr>
        <w:ind w:firstLineChars="250" w:firstLine="800"/>
        <w:rPr>
          <w:rFonts w:ascii="仿宋_GB2312" w:eastAsia="仿宋_GB2312" w:hAnsi="Simsun" w:cs="宋体" w:hint="eastAsia"/>
          <w:color w:val="000000"/>
          <w:kern w:val="0"/>
          <w:sz w:val="32"/>
          <w:szCs w:val="32"/>
        </w:rPr>
      </w:pPr>
    </w:p>
    <w:p w:rsidR="0001369D" w:rsidRDefault="0001369D" w:rsidP="009E0CE3">
      <w:pPr>
        <w:ind w:firstLineChars="250" w:firstLine="800"/>
        <w:rPr>
          <w:rFonts w:ascii="仿宋_GB2312" w:eastAsia="仿宋_GB2312" w:hAnsi="Simsun" w:cs="宋体" w:hint="eastAsia"/>
          <w:color w:val="000000"/>
          <w:kern w:val="0"/>
          <w:sz w:val="32"/>
          <w:szCs w:val="32"/>
        </w:rPr>
      </w:pPr>
    </w:p>
    <w:p w:rsidR="0001369D" w:rsidRDefault="0001369D" w:rsidP="009E0CE3">
      <w:pPr>
        <w:ind w:firstLineChars="250" w:firstLine="800"/>
        <w:rPr>
          <w:rFonts w:ascii="仿宋_GB2312" w:eastAsia="仿宋_GB2312" w:hAnsi="Simsun" w:cs="宋体" w:hint="eastAsia"/>
          <w:color w:val="000000"/>
          <w:kern w:val="0"/>
          <w:sz w:val="32"/>
          <w:szCs w:val="32"/>
        </w:rPr>
      </w:pPr>
    </w:p>
    <w:p w:rsidR="0001369D" w:rsidRDefault="0001369D" w:rsidP="009E0CE3">
      <w:pPr>
        <w:ind w:firstLineChars="250" w:firstLine="800"/>
        <w:rPr>
          <w:rFonts w:ascii="仿宋_GB2312" w:eastAsia="仿宋_GB2312" w:hAnsi="Simsun" w:cs="宋体" w:hint="eastAsia"/>
          <w:color w:val="000000"/>
          <w:kern w:val="0"/>
          <w:sz w:val="32"/>
          <w:szCs w:val="32"/>
        </w:rPr>
      </w:pPr>
    </w:p>
    <w:p w:rsidR="0001369D" w:rsidRDefault="0001369D" w:rsidP="009E0CE3">
      <w:pPr>
        <w:ind w:firstLineChars="250" w:firstLine="800"/>
        <w:rPr>
          <w:rFonts w:ascii="仿宋_GB2312" w:eastAsia="仿宋_GB2312" w:hAnsi="Simsun" w:cs="宋体" w:hint="eastAsia"/>
          <w:color w:val="000000"/>
          <w:kern w:val="0"/>
          <w:sz w:val="32"/>
          <w:szCs w:val="32"/>
        </w:rPr>
      </w:pPr>
    </w:p>
    <w:p w:rsidR="0001369D" w:rsidRPr="00276D04" w:rsidRDefault="0001369D" w:rsidP="0001369D">
      <w:pPr>
        <w:spacing w:line="480" w:lineRule="auto"/>
        <w:jc w:val="center"/>
        <w:rPr>
          <w:rFonts w:ascii="宋体" w:hAnsi="宋体" w:hint="eastAsia"/>
          <w:b/>
          <w:sz w:val="44"/>
          <w:szCs w:val="44"/>
        </w:rPr>
      </w:pPr>
      <w:r w:rsidRPr="00276D04">
        <w:rPr>
          <w:rFonts w:ascii="宋体" w:hAnsi="宋体" w:hint="eastAsia"/>
          <w:b/>
          <w:sz w:val="44"/>
          <w:szCs w:val="44"/>
        </w:rPr>
        <w:lastRenderedPageBreak/>
        <w:t>第四部分 名词解释</w:t>
      </w:r>
    </w:p>
    <w:p w:rsidR="0001369D" w:rsidRPr="00175D02" w:rsidRDefault="0001369D" w:rsidP="0001369D">
      <w:pPr>
        <w:spacing w:line="540" w:lineRule="exact"/>
        <w:jc w:val="center"/>
        <w:rPr>
          <w:rFonts w:ascii="黑体" w:eastAsia="黑体" w:hint="eastAsia"/>
          <w:sz w:val="36"/>
          <w:szCs w:val="36"/>
        </w:rPr>
      </w:pP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1.财政拨款收入：</w:t>
      </w:r>
      <w:r w:rsidRPr="00272E78">
        <w:rPr>
          <w:rFonts w:ascii="仿宋" w:eastAsia="仿宋" w:hAnsi="仿宋" w:hint="eastAsia"/>
          <w:sz w:val="32"/>
          <w:szCs w:val="32"/>
        </w:rPr>
        <w:t>指省级财政当年拨付的资金。</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2.上级补助收入：</w:t>
      </w:r>
      <w:r w:rsidRPr="00272E78">
        <w:rPr>
          <w:rFonts w:ascii="仿宋" w:eastAsia="仿宋" w:hAnsi="仿宋" w:hint="eastAsia"/>
          <w:sz w:val="32"/>
          <w:szCs w:val="32"/>
        </w:rPr>
        <w:t>指单位从主管部门和上级单位取得的非财政性补助收入。</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3.事业收入：</w:t>
      </w:r>
      <w:r w:rsidRPr="00272E78">
        <w:rPr>
          <w:rFonts w:ascii="仿宋" w:eastAsia="仿宋" w:hAnsi="仿宋" w:hint="eastAsia"/>
          <w:sz w:val="32"/>
          <w:szCs w:val="32"/>
        </w:rPr>
        <w:t>指事业单位开展专业业务活动及辅助活动所取得的收入。</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4.经营收入：</w:t>
      </w:r>
      <w:r w:rsidRPr="00272E78">
        <w:rPr>
          <w:rFonts w:ascii="仿宋" w:eastAsia="仿宋" w:hAnsi="仿宋" w:hint="eastAsia"/>
          <w:sz w:val="32"/>
          <w:szCs w:val="32"/>
        </w:rPr>
        <w:t>指事业单位在专业业务活动及辅助活动之外开展非独立核算经营活动取得的收入。</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5.附属单位上缴收入：</w:t>
      </w:r>
      <w:r w:rsidRPr="00272E78">
        <w:rPr>
          <w:rFonts w:ascii="仿宋" w:eastAsia="仿宋" w:hAnsi="仿宋" w:hint="eastAsia"/>
          <w:sz w:val="32"/>
          <w:szCs w:val="32"/>
        </w:rPr>
        <w:t>指单位附属的独立核算单位按照规定上缴的收入。</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6.其他收入：</w:t>
      </w:r>
      <w:r w:rsidRPr="00272E78">
        <w:rPr>
          <w:rFonts w:ascii="仿宋" w:eastAsia="仿宋" w:hAnsi="仿宋" w:hint="eastAsia"/>
          <w:sz w:val="32"/>
          <w:szCs w:val="32"/>
        </w:rPr>
        <w:t>指除上述“财政拨款收入”、</w:t>
      </w:r>
      <w:r w:rsidRPr="00272E78">
        <w:rPr>
          <w:rFonts w:ascii="仿宋" w:eastAsia="仿宋" w:hAnsi="仿宋" w:hint="eastAsia"/>
          <w:b/>
          <w:sz w:val="32"/>
          <w:szCs w:val="32"/>
        </w:rPr>
        <w:t xml:space="preserve"> </w:t>
      </w:r>
      <w:r w:rsidRPr="00272E78">
        <w:rPr>
          <w:rFonts w:ascii="仿宋" w:eastAsia="仿宋" w:hAnsi="仿宋" w:hint="eastAsia"/>
          <w:sz w:val="32"/>
          <w:szCs w:val="32"/>
        </w:rPr>
        <w:t>“上级补助收入”、“事业收入”、“经营收入”、“附属单位上缴收入”等以外的收入。</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7.用事业基金弥补收支差额：</w:t>
      </w:r>
      <w:r w:rsidRPr="00272E78">
        <w:rPr>
          <w:rFonts w:ascii="仿宋" w:eastAsia="仿宋" w:hAnsi="仿宋" w:hint="eastAsia"/>
          <w:sz w:val="32"/>
          <w:szCs w:val="32"/>
        </w:rPr>
        <w:t>指事业单位在当年的“财政拨款收入”、“财政拨款结转和结余资金”、“上级补助收入”、“事业收入”、“经营收入”、“附属单位上缴收入”、“其他收入”不足以安排当年支出情况下，使用以前年度积累的事业基金（事业单位当年收支相抵后按国家规定提取、用于弥补以后年度收支差额的基金）弥补本年度收支缺口的资金。</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8.上年结转和结余：</w:t>
      </w:r>
      <w:r w:rsidRPr="00272E78">
        <w:rPr>
          <w:rFonts w:ascii="仿宋" w:eastAsia="仿宋" w:hAnsi="仿宋" w:hint="eastAsia"/>
          <w:sz w:val="32"/>
          <w:szCs w:val="32"/>
        </w:rPr>
        <w:t>指以前年度尚未完成、结转到本年按有关规定继续使用的资金。</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9.基本支出：</w:t>
      </w:r>
      <w:proofErr w:type="gramStart"/>
      <w:r w:rsidRPr="00272E78">
        <w:rPr>
          <w:rFonts w:ascii="仿宋" w:eastAsia="仿宋" w:hAnsi="仿宋" w:hint="eastAsia"/>
          <w:sz w:val="32"/>
          <w:szCs w:val="32"/>
        </w:rPr>
        <w:t>指保障</w:t>
      </w:r>
      <w:proofErr w:type="gramEnd"/>
      <w:r w:rsidRPr="00272E78">
        <w:rPr>
          <w:rFonts w:ascii="仿宋" w:eastAsia="仿宋" w:hAnsi="仿宋" w:hint="eastAsia"/>
          <w:sz w:val="32"/>
          <w:szCs w:val="32"/>
        </w:rPr>
        <w:t>机构正常运转、完成日常工作任务而发生的人员支出和公用支出。</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10.项目支出：</w:t>
      </w:r>
      <w:r w:rsidRPr="00272E78">
        <w:rPr>
          <w:rFonts w:ascii="仿宋" w:eastAsia="仿宋" w:hAnsi="仿宋" w:hint="eastAsia"/>
          <w:sz w:val="32"/>
          <w:szCs w:val="32"/>
        </w:rPr>
        <w:t>指在基本支出之外为完成特定行政任务</w:t>
      </w:r>
      <w:r w:rsidRPr="00272E78">
        <w:rPr>
          <w:rFonts w:ascii="仿宋" w:eastAsia="仿宋" w:hAnsi="仿宋" w:hint="eastAsia"/>
          <w:sz w:val="32"/>
          <w:szCs w:val="32"/>
        </w:rPr>
        <w:lastRenderedPageBreak/>
        <w:t>和事业发展目标所发生的支出。</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11.上缴上级支出：</w:t>
      </w:r>
      <w:r w:rsidRPr="00272E78">
        <w:rPr>
          <w:rFonts w:ascii="仿宋" w:eastAsia="仿宋" w:hAnsi="仿宋" w:hint="eastAsia"/>
          <w:sz w:val="32"/>
          <w:szCs w:val="32"/>
        </w:rPr>
        <w:t>指事业单位按照财政部门和主管部门的规定上缴上级单位的支出。</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12.经营支出：</w:t>
      </w:r>
      <w:r w:rsidRPr="00272E78">
        <w:rPr>
          <w:rFonts w:ascii="仿宋" w:eastAsia="仿宋" w:hAnsi="仿宋" w:hint="eastAsia"/>
          <w:sz w:val="32"/>
          <w:szCs w:val="32"/>
        </w:rPr>
        <w:t>指事业单位在专业活动及辅助活动之外开展非独立核算经营活动发生的支出。</w:t>
      </w:r>
    </w:p>
    <w:p w:rsidR="0001369D" w:rsidRPr="00272E78" w:rsidRDefault="0001369D" w:rsidP="0001369D">
      <w:pPr>
        <w:spacing w:line="540" w:lineRule="exact"/>
        <w:ind w:firstLineChars="200" w:firstLine="643"/>
        <w:jc w:val="left"/>
        <w:rPr>
          <w:rFonts w:ascii="仿宋" w:eastAsia="仿宋" w:hAnsi="仿宋" w:hint="eastAsia"/>
          <w:b/>
          <w:sz w:val="32"/>
          <w:szCs w:val="32"/>
        </w:rPr>
      </w:pPr>
      <w:r w:rsidRPr="00272E78">
        <w:rPr>
          <w:rFonts w:ascii="仿宋" w:eastAsia="仿宋" w:hAnsi="仿宋" w:hint="eastAsia"/>
          <w:b/>
          <w:sz w:val="32"/>
          <w:szCs w:val="32"/>
        </w:rPr>
        <w:t>13.对附属单位补助支出：</w:t>
      </w:r>
      <w:r w:rsidRPr="00272E78">
        <w:rPr>
          <w:rFonts w:ascii="仿宋" w:eastAsia="仿宋" w:hAnsi="仿宋" w:hint="eastAsia"/>
          <w:sz w:val="32"/>
          <w:szCs w:val="32"/>
        </w:rPr>
        <w:t>指事业单位用财政补助收入之外的收入对附属单位补助发生的支出。</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14.“三公”经费：</w:t>
      </w:r>
      <w:r w:rsidRPr="00272E78">
        <w:rPr>
          <w:rFonts w:ascii="仿宋" w:eastAsia="仿宋" w:hAnsi="仿宋" w:hint="eastAsia"/>
          <w:sz w:val="32"/>
          <w:szCs w:val="32"/>
        </w:rPr>
        <w:t>指用财政拨款安排的因公出国（境）费、公务用车购置及运行费和公务接待费。其中，因公出国（境）</w:t>
      </w:r>
      <w:proofErr w:type="gramStart"/>
      <w:r w:rsidRPr="00272E78">
        <w:rPr>
          <w:rFonts w:ascii="仿宋" w:eastAsia="仿宋" w:hAnsi="仿宋" w:hint="eastAsia"/>
          <w:sz w:val="32"/>
          <w:szCs w:val="32"/>
        </w:rPr>
        <w:t>费反映</w:t>
      </w:r>
      <w:proofErr w:type="gramEnd"/>
      <w:r w:rsidRPr="00272E78">
        <w:rPr>
          <w:rFonts w:ascii="仿宋" w:eastAsia="仿宋" w:hAnsi="仿宋" w:hint="eastAsia"/>
          <w:sz w:val="32"/>
          <w:szCs w:val="32"/>
        </w:rPr>
        <w:t>单位公务出国（境）的住宿费、旅费、伙食补助费、杂费、培训费等支出；公务用车购置及运行</w:t>
      </w:r>
      <w:proofErr w:type="gramStart"/>
      <w:r w:rsidRPr="00272E78">
        <w:rPr>
          <w:rFonts w:ascii="仿宋" w:eastAsia="仿宋" w:hAnsi="仿宋" w:hint="eastAsia"/>
          <w:sz w:val="32"/>
          <w:szCs w:val="32"/>
        </w:rPr>
        <w:t>费反映</w:t>
      </w:r>
      <w:proofErr w:type="gramEnd"/>
      <w:r w:rsidRPr="00272E78">
        <w:rPr>
          <w:rFonts w:ascii="仿宋" w:eastAsia="仿宋" w:hAnsi="仿宋" w:hint="eastAsia"/>
          <w:sz w:val="32"/>
          <w:szCs w:val="32"/>
        </w:rPr>
        <w:t>单位公务用车购置费及租用费、燃料费、维修费、过路过桥费、保险费、安全奖励费用等支出；公务接待</w:t>
      </w:r>
      <w:proofErr w:type="gramStart"/>
      <w:r w:rsidRPr="00272E78">
        <w:rPr>
          <w:rFonts w:ascii="仿宋" w:eastAsia="仿宋" w:hAnsi="仿宋" w:hint="eastAsia"/>
          <w:sz w:val="32"/>
          <w:szCs w:val="32"/>
        </w:rPr>
        <w:t>费反映</w:t>
      </w:r>
      <w:proofErr w:type="gramEnd"/>
      <w:r w:rsidRPr="00272E78">
        <w:rPr>
          <w:rFonts w:ascii="仿宋" w:eastAsia="仿宋" w:hAnsi="仿宋" w:hint="eastAsia"/>
          <w:sz w:val="32"/>
          <w:szCs w:val="32"/>
        </w:rPr>
        <w:t>单位按规定开支的各类公务接待（含外宾接待）支出。</w:t>
      </w:r>
    </w:p>
    <w:p w:rsidR="0001369D" w:rsidRPr="00272E78" w:rsidRDefault="0001369D" w:rsidP="0001369D">
      <w:pPr>
        <w:spacing w:line="540" w:lineRule="exact"/>
        <w:ind w:firstLineChars="200" w:firstLine="643"/>
        <w:jc w:val="left"/>
        <w:rPr>
          <w:rFonts w:ascii="仿宋" w:eastAsia="仿宋" w:hAnsi="仿宋" w:hint="eastAsia"/>
          <w:b/>
          <w:sz w:val="32"/>
          <w:szCs w:val="32"/>
        </w:rPr>
      </w:pPr>
      <w:r w:rsidRPr="00272E78">
        <w:rPr>
          <w:rFonts w:ascii="仿宋" w:eastAsia="仿宋" w:hAnsi="仿宋" w:hint="eastAsia"/>
          <w:b/>
          <w:sz w:val="32"/>
          <w:szCs w:val="32"/>
        </w:rPr>
        <w:t>15.一般公共服务（类）财政事务（款）行政运行（项）：</w:t>
      </w:r>
      <w:r w:rsidRPr="00272E78">
        <w:rPr>
          <w:rFonts w:ascii="仿宋" w:eastAsia="仿宋" w:hAnsi="仿宋" w:hint="eastAsia"/>
          <w:sz w:val="32"/>
          <w:szCs w:val="32"/>
        </w:rPr>
        <w:t>反映行政单位（包括实行公务员管理的事业单位）的基本支出。</w:t>
      </w:r>
    </w:p>
    <w:p w:rsidR="0001369D" w:rsidRPr="00272E78" w:rsidRDefault="0001369D" w:rsidP="0001369D">
      <w:pPr>
        <w:spacing w:line="540" w:lineRule="exact"/>
        <w:ind w:firstLineChars="200" w:firstLine="643"/>
        <w:jc w:val="left"/>
        <w:rPr>
          <w:rFonts w:ascii="仿宋" w:eastAsia="仿宋" w:hAnsi="仿宋" w:hint="eastAsia"/>
          <w:b/>
          <w:sz w:val="32"/>
          <w:szCs w:val="32"/>
        </w:rPr>
      </w:pPr>
      <w:r w:rsidRPr="00272E78">
        <w:rPr>
          <w:rFonts w:ascii="仿宋" w:eastAsia="仿宋" w:hAnsi="仿宋" w:hint="eastAsia"/>
          <w:b/>
          <w:sz w:val="32"/>
          <w:szCs w:val="32"/>
        </w:rPr>
        <w:t>16.一般公共服务（类）财政事务（款）一般行政管理事务（项）：</w:t>
      </w:r>
      <w:r w:rsidRPr="00272E78">
        <w:rPr>
          <w:rFonts w:ascii="仿宋" w:eastAsia="仿宋" w:hAnsi="仿宋" w:hint="eastAsia"/>
          <w:sz w:val="32"/>
          <w:szCs w:val="32"/>
        </w:rPr>
        <w:t>反映行政单位（包括实行公务员管理的事业单位）未单独设置项级科目的其他项目支出。</w:t>
      </w:r>
    </w:p>
    <w:p w:rsidR="0001369D" w:rsidRPr="00272E78" w:rsidRDefault="0001369D" w:rsidP="0001369D">
      <w:pPr>
        <w:spacing w:line="540" w:lineRule="exact"/>
        <w:ind w:firstLineChars="200" w:firstLine="643"/>
        <w:jc w:val="left"/>
        <w:rPr>
          <w:rFonts w:ascii="仿宋" w:eastAsia="仿宋" w:hAnsi="仿宋" w:hint="eastAsia"/>
          <w:b/>
          <w:sz w:val="32"/>
          <w:szCs w:val="32"/>
        </w:rPr>
      </w:pPr>
      <w:r w:rsidRPr="00272E78">
        <w:rPr>
          <w:rFonts w:ascii="仿宋" w:eastAsia="仿宋" w:hAnsi="仿宋" w:hint="eastAsia"/>
          <w:b/>
          <w:sz w:val="32"/>
          <w:szCs w:val="32"/>
        </w:rPr>
        <w:t>17.一般公共服务（类）财政事务（款）预算改革业务（项）：</w:t>
      </w:r>
      <w:r w:rsidRPr="00272E78">
        <w:rPr>
          <w:rFonts w:ascii="仿宋" w:eastAsia="仿宋" w:hAnsi="仿宋" w:hint="eastAsia"/>
          <w:sz w:val="32"/>
          <w:szCs w:val="32"/>
        </w:rPr>
        <w:t>反映财政部</w:t>
      </w:r>
      <w:proofErr w:type="gramStart"/>
      <w:r w:rsidRPr="00272E78">
        <w:rPr>
          <w:rFonts w:ascii="仿宋" w:eastAsia="仿宋" w:hAnsi="仿宋" w:hint="eastAsia"/>
          <w:sz w:val="32"/>
          <w:szCs w:val="32"/>
        </w:rPr>
        <w:t>门用于</w:t>
      </w:r>
      <w:proofErr w:type="gramEnd"/>
      <w:r w:rsidRPr="00272E78">
        <w:rPr>
          <w:rFonts w:ascii="仿宋" w:eastAsia="仿宋" w:hAnsi="仿宋" w:hint="eastAsia"/>
          <w:sz w:val="32"/>
          <w:szCs w:val="32"/>
        </w:rPr>
        <w:t>预算改革方面的支出。</w:t>
      </w:r>
    </w:p>
    <w:p w:rsidR="0001369D" w:rsidRPr="00272E78" w:rsidRDefault="0001369D" w:rsidP="0001369D">
      <w:pPr>
        <w:spacing w:line="540" w:lineRule="exact"/>
        <w:ind w:firstLineChars="200" w:firstLine="643"/>
        <w:jc w:val="left"/>
        <w:rPr>
          <w:rFonts w:ascii="仿宋" w:eastAsia="仿宋" w:hAnsi="仿宋" w:hint="eastAsia"/>
          <w:b/>
          <w:sz w:val="32"/>
          <w:szCs w:val="32"/>
        </w:rPr>
      </w:pPr>
      <w:r w:rsidRPr="00272E78">
        <w:rPr>
          <w:rFonts w:ascii="仿宋" w:eastAsia="仿宋" w:hAnsi="仿宋" w:hint="eastAsia"/>
          <w:b/>
          <w:sz w:val="32"/>
          <w:szCs w:val="32"/>
        </w:rPr>
        <w:t>18.一般公共服务（类）财政事务（款）财政国库业务（项）：</w:t>
      </w:r>
      <w:r w:rsidRPr="00272E78">
        <w:rPr>
          <w:rFonts w:ascii="仿宋" w:eastAsia="仿宋" w:hAnsi="仿宋" w:hint="eastAsia"/>
          <w:sz w:val="32"/>
          <w:szCs w:val="32"/>
        </w:rPr>
        <w:t>反映财政部</w:t>
      </w:r>
      <w:proofErr w:type="gramStart"/>
      <w:r w:rsidRPr="00272E78">
        <w:rPr>
          <w:rFonts w:ascii="仿宋" w:eastAsia="仿宋" w:hAnsi="仿宋" w:hint="eastAsia"/>
          <w:sz w:val="32"/>
          <w:szCs w:val="32"/>
        </w:rPr>
        <w:t>门用于</w:t>
      </w:r>
      <w:proofErr w:type="gramEnd"/>
      <w:r w:rsidRPr="00272E78">
        <w:rPr>
          <w:rFonts w:ascii="仿宋" w:eastAsia="仿宋" w:hAnsi="仿宋" w:hint="eastAsia"/>
          <w:sz w:val="32"/>
          <w:szCs w:val="32"/>
        </w:rPr>
        <w:t>财政国库集中收</w:t>
      </w:r>
      <w:proofErr w:type="gramStart"/>
      <w:r w:rsidRPr="00272E78">
        <w:rPr>
          <w:rFonts w:ascii="仿宋" w:eastAsia="仿宋" w:hAnsi="仿宋" w:hint="eastAsia"/>
          <w:sz w:val="32"/>
          <w:szCs w:val="32"/>
        </w:rPr>
        <w:t>付业务</w:t>
      </w:r>
      <w:proofErr w:type="gramEnd"/>
      <w:r w:rsidRPr="00272E78">
        <w:rPr>
          <w:rFonts w:ascii="仿宋" w:eastAsia="仿宋" w:hAnsi="仿宋" w:hint="eastAsia"/>
          <w:sz w:val="32"/>
          <w:szCs w:val="32"/>
        </w:rPr>
        <w:t>方面的支出。</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lastRenderedPageBreak/>
        <w:t>19.一般公共服务（类）财政事务（款）信息化建设支出（项）：</w:t>
      </w:r>
      <w:r w:rsidRPr="00272E78">
        <w:rPr>
          <w:rFonts w:ascii="仿宋" w:eastAsia="仿宋" w:hAnsi="仿宋" w:hint="eastAsia"/>
          <w:sz w:val="32"/>
          <w:szCs w:val="32"/>
        </w:rPr>
        <w:t>反映财政部</w:t>
      </w:r>
      <w:proofErr w:type="gramStart"/>
      <w:r w:rsidRPr="00272E78">
        <w:rPr>
          <w:rFonts w:ascii="仿宋" w:eastAsia="仿宋" w:hAnsi="仿宋" w:hint="eastAsia"/>
          <w:sz w:val="32"/>
          <w:szCs w:val="32"/>
        </w:rPr>
        <w:t>门用于</w:t>
      </w:r>
      <w:proofErr w:type="gramEnd"/>
      <w:r w:rsidRPr="00272E78">
        <w:rPr>
          <w:rFonts w:ascii="仿宋" w:eastAsia="仿宋" w:hAnsi="仿宋" w:hint="eastAsia"/>
          <w:sz w:val="32"/>
          <w:szCs w:val="32"/>
        </w:rPr>
        <w:t>“金财工程”等信息化建设方面的支出。</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20.一般公共服务（类）财政事务（款）财政委托业务支出（项）：</w:t>
      </w:r>
      <w:r w:rsidRPr="00272E78">
        <w:rPr>
          <w:rFonts w:ascii="仿宋" w:eastAsia="仿宋" w:hAnsi="仿宋" w:hint="eastAsia"/>
          <w:sz w:val="32"/>
          <w:szCs w:val="32"/>
        </w:rPr>
        <w:t>反映财政委托评审机构进行财政投资评审和委托建设银行等机构代理业务发生的支出。</w:t>
      </w:r>
    </w:p>
    <w:p w:rsidR="0001369D" w:rsidRPr="00272E78" w:rsidRDefault="0001369D" w:rsidP="0001369D">
      <w:pPr>
        <w:spacing w:line="540" w:lineRule="exact"/>
        <w:ind w:firstLineChars="200" w:firstLine="643"/>
        <w:jc w:val="left"/>
        <w:rPr>
          <w:rFonts w:ascii="仿宋" w:eastAsia="仿宋" w:hAnsi="仿宋" w:hint="eastAsia"/>
          <w:b/>
          <w:sz w:val="32"/>
          <w:szCs w:val="32"/>
        </w:rPr>
      </w:pPr>
      <w:r w:rsidRPr="00272E78">
        <w:rPr>
          <w:rFonts w:ascii="仿宋" w:eastAsia="仿宋" w:hAnsi="仿宋" w:hint="eastAsia"/>
          <w:b/>
          <w:sz w:val="32"/>
          <w:szCs w:val="32"/>
        </w:rPr>
        <w:t>21.一般公共服务（类）财政事务（款）事业运行（项）：</w:t>
      </w:r>
      <w:r w:rsidRPr="00272E78">
        <w:rPr>
          <w:rFonts w:ascii="仿宋" w:eastAsia="仿宋" w:hAnsi="仿宋" w:hint="eastAsia"/>
          <w:sz w:val="32"/>
          <w:szCs w:val="32"/>
        </w:rPr>
        <w:t>反映事业单位的基本支出，不包括行政单位（包括实行公务员管理的事业单位）后勤服务中心、医务室等附属事业单位。</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22.一般公共服务（类）财政事务（款）其他财政事务支出（项）：</w:t>
      </w:r>
      <w:r w:rsidRPr="00272E78">
        <w:rPr>
          <w:rFonts w:ascii="仿宋" w:eastAsia="仿宋" w:hAnsi="仿宋" w:hint="eastAsia"/>
          <w:sz w:val="32"/>
          <w:szCs w:val="32"/>
        </w:rPr>
        <w:t>反映除上述项目以外其他财政事务方面的支出。</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23.科学技术（类）其他科学技术支出（款）其他科学技术支出（项）：</w:t>
      </w:r>
      <w:r w:rsidRPr="00272E78">
        <w:rPr>
          <w:rFonts w:ascii="仿宋" w:eastAsia="仿宋" w:hAnsi="仿宋" w:hint="eastAsia"/>
          <w:sz w:val="32"/>
          <w:szCs w:val="32"/>
        </w:rPr>
        <w:t>反映其他用于科技方面的支出。</w:t>
      </w:r>
    </w:p>
    <w:p w:rsidR="0001369D" w:rsidRPr="00272E78" w:rsidRDefault="0001369D" w:rsidP="0001369D">
      <w:pPr>
        <w:spacing w:line="540" w:lineRule="exact"/>
        <w:ind w:firstLineChars="200" w:firstLine="643"/>
        <w:jc w:val="left"/>
        <w:rPr>
          <w:rFonts w:ascii="仿宋" w:eastAsia="仿宋" w:hAnsi="仿宋" w:hint="eastAsia"/>
          <w:b/>
          <w:sz w:val="32"/>
          <w:szCs w:val="32"/>
        </w:rPr>
      </w:pPr>
      <w:r w:rsidRPr="00272E78">
        <w:rPr>
          <w:rFonts w:ascii="仿宋" w:eastAsia="仿宋" w:hAnsi="仿宋" w:hint="eastAsia"/>
          <w:b/>
          <w:sz w:val="32"/>
          <w:szCs w:val="32"/>
        </w:rPr>
        <w:t>24.社会保障和就业（类）行政事业单位离退休（款）归口管理的行政单位离退休（项）：</w:t>
      </w:r>
      <w:r w:rsidRPr="00272E78">
        <w:rPr>
          <w:rFonts w:ascii="仿宋" w:eastAsia="仿宋" w:hAnsi="仿宋" w:hint="eastAsia"/>
          <w:sz w:val="32"/>
          <w:szCs w:val="32"/>
        </w:rPr>
        <w:t>反映实行归口管理的行政单位（包括实行公务员管理的事业单位）开支的离退休经费。</w:t>
      </w:r>
    </w:p>
    <w:p w:rsidR="0001369D" w:rsidRPr="00272E78" w:rsidRDefault="0001369D" w:rsidP="0001369D">
      <w:pPr>
        <w:spacing w:line="540" w:lineRule="exact"/>
        <w:ind w:firstLineChars="200" w:firstLine="643"/>
        <w:jc w:val="left"/>
        <w:rPr>
          <w:rFonts w:ascii="仿宋" w:eastAsia="仿宋" w:hAnsi="仿宋" w:hint="eastAsia"/>
          <w:b/>
          <w:sz w:val="32"/>
          <w:szCs w:val="32"/>
        </w:rPr>
      </w:pPr>
      <w:r w:rsidRPr="00272E78">
        <w:rPr>
          <w:rFonts w:ascii="仿宋" w:eastAsia="仿宋" w:hAnsi="仿宋" w:hint="eastAsia"/>
          <w:b/>
          <w:sz w:val="32"/>
          <w:szCs w:val="32"/>
        </w:rPr>
        <w:t>25.社会保障和就业（类）行政事业单位离退休（款）事业单位离退休（项）：</w:t>
      </w:r>
      <w:r w:rsidRPr="00272E78">
        <w:rPr>
          <w:rFonts w:ascii="仿宋" w:eastAsia="仿宋" w:hAnsi="仿宋" w:hint="eastAsia"/>
          <w:sz w:val="32"/>
          <w:szCs w:val="32"/>
        </w:rPr>
        <w:t>反映实行归口管理的事业单位开支的离退休经费。</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26.医疗卫生（类）医疗保障（款）行政单位医疗（项）：</w:t>
      </w:r>
      <w:r w:rsidRPr="00272E78">
        <w:rPr>
          <w:rFonts w:ascii="仿宋" w:eastAsia="仿宋" w:hAnsi="仿宋" w:hint="eastAsia"/>
          <w:sz w:val="32"/>
          <w:szCs w:val="32"/>
        </w:rPr>
        <w:t>反映财政部门集中安排的行政单位基本医疗保险缴费经费，未参加医疗保险的行政单位的公费医疗经费，按国家规定享受离休人员、红军老战士待遇人员的医疗经费。</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27.医疗卫生（类）其他医疗卫生支出（款）其他医疗</w:t>
      </w:r>
      <w:r w:rsidRPr="00272E78">
        <w:rPr>
          <w:rFonts w:ascii="仿宋" w:eastAsia="仿宋" w:hAnsi="仿宋" w:hint="eastAsia"/>
          <w:b/>
          <w:sz w:val="32"/>
          <w:szCs w:val="32"/>
        </w:rPr>
        <w:lastRenderedPageBreak/>
        <w:t>卫生支出（项）：</w:t>
      </w:r>
      <w:r w:rsidRPr="00272E78">
        <w:rPr>
          <w:rFonts w:ascii="仿宋" w:eastAsia="仿宋" w:hAnsi="仿宋" w:hint="eastAsia"/>
          <w:sz w:val="32"/>
          <w:szCs w:val="32"/>
        </w:rPr>
        <w:t>反映除上述项目以外其他用于医疗卫生方面的支出。</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28.农林水事务（类）农业（款）其他农业支出（项）：</w:t>
      </w:r>
      <w:r w:rsidRPr="00272E78">
        <w:rPr>
          <w:rFonts w:ascii="仿宋" w:eastAsia="仿宋" w:hAnsi="仿宋" w:hint="eastAsia"/>
          <w:sz w:val="32"/>
          <w:szCs w:val="32"/>
        </w:rPr>
        <w:t>反映其他用于农业方面的支出。</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29.交通运输（类）石油价格改革对交通运输的补贴（款）石油价格改革补贴其他支出（项）：</w:t>
      </w:r>
      <w:r w:rsidRPr="00272E78">
        <w:rPr>
          <w:rFonts w:ascii="仿宋" w:eastAsia="仿宋" w:hAnsi="仿宋" w:hint="eastAsia"/>
          <w:sz w:val="32"/>
          <w:szCs w:val="32"/>
        </w:rPr>
        <w:t>反映石油价格改革财政补贴对其他方面的支出。</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30.资源勘探信息等支出（类）工业和信息产业监管支出（款）其他工业和信息产业监管支出（项）：</w:t>
      </w:r>
      <w:r w:rsidRPr="00272E78">
        <w:rPr>
          <w:rFonts w:ascii="仿宋" w:eastAsia="仿宋" w:hAnsi="仿宋" w:hint="eastAsia"/>
          <w:sz w:val="32"/>
          <w:szCs w:val="32"/>
        </w:rPr>
        <w:t>反映其他用于工业和信息产业监管方面的支出。</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31.资源勘探信息等支出（类）其他资源勘探电力信息等支出（款）建设项目贷款贴息（项）：</w:t>
      </w:r>
      <w:r w:rsidRPr="00272E78">
        <w:rPr>
          <w:rFonts w:ascii="仿宋" w:eastAsia="仿宋" w:hAnsi="仿宋" w:hint="eastAsia"/>
          <w:sz w:val="32"/>
          <w:szCs w:val="32"/>
        </w:rPr>
        <w:t>反映根据国家规定用于特定建设项目及国家级高新技术开发区、中西部经济技术开发区建设项目设施贷款的财政贴息支出。</w:t>
      </w:r>
    </w:p>
    <w:p w:rsidR="0001369D" w:rsidRPr="00272E78" w:rsidRDefault="0001369D" w:rsidP="0001369D">
      <w:pPr>
        <w:spacing w:line="540" w:lineRule="exact"/>
        <w:ind w:firstLineChars="200" w:firstLine="643"/>
        <w:jc w:val="left"/>
        <w:rPr>
          <w:rFonts w:ascii="仿宋" w:eastAsia="仿宋" w:hAnsi="仿宋" w:hint="eastAsia"/>
          <w:sz w:val="32"/>
          <w:szCs w:val="32"/>
        </w:rPr>
      </w:pPr>
      <w:r w:rsidRPr="00272E78">
        <w:rPr>
          <w:rFonts w:ascii="仿宋" w:eastAsia="仿宋" w:hAnsi="仿宋" w:hint="eastAsia"/>
          <w:b/>
          <w:sz w:val="32"/>
          <w:szCs w:val="32"/>
        </w:rPr>
        <w:t>32. 国土资源气象等支出（类）国土资源事务（款）其他国土资源事务支出（项）：</w:t>
      </w:r>
      <w:r w:rsidRPr="00272E78">
        <w:rPr>
          <w:rFonts w:ascii="仿宋" w:eastAsia="仿宋" w:hAnsi="仿宋" w:hint="eastAsia"/>
          <w:sz w:val="32"/>
          <w:szCs w:val="32"/>
        </w:rPr>
        <w:t>反映其他用于国土资源事务方面的支出。</w:t>
      </w:r>
    </w:p>
    <w:p w:rsidR="0001369D" w:rsidRPr="00272E78" w:rsidRDefault="0001369D" w:rsidP="0001369D">
      <w:pPr>
        <w:spacing w:line="540" w:lineRule="exact"/>
        <w:ind w:firstLineChars="200" w:firstLine="643"/>
        <w:jc w:val="left"/>
        <w:rPr>
          <w:rFonts w:ascii="仿宋" w:eastAsia="仿宋" w:hAnsi="仿宋" w:hint="eastAsia"/>
          <w:b/>
          <w:sz w:val="32"/>
          <w:szCs w:val="32"/>
        </w:rPr>
      </w:pPr>
      <w:r w:rsidRPr="00272E78">
        <w:rPr>
          <w:rFonts w:ascii="仿宋" w:eastAsia="仿宋" w:hAnsi="仿宋" w:hint="eastAsia"/>
          <w:b/>
          <w:sz w:val="32"/>
          <w:szCs w:val="32"/>
        </w:rPr>
        <w:t>33.住房保障（类）住房改革（款）住房公积金（项）：</w:t>
      </w:r>
      <w:r w:rsidRPr="00272E78">
        <w:rPr>
          <w:rFonts w:ascii="仿宋" w:eastAsia="仿宋" w:hAnsi="仿宋" w:hint="eastAsia"/>
          <w:sz w:val="32"/>
          <w:szCs w:val="32"/>
        </w:rPr>
        <w:t>反映行政事业单位按人力资源和社会保障部、财政部规定的基本工资和津贴补贴以及规定比例为职工缴纳的住房公积金。</w:t>
      </w:r>
    </w:p>
    <w:p w:rsidR="0001369D" w:rsidRPr="00272E78" w:rsidRDefault="0001369D" w:rsidP="0001369D">
      <w:pPr>
        <w:spacing w:line="540" w:lineRule="exact"/>
        <w:ind w:firstLineChars="200" w:firstLine="643"/>
        <w:jc w:val="left"/>
        <w:rPr>
          <w:rFonts w:ascii="仿宋" w:eastAsia="仿宋" w:hAnsi="仿宋" w:hint="eastAsia"/>
          <w:b/>
          <w:sz w:val="32"/>
          <w:szCs w:val="32"/>
        </w:rPr>
      </w:pPr>
      <w:r w:rsidRPr="00272E78">
        <w:rPr>
          <w:rFonts w:ascii="仿宋" w:eastAsia="仿宋" w:hAnsi="仿宋" w:hint="eastAsia"/>
          <w:b/>
          <w:sz w:val="32"/>
          <w:szCs w:val="32"/>
        </w:rPr>
        <w:t>34.其他支出（类）其他支出（款）其他支出（项）：</w:t>
      </w:r>
      <w:r w:rsidRPr="00272E78">
        <w:rPr>
          <w:rFonts w:ascii="仿宋" w:eastAsia="仿宋" w:hAnsi="仿宋" w:hint="eastAsia"/>
          <w:sz w:val="32"/>
          <w:szCs w:val="32"/>
        </w:rPr>
        <w:t>反映其他不能划分到具体功能科目中的支出项目。</w:t>
      </w:r>
    </w:p>
    <w:p w:rsidR="0001369D" w:rsidRPr="00272E78" w:rsidRDefault="0001369D" w:rsidP="0001369D">
      <w:pPr>
        <w:spacing w:line="540" w:lineRule="exact"/>
        <w:ind w:firstLineChars="200" w:firstLine="643"/>
        <w:jc w:val="left"/>
        <w:rPr>
          <w:rFonts w:ascii="仿宋" w:eastAsia="仿宋" w:hAnsi="仿宋" w:hint="eastAsia"/>
          <w:b/>
          <w:sz w:val="32"/>
          <w:szCs w:val="32"/>
        </w:rPr>
      </w:pPr>
      <w:r w:rsidRPr="00272E78">
        <w:rPr>
          <w:rFonts w:ascii="仿宋" w:eastAsia="仿宋" w:hAnsi="仿宋" w:hint="eastAsia"/>
          <w:b/>
          <w:sz w:val="32"/>
          <w:szCs w:val="32"/>
        </w:rPr>
        <w:t>35.机关运行经费：</w:t>
      </w:r>
      <w:r w:rsidRPr="00272E78">
        <w:rPr>
          <w:rFonts w:ascii="仿宋" w:eastAsia="仿宋" w:hAnsi="仿宋" w:hint="eastAsia"/>
          <w:sz w:val="32"/>
          <w:szCs w:val="32"/>
        </w:rPr>
        <w:t>为保障行政单位（含参照公务员法管理的事业单位）运行用于购买货物和服务的各项资金，包</w:t>
      </w:r>
      <w:r w:rsidRPr="00272E78">
        <w:rPr>
          <w:rFonts w:ascii="仿宋" w:eastAsia="仿宋" w:hAnsi="仿宋" w:hint="eastAsia"/>
          <w:sz w:val="32"/>
          <w:szCs w:val="32"/>
        </w:rPr>
        <w:lastRenderedPageBreak/>
        <w:t>括办公及印刷费、邮电费、差旅费、会议费、福利费、日常维修费、专用材料及一般设备购置费、办公用房水电费、办公用房取暖费、办公用房物业管理费、公务用车运行维护费以及其他费用。</w:t>
      </w:r>
    </w:p>
    <w:p w:rsidR="0001369D" w:rsidRPr="00272E78" w:rsidRDefault="0001369D" w:rsidP="0001369D">
      <w:pPr>
        <w:spacing w:line="540" w:lineRule="exact"/>
        <w:rPr>
          <w:rFonts w:ascii="仿宋" w:eastAsia="仿宋" w:hAnsi="仿宋"/>
        </w:rPr>
      </w:pPr>
    </w:p>
    <w:p w:rsidR="0001369D" w:rsidRPr="0001369D" w:rsidRDefault="0001369D" w:rsidP="009E0CE3">
      <w:pPr>
        <w:ind w:firstLineChars="250" w:firstLine="800"/>
        <w:rPr>
          <w:rFonts w:ascii="仿宋_GB2312" w:eastAsia="仿宋_GB2312" w:hAnsi="Simsun" w:cs="宋体" w:hint="eastAsia"/>
          <w:color w:val="000000"/>
          <w:kern w:val="0"/>
          <w:sz w:val="32"/>
          <w:szCs w:val="32"/>
        </w:rPr>
      </w:pPr>
    </w:p>
    <w:sectPr w:rsidR="0001369D" w:rsidRPr="0001369D" w:rsidSect="00E748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3DC" w:rsidRDefault="000663DC" w:rsidP="0089721F">
      <w:r>
        <w:separator/>
      </w:r>
    </w:p>
  </w:endnote>
  <w:endnote w:type="continuationSeparator" w:id="0">
    <w:p w:rsidR="000663DC" w:rsidRDefault="000663DC" w:rsidP="008972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0"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3DC" w:rsidRDefault="000663DC" w:rsidP="0089721F">
      <w:r>
        <w:separator/>
      </w:r>
    </w:p>
  </w:footnote>
  <w:footnote w:type="continuationSeparator" w:id="0">
    <w:p w:rsidR="000663DC" w:rsidRDefault="000663DC" w:rsidP="008972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7273B"/>
    <w:multiLevelType w:val="hybridMultilevel"/>
    <w:tmpl w:val="CC1E4758"/>
    <w:lvl w:ilvl="0" w:tplc="FF24D6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DBE5C36"/>
    <w:multiLevelType w:val="hybridMultilevel"/>
    <w:tmpl w:val="55BA336C"/>
    <w:lvl w:ilvl="0" w:tplc="FE0EEA20">
      <w:start w:val="1"/>
      <w:numFmt w:val="japaneseCounting"/>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nsid w:val="1BA00AF6"/>
    <w:multiLevelType w:val="hybridMultilevel"/>
    <w:tmpl w:val="C31C9A56"/>
    <w:lvl w:ilvl="0" w:tplc="FEA25A54">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1FA240CD"/>
    <w:multiLevelType w:val="hybridMultilevel"/>
    <w:tmpl w:val="629A1D5C"/>
    <w:lvl w:ilvl="0" w:tplc="EE6E7F12">
      <w:start w:val="1"/>
      <w:numFmt w:val="decimal"/>
      <w:lvlText w:val="%1."/>
      <w:lvlJc w:val="left"/>
      <w:pPr>
        <w:ind w:left="1220" w:hanging="42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4">
    <w:nsid w:val="24E50B5F"/>
    <w:multiLevelType w:val="hybridMultilevel"/>
    <w:tmpl w:val="1B12FD68"/>
    <w:lvl w:ilvl="0" w:tplc="21F4ECEE">
      <w:start w:val="1"/>
      <w:numFmt w:val="decimal"/>
      <w:lvlText w:val="%1、"/>
      <w:lvlJc w:val="left"/>
      <w:pPr>
        <w:ind w:left="1344" w:hanging="720"/>
      </w:pPr>
      <w:rPr>
        <w:rFonts w:hint="default"/>
      </w:rPr>
    </w:lvl>
    <w:lvl w:ilvl="1" w:tplc="04090019" w:tentative="1">
      <w:start w:val="1"/>
      <w:numFmt w:val="lowerLetter"/>
      <w:lvlText w:val="%2)"/>
      <w:lvlJc w:val="left"/>
      <w:pPr>
        <w:ind w:left="1464" w:hanging="420"/>
      </w:pPr>
    </w:lvl>
    <w:lvl w:ilvl="2" w:tplc="0409001B" w:tentative="1">
      <w:start w:val="1"/>
      <w:numFmt w:val="lowerRoman"/>
      <w:lvlText w:val="%3."/>
      <w:lvlJc w:val="right"/>
      <w:pPr>
        <w:ind w:left="1884" w:hanging="420"/>
      </w:pPr>
    </w:lvl>
    <w:lvl w:ilvl="3" w:tplc="0409000F" w:tentative="1">
      <w:start w:val="1"/>
      <w:numFmt w:val="decimal"/>
      <w:lvlText w:val="%4."/>
      <w:lvlJc w:val="left"/>
      <w:pPr>
        <w:ind w:left="2304" w:hanging="420"/>
      </w:pPr>
    </w:lvl>
    <w:lvl w:ilvl="4" w:tplc="04090019" w:tentative="1">
      <w:start w:val="1"/>
      <w:numFmt w:val="lowerLetter"/>
      <w:lvlText w:val="%5)"/>
      <w:lvlJc w:val="left"/>
      <w:pPr>
        <w:ind w:left="2724" w:hanging="420"/>
      </w:pPr>
    </w:lvl>
    <w:lvl w:ilvl="5" w:tplc="0409001B" w:tentative="1">
      <w:start w:val="1"/>
      <w:numFmt w:val="lowerRoman"/>
      <w:lvlText w:val="%6."/>
      <w:lvlJc w:val="right"/>
      <w:pPr>
        <w:ind w:left="3144" w:hanging="420"/>
      </w:pPr>
    </w:lvl>
    <w:lvl w:ilvl="6" w:tplc="0409000F" w:tentative="1">
      <w:start w:val="1"/>
      <w:numFmt w:val="decimal"/>
      <w:lvlText w:val="%7."/>
      <w:lvlJc w:val="left"/>
      <w:pPr>
        <w:ind w:left="3564" w:hanging="420"/>
      </w:pPr>
    </w:lvl>
    <w:lvl w:ilvl="7" w:tplc="04090019" w:tentative="1">
      <w:start w:val="1"/>
      <w:numFmt w:val="lowerLetter"/>
      <w:lvlText w:val="%8)"/>
      <w:lvlJc w:val="left"/>
      <w:pPr>
        <w:ind w:left="3984" w:hanging="420"/>
      </w:pPr>
    </w:lvl>
    <w:lvl w:ilvl="8" w:tplc="0409001B" w:tentative="1">
      <w:start w:val="1"/>
      <w:numFmt w:val="lowerRoman"/>
      <w:lvlText w:val="%9."/>
      <w:lvlJc w:val="right"/>
      <w:pPr>
        <w:ind w:left="4404" w:hanging="420"/>
      </w:pPr>
    </w:lvl>
  </w:abstractNum>
  <w:abstractNum w:abstractNumId="5">
    <w:nsid w:val="28810E58"/>
    <w:multiLevelType w:val="hybridMultilevel"/>
    <w:tmpl w:val="FE8C077E"/>
    <w:lvl w:ilvl="0" w:tplc="27DA1F96">
      <w:numFmt w:val="decimal"/>
      <w:lvlText w:val="%1"/>
      <w:lvlJc w:val="left"/>
      <w:pPr>
        <w:ind w:left="360" w:hanging="360"/>
      </w:pPr>
      <w:rPr>
        <w:rFonts w:ascii="仿宋_GB2312" w:eastAsia="仿宋_GB2312" w:hAnsi="Simsun"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A6D6533"/>
    <w:multiLevelType w:val="hybridMultilevel"/>
    <w:tmpl w:val="46A82450"/>
    <w:lvl w:ilvl="0" w:tplc="264A51F2">
      <w:start w:val="1"/>
      <w:numFmt w:val="decimal"/>
      <w:lvlText w:val="%1、"/>
      <w:lvlJc w:val="left"/>
      <w:pPr>
        <w:ind w:left="1400" w:hanging="720"/>
      </w:pPr>
      <w:rPr>
        <w:rFonts w:hint="default"/>
      </w:rPr>
    </w:lvl>
    <w:lvl w:ilvl="1" w:tplc="04090019" w:tentative="1">
      <w:start w:val="1"/>
      <w:numFmt w:val="lowerLetter"/>
      <w:lvlText w:val="%2)"/>
      <w:lvlJc w:val="left"/>
      <w:pPr>
        <w:ind w:left="1520" w:hanging="420"/>
      </w:pPr>
    </w:lvl>
    <w:lvl w:ilvl="2" w:tplc="0409001B" w:tentative="1">
      <w:start w:val="1"/>
      <w:numFmt w:val="lowerRoman"/>
      <w:lvlText w:val="%3."/>
      <w:lvlJc w:val="right"/>
      <w:pPr>
        <w:ind w:left="1940" w:hanging="420"/>
      </w:pPr>
    </w:lvl>
    <w:lvl w:ilvl="3" w:tplc="0409000F" w:tentative="1">
      <w:start w:val="1"/>
      <w:numFmt w:val="decimal"/>
      <w:lvlText w:val="%4."/>
      <w:lvlJc w:val="left"/>
      <w:pPr>
        <w:ind w:left="2360" w:hanging="420"/>
      </w:pPr>
    </w:lvl>
    <w:lvl w:ilvl="4" w:tplc="04090019" w:tentative="1">
      <w:start w:val="1"/>
      <w:numFmt w:val="lowerLetter"/>
      <w:lvlText w:val="%5)"/>
      <w:lvlJc w:val="left"/>
      <w:pPr>
        <w:ind w:left="2780" w:hanging="420"/>
      </w:pPr>
    </w:lvl>
    <w:lvl w:ilvl="5" w:tplc="0409001B" w:tentative="1">
      <w:start w:val="1"/>
      <w:numFmt w:val="lowerRoman"/>
      <w:lvlText w:val="%6."/>
      <w:lvlJc w:val="right"/>
      <w:pPr>
        <w:ind w:left="3200" w:hanging="420"/>
      </w:pPr>
    </w:lvl>
    <w:lvl w:ilvl="6" w:tplc="0409000F" w:tentative="1">
      <w:start w:val="1"/>
      <w:numFmt w:val="decimal"/>
      <w:lvlText w:val="%7."/>
      <w:lvlJc w:val="left"/>
      <w:pPr>
        <w:ind w:left="3620" w:hanging="420"/>
      </w:pPr>
    </w:lvl>
    <w:lvl w:ilvl="7" w:tplc="04090019" w:tentative="1">
      <w:start w:val="1"/>
      <w:numFmt w:val="lowerLetter"/>
      <w:lvlText w:val="%8)"/>
      <w:lvlJc w:val="left"/>
      <w:pPr>
        <w:ind w:left="4040" w:hanging="420"/>
      </w:pPr>
    </w:lvl>
    <w:lvl w:ilvl="8" w:tplc="0409001B" w:tentative="1">
      <w:start w:val="1"/>
      <w:numFmt w:val="lowerRoman"/>
      <w:lvlText w:val="%9."/>
      <w:lvlJc w:val="right"/>
      <w:pPr>
        <w:ind w:left="4460" w:hanging="420"/>
      </w:pPr>
    </w:lvl>
  </w:abstractNum>
  <w:abstractNum w:abstractNumId="7">
    <w:nsid w:val="2C3E095F"/>
    <w:multiLevelType w:val="hybridMultilevel"/>
    <w:tmpl w:val="8F7E4B12"/>
    <w:lvl w:ilvl="0" w:tplc="66C277A0">
      <w:start w:val="1"/>
      <w:numFmt w:val="japaneseCounting"/>
      <w:lvlText w:val="（%1）"/>
      <w:lvlJc w:val="left"/>
      <w:pPr>
        <w:ind w:left="1789" w:hanging="108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8">
    <w:nsid w:val="34D92C82"/>
    <w:multiLevelType w:val="hybridMultilevel"/>
    <w:tmpl w:val="A0485A16"/>
    <w:lvl w:ilvl="0" w:tplc="2940002A">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nsid w:val="66911036"/>
    <w:multiLevelType w:val="hybridMultilevel"/>
    <w:tmpl w:val="80B897A0"/>
    <w:lvl w:ilvl="0" w:tplc="19F8A4DE">
      <w:start w:val="1"/>
      <w:numFmt w:val="japaneseCounting"/>
      <w:lvlText w:val="%1、"/>
      <w:lvlJc w:val="left"/>
      <w:pPr>
        <w:ind w:left="1540" w:hanging="720"/>
      </w:pPr>
      <w:rPr>
        <w:rFonts w:hint="default"/>
      </w:rPr>
    </w:lvl>
    <w:lvl w:ilvl="1" w:tplc="04090019" w:tentative="1">
      <w:start w:val="1"/>
      <w:numFmt w:val="lowerLetter"/>
      <w:lvlText w:val="%2)"/>
      <w:lvlJc w:val="left"/>
      <w:pPr>
        <w:ind w:left="1660" w:hanging="420"/>
      </w:pPr>
    </w:lvl>
    <w:lvl w:ilvl="2" w:tplc="0409001B" w:tentative="1">
      <w:start w:val="1"/>
      <w:numFmt w:val="lowerRoman"/>
      <w:lvlText w:val="%3."/>
      <w:lvlJc w:val="right"/>
      <w:pPr>
        <w:ind w:left="2080" w:hanging="420"/>
      </w:pPr>
    </w:lvl>
    <w:lvl w:ilvl="3" w:tplc="0409000F" w:tentative="1">
      <w:start w:val="1"/>
      <w:numFmt w:val="decimal"/>
      <w:lvlText w:val="%4."/>
      <w:lvlJc w:val="left"/>
      <w:pPr>
        <w:ind w:left="2500" w:hanging="420"/>
      </w:pPr>
    </w:lvl>
    <w:lvl w:ilvl="4" w:tplc="04090019" w:tentative="1">
      <w:start w:val="1"/>
      <w:numFmt w:val="lowerLetter"/>
      <w:lvlText w:val="%5)"/>
      <w:lvlJc w:val="left"/>
      <w:pPr>
        <w:ind w:left="2920" w:hanging="420"/>
      </w:pPr>
    </w:lvl>
    <w:lvl w:ilvl="5" w:tplc="0409001B" w:tentative="1">
      <w:start w:val="1"/>
      <w:numFmt w:val="lowerRoman"/>
      <w:lvlText w:val="%6."/>
      <w:lvlJc w:val="right"/>
      <w:pPr>
        <w:ind w:left="3340" w:hanging="420"/>
      </w:pPr>
    </w:lvl>
    <w:lvl w:ilvl="6" w:tplc="0409000F" w:tentative="1">
      <w:start w:val="1"/>
      <w:numFmt w:val="decimal"/>
      <w:lvlText w:val="%7."/>
      <w:lvlJc w:val="left"/>
      <w:pPr>
        <w:ind w:left="3760" w:hanging="420"/>
      </w:pPr>
    </w:lvl>
    <w:lvl w:ilvl="7" w:tplc="04090019" w:tentative="1">
      <w:start w:val="1"/>
      <w:numFmt w:val="lowerLetter"/>
      <w:lvlText w:val="%8)"/>
      <w:lvlJc w:val="left"/>
      <w:pPr>
        <w:ind w:left="4180" w:hanging="420"/>
      </w:pPr>
    </w:lvl>
    <w:lvl w:ilvl="8" w:tplc="0409001B" w:tentative="1">
      <w:start w:val="1"/>
      <w:numFmt w:val="lowerRoman"/>
      <w:lvlText w:val="%9."/>
      <w:lvlJc w:val="right"/>
      <w:pPr>
        <w:ind w:left="4600" w:hanging="420"/>
      </w:pPr>
    </w:lvl>
  </w:abstractNum>
  <w:abstractNum w:abstractNumId="10">
    <w:nsid w:val="7BB34282"/>
    <w:multiLevelType w:val="hybridMultilevel"/>
    <w:tmpl w:val="097AFC8A"/>
    <w:lvl w:ilvl="0" w:tplc="B61A95B0">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1"/>
  </w:num>
  <w:num w:numId="3">
    <w:abstractNumId w:val="9"/>
  </w:num>
  <w:num w:numId="4">
    <w:abstractNumId w:val="8"/>
  </w:num>
  <w:num w:numId="5">
    <w:abstractNumId w:val="7"/>
  </w:num>
  <w:num w:numId="6">
    <w:abstractNumId w:val="4"/>
  </w:num>
  <w:num w:numId="7">
    <w:abstractNumId w:val="0"/>
  </w:num>
  <w:num w:numId="8">
    <w:abstractNumId w:val="6"/>
  </w:num>
  <w:num w:numId="9">
    <w:abstractNumId w:val="2"/>
  </w:num>
  <w:num w:numId="10">
    <w:abstractNumId w:val="3"/>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F3044"/>
    <w:rsid w:val="0001369D"/>
    <w:rsid w:val="00037AB0"/>
    <w:rsid w:val="000663DC"/>
    <w:rsid w:val="000B1E4D"/>
    <w:rsid w:val="000E1F3C"/>
    <w:rsid w:val="0013640B"/>
    <w:rsid w:val="00186A7F"/>
    <w:rsid w:val="001A56E9"/>
    <w:rsid w:val="001E7828"/>
    <w:rsid w:val="002046BC"/>
    <w:rsid w:val="00210668"/>
    <w:rsid w:val="0024060A"/>
    <w:rsid w:val="00297EC7"/>
    <w:rsid w:val="002C2836"/>
    <w:rsid w:val="0035723D"/>
    <w:rsid w:val="00367457"/>
    <w:rsid w:val="00385ECD"/>
    <w:rsid w:val="003B5547"/>
    <w:rsid w:val="003C58F7"/>
    <w:rsid w:val="003D5305"/>
    <w:rsid w:val="00410D4B"/>
    <w:rsid w:val="004138DE"/>
    <w:rsid w:val="004D18E7"/>
    <w:rsid w:val="005148EB"/>
    <w:rsid w:val="00516B69"/>
    <w:rsid w:val="005214D5"/>
    <w:rsid w:val="00541B7D"/>
    <w:rsid w:val="00551D1C"/>
    <w:rsid w:val="005777A2"/>
    <w:rsid w:val="005927A6"/>
    <w:rsid w:val="006102E3"/>
    <w:rsid w:val="00632862"/>
    <w:rsid w:val="00663716"/>
    <w:rsid w:val="0076079C"/>
    <w:rsid w:val="007648E0"/>
    <w:rsid w:val="007E2CCB"/>
    <w:rsid w:val="007F75D5"/>
    <w:rsid w:val="0081231C"/>
    <w:rsid w:val="008300BC"/>
    <w:rsid w:val="0089721F"/>
    <w:rsid w:val="009275C7"/>
    <w:rsid w:val="00927B2B"/>
    <w:rsid w:val="00944C59"/>
    <w:rsid w:val="00955624"/>
    <w:rsid w:val="009E0CE3"/>
    <w:rsid w:val="00A37558"/>
    <w:rsid w:val="00A47D28"/>
    <w:rsid w:val="00A953AD"/>
    <w:rsid w:val="00AE424D"/>
    <w:rsid w:val="00B21A43"/>
    <w:rsid w:val="00B23CFE"/>
    <w:rsid w:val="00B275E7"/>
    <w:rsid w:val="00B4615D"/>
    <w:rsid w:val="00BB3A47"/>
    <w:rsid w:val="00BE015D"/>
    <w:rsid w:val="00C40C3A"/>
    <w:rsid w:val="00C91291"/>
    <w:rsid w:val="00D34169"/>
    <w:rsid w:val="00DE1670"/>
    <w:rsid w:val="00E05BA0"/>
    <w:rsid w:val="00E67D3A"/>
    <w:rsid w:val="00E74894"/>
    <w:rsid w:val="00E80D20"/>
    <w:rsid w:val="00EB1365"/>
    <w:rsid w:val="00EC4F31"/>
    <w:rsid w:val="00ED6D0D"/>
    <w:rsid w:val="00F4152E"/>
    <w:rsid w:val="00F600EF"/>
    <w:rsid w:val="00F6087A"/>
    <w:rsid w:val="00FE7327"/>
    <w:rsid w:val="00FF30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0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3044"/>
    <w:pPr>
      <w:ind w:firstLineChars="200" w:firstLine="420"/>
    </w:pPr>
  </w:style>
  <w:style w:type="paragraph" w:styleId="a4">
    <w:name w:val="header"/>
    <w:basedOn w:val="a"/>
    <w:link w:val="Char"/>
    <w:uiPriority w:val="99"/>
    <w:unhideWhenUsed/>
    <w:rsid w:val="008972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9721F"/>
    <w:rPr>
      <w:sz w:val="18"/>
      <w:szCs w:val="18"/>
    </w:rPr>
  </w:style>
  <w:style w:type="paragraph" w:styleId="a5">
    <w:name w:val="footer"/>
    <w:basedOn w:val="a"/>
    <w:link w:val="Char0"/>
    <w:uiPriority w:val="99"/>
    <w:unhideWhenUsed/>
    <w:rsid w:val="0089721F"/>
    <w:pPr>
      <w:tabs>
        <w:tab w:val="center" w:pos="4153"/>
        <w:tab w:val="right" w:pos="8306"/>
      </w:tabs>
      <w:snapToGrid w:val="0"/>
      <w:jc w:val="left"/>
    </w:pPr>
    <w:rPr>
      <w:sz w:val="18"/>
      <w:szCs w:val="18"/>
    </w:rPr>
  </w:style>
  <w:style w:type="character" w:customStyle="1" w:styleId="Char0">
    <w:name w:val="页脚 Char"/>
    <w:basedOn w:val="a0"/>
    <w:link w:val="a5"/>
    <w:uiPriority w:val="99"/>
    <w:rsid w:val="0089721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0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3044"/>
    <w:pPr>
      <w:ind w:firstLineChars="200" w:firstLine="420"/>
    </w:pPr>
  </w:style>
  <w:style w:type="paragraph" w:styleId="a4">
    <w:name w:val="header"/>
    <w:basedOn w:val="a"/>
    <w:link w:val="Char"/>
    <w:uiPriority w:val="99"/>
    <w:unhideWhenUsed/>
    <w:rsid w:val="008972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9721F"/>
    <w:rPr>
      <w:sz w:val="18"/>
      <w:szCs w:val="18"/>
    </w:rPr>
  </w:style>
  <w:style w:type="paragraph" w:styleId="a5">
    <w:name w:val="footer"/>
    <w:basedOn w:val="a"/>
    <w:link w:val="Char0"/>
    <w:uiPriority w:val="99"/>
    <w:unhideWhenUsed/>
    <w:rsid w:val="0089721F"/>
    <w:pPr>
      <w:tabs>
        <w:tab w:val="center" w:pos="4153"/>
        <w:tab w:val="right" w:pos="8306"/>
      </w:tabs>
      <w:snapToGrid w:val="0"/>
      <w:jc w:val="left"/>
    </w:pPr>
    <w:rPr>
      <w:sz w:val="18"/>
      <w:szCs w:val="18"/>
    </w:rPr>
  </w:style>
  <w:style w:type="character" w:customStyle="1" w:styleId="Char0">
    <w:name w:val="页脚 Char"/>
    <w:basedOn w:val="a0"/>
    <w:link w:val="a5"/>
    <w:uiPriority w:val="99"/>
    <w:rsid w:val="0089721F"/>
    <w:rPr>
      <w:sz w:val="18"/>
      <w:szCs w:val="18"/>
    </w:rPr>
  </w:style>
</w:styles>
</file>

<file path=word/webSettings.xml><?xml version="1.0" encoding="utf-8"?>
<w:webSettings xmlns:r="http://schemas.openxmlformats.org/officeDocument/2006/relationships" xmlns:w="http://schemas.openxmlformats.org/wordprocessingml/2006/main">
  <w:divs>
    <w:div w:id="113910950">
      <w:bodyDiv w:val="1"/>
      <w:marLeft w:val="0"/>
      <w:marRight w:val="0"/>
      <w:marTop w:val="0"/>
      <w:marBottom w:val="0"/>
      <w:divBdr>
        <w:top w:val="none" w:sz="0" w:space="0" w:color="auto"/>
        <w:left w:val="none" w:sz="0" w:space="0" w:color="auto"/>
        <w:bottom w:val="none" w:sz="0" w:space="0" w:color="auto"/>
        <w:right w:val="none" w:sz="0" w:space="0" w:color="auto"/>
      </w:divBdr>
    </w:div>
    <w:div w:id="176507245">
      <w:bodyDiv w:val="1"/>
      <w:marLeft w:val="0"/>
      <w:marRight w:val="0"/>
      <w:marTop w:val="0"/>
      <w:marBottom w:val="0"/>
      <w:divBdr>
        <w:top w:val="none" w:sz="0" w:space="0" w:color="auto"/>
        <w:left w:val="none" w:sz="0" w:space="0" w:color="auto"/>
        <w:bottom w:val="none" w:sz="0" w:space="0" w:color="auto"/>
        <w:right w:val="none" w:sz="0" w:space="0" w:color="auto"/>
      </w:divBdr>
    </w:div>
    <w:div w:id="258611825">
      <w:bodyDiv w:val="1"/>
      <w:marLeft w:val="0"/>
      <w:marRight w:val="0"/>
      <w:marTop w:val="0"/>
      <w:marBottom w:val="0"/>
      <w:divBdr>
        <w:top w:val="none" w:sz="0" w:space="0" w:color="auto"/>
        <w:left w:val="none" w:sz="0" w:space="0" w:color="auto"/>
        <w:bottom w:val="none" w:sz="0" w:space="0" w:color="auto"/>
        <w:right w:val="none" w:sz="0" w:space="0" w:color="auto"/>
      </w:divBdr>
    </w:div>
    <w:div w:id="516044222">
      <w:bodyDiv w:val="1"/>
      <w:marLeft w:val="0"/>
      <w:marRight w:val="0"/>
      <w:marTop w:val="0"/>
      <w:marBottom w:val="0"/>
      <w:divBdr>
        <w:top w:val="none" w:sz="0" w:space="0" w:color="auto"/>
        <w:left w:val="none" w:sz="0" w:space="0" w:color="auto"/>
        <w:bottom w:val="none" w:sz="0" w:space="0" w:color="auto"/>
        <w:right w:val="none" w:sz="0" w:space="0" w:color="auto"/>
      </w:divBdr>
    </w:div>
    <w:div w:id="605424155">
      <w:bodyDiv w:val="1"/>
      <w:marLeft w:val="0"/>
      <w:marRight w:val="0"/>
      <w:marTop w:val="0"/>
      <w:marBottom w:val="0"/>
      <w:divBdr>
        <w:top w:val="none" w:sz="0" w:space="0" w:color="auto"/>
        <w:left w:val="none" w:sz="0" w:space="0" w:color="auto"/>
        <w:bottom w:val="none" w:sz="0" w:space="0" w:color="auto"/>
        <w:right w:val="none" w:sz="0" w:space="0" w:color="auto"/>
      </w:divBdr>
    </w:div>
    <w:div w:id="672146751">
      <w:bodyDiv w:val="1"/>
      <w:marLeft w:val="0"/>
      <w:marRight w:val="0"/>
      <w:marTop w:val="0"/>
      <w:marBottom w:val="0"/>
      <w:divBdr>
        <w:top w:val="none" w:sz="0" w:space="0" w:color="auto"/>
        <w:left w:val="none" w:sz="0" w:space="0" w:color="auto"/>
        <w:bottom w:val="none" w:sz="0" w:space="0" w:color="auto"/>
        <w:right w:val="none" w:sz="0" w:space="0" w:color="auto"/>
      </w:divBdr>
    </w:div>
    <w:div w:id="737896253">
      <w:bodyDiv w:val="1"/>
      <w:marLeft w:val="0"/>
      <w:marRight w:val="0"/>
      <w:marTop w:val="0"/>
      <w:marBottom w:val="0"/>
      <w:divBdr>
        <w:top w:val="none" w:sz="0" w:space="0" w:color="auto"/>
        <w:left w:val="none" w:sz="0" w:space="0" w:color="auto"/>
        <w:bottom w:val="none" w:sz="0" w:space="0" w:color="auto"/>
        <w:right w:val="none" w:sz="0" w:space="0" w:color="auto"/>
      </w:divBdr>
    </w:div>
    <w:div w:id="925304427">
      <w:bodyDiv w:val="1"/>
      <w:marLeft w:val="0"/>
      <w:marRight w:val="0"/>
      <w:marTop w:val="0"/>
      <w:marBottom w:val="0"/>
      <w:divBdr>
        <w:top w:val="none" w:sz="0" w:space="0" w:color="auto"/>
        <w:left w:val="none" w:sz="0" w:space="0" w:color="auto"/>
        <w:bottom w:val="none" w:sz="0" w:space="0" w:color="auto"/>
        <w:right w:val="none" w:sz="0" w:space="0" w:color="auto"/>
      </w:divBdr>
    </w:div>
    <w:div w:id="956715853">
      <w:bodyDiv w:val="1"/>
      <w:marLeft w:val="0"/>
      <w:marRight w:val="0"/>
      <w:marTop w:val="0"/>
      <w:marBottom w:val="0"/>
      <w:divBdr>
        <w:top w:val="none" w:sz="0" w:space="0" w:color="auto"/>
        <w:left w:val="none" w:sz="0" w:space="0" w:color="auto"/>
        <w:bottom w:val="none" w:sz="0" w:space="0" w:color="auto"/>
        <w:right w:val="none" w:sz="0" w:space="0" w:color="auto"/>
      </w:divBdr>
    </w:div>
    <w:div w:id="1112869056">
      <w:bodyDiv w:val="1"/>
      <w:marLeft w:val="0"/>
      <w:marRight w:val="0"/>
      <w:marTop w:val="0"/>
      <w:marBottom w:val="0"/>
      <w:divBdr>
        <w:top w:val="none" w:sz="0" w:space="0" w:color="auto"/>
        <w:left w:val="none" w:sz="0" w:space="0" w:color="auto"/>
        <w:bottom w:val="none" w:sz="0" w:space="0" w:color="auto"/>
        <w:right w:val="none" w:sz="0" w:space="0" w:color="auto"/>
      </w:divBdr>
    </w:div>
    <w:div w:id="1565138124">
      <w:bodyDiv w:val="1"/>
      <w:marLeft w:val="0"/>
      <w:marRight w:val="0"/>
      <w:marTop w:val="0"/>
      <w:marBottom w:val="0"/>
      <w:divBdr>
        <w:top w:val="none" w:sz="0" w:space="0" w:color="auto"/>
        <w:left w:val="none" w:sz="0" w:space="0" w:color="auto"/>
        <w:bottom w:val="none" w:sz="0" w:space="0" w:color="auto"/>
        <w:right w:val="none" w:sz="0" w:space="0" w:color="auto"/>
      </w:divBdr>
    </w:div>
    <w:div w:id="1611274857">
      <w:bodyDiv w:val="1"/>
      <w:marLeft w:val="0"/>
      <w:marRight w:val="0"/>
      <w:marTop w:val="0"/>
      <w:marBottom w:val="0"/>
      <w:divBdr>
        <w:top w:val="none" w:sz="0" w:space="0" w:color="auto"/>
        <w:left w:val="none" w:sz="0" w:space="0" w:color="auto"/>
        <w:bottom w:val="none" w:sz="0" w:space="0" w:color="auto"/>
        <w:right w:val="none" w:sz="0" w:space="0" w:color="auto"/>
      </w:divBdr>
    </w:div>
    <w:div w:id="1906723947">
      <w:bodyDiv w:val="1"/>
      <w:marLeft w:val="0"/>
      <w:marRight w:val="0"/>
      <w:marTop w:val="0"/>
      <w:marBottom w:val="0"/>
      <w:divBdr>
        <w:top w:val="none" w:sz="0" w:space="0" w:color="auto"/>
        <w:left w:val="none" w:sz="0" w:space="0" w:color="auto"/>
        <w:bottom w:val="none" w:sz="0" w:space="0" w:color="auto"/>
        <w:right w:val="none" w:sz="0" w:space="0" w:color="auto"/>
      </w:divBdr>
    </w:div>
    <w:div w:id="2030713397">
      <w:bodyDiv w:val="1"/>
      <w:marLeft w:val="0"/>
      <w:marRight w:val="0"/>
      <w:marTop w:val="0"/>
      <w:marBottom w:val="0"/>
      <w:divBdr>
        <w:top w:val="none" w:sz="0" w:space="0" w:color="auto"/>
        <w:left w:val="none" w:sz="0" w:space="0" w:color="auto"/>
        <w:bottom w:val="none" w:sz="0" w:space="0" w:color="auto"/>
        <w:right w:val="none" w:sz="0" w:space="0" w:color="auto"/>
      </w:divBdr>
    </w:div>
    <w:div w:id="214388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0DD48-23D0-4A09-A3D3-BAE327B2A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14</Pages>
  <Words>842</Words>
  <Characters>4806</Characters>
  <Application>Microsoft Office Word</Application>
  <DocSecurity>0</DocSecurity>
  <Lines>40</Lines>
  <Paragraphs>11</Paragraphs>
  <ScaleCrop>false</ScaleCrop>
  <Company>微软中国</Company>
  <LinksUpToDate>false</LinksUpToDate>
  <CharactersWithSpaces>5637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15</cp:revision>
  <dcterms:created xsi:type="dcterms:W3CDTF">2018-02-05T06:58:00Z</dcterms:created>
  <dcterms:modified xsi:type="dcterms:W3CDTF">2018-02-07T04:58:00Z</dcterms:modified>
</cp:coreProperties>
</file>