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86C8E">
      <w:pPr>
        <w:spacing w:line="327" w:lineRule="auto"/>
        <w:rPr>
          <w:rFonts w:ascii="Arial"/>
          <w:sz w:val="21"/>
        </w:rPr>
      </w:pPr>
    </w:p>
    <w:p w14:paraId="6CF2D03C">
      <w:pPr>
        <w:spacing w:line="328" w:lineRule="auto"/>
        <w:rPr>
          <w:rFonts w:ascii="Arial"/>
          <w:sz w:val="21"/>
        </w:rPr>
      </w:pPr>
    </w:p>
    <w:p w14:paraId="360C9FE5">
      <w:pPr>
        <w:spacing w:line="253" w:lineRule="auto"/>
        <w:rPr>
          <w:rFonts w:ascii="Arial"/>
          <w:sz w:val="21"/>
        </w:rPr>
      </w:pPr>
    </w:p>
    <w:p w14:paraId="6AC16AB6">
      <w:pPr>
        <w:spacing w:line="253" w:lineRule="auto"/>
        <w:rPr>
          <w:rFonts w:ascii="Arial"/>
          <w:sz w:val="21"/>
        </w:rPr>
      </w:pPr>
    </w:p>
    <w:p w14:paraId="2330E549">
      <w:pPr>
        <w:spacing w:line="253" w:lineRule="auto"/>
        <w:rPr>
          <w:rFonts w:ascii="Arial"/>
          <w:sz w:val="21"/>
        </w:rPr>
      </w:pPr>
    </w:p>
    <w:p w14:paraId="56FE38D3">
      <w:pPr>
        <w:spacing w:line="253" w:lineRule="auto"/>
        <w:rPr>
          <w:rFonts w:ascii="Arial"/>
          <w:sz w:val="21"/>
        </w:rPr>
      </w:pPr>
    </w:p>
    <w:p w14:paraId="786080C8">
      <w:pPr>
        <w:spacing w:line="253" w:lineRule="auto"/>
        <w:rPr>
          <w:rFonts w:ascii="Arial"/>
          <w:sz w:val="21"/>
        </w:rPr>
      </w:pPr>
    </w:p>
    <w:p w14:paraId="5D12D474">
      <w:pPr>
        <w:spacing w:line="253" w:lineRule="auto"/>
        <w:rPr>
          <w:rFonts w:ascii="Arial"/>
          <w:sz w:val="21"/>
        </w:rPr>
      </w:pPr>
    </w:p>
    <w:p w14:paraId="16526156">
      <w:pPr>
        <w:spacing w:line="253" w:lineRule="auto"/>
        <w:rPr>
          <w:rFonts w:ascii="Arial"/>
          <w:sz w:val="21"/>
        </w:rPr>
      </w:pPr>
    </w:p>
    <w:p w14:paraId="02F9526B">
      <w:pPr>
        <w:spacing w:line="254" w:lineRule="auto"/>
        <w:rPr>
          <w:rFonts w:ascii="Arial"/>
          <w:sz w:val="21"/>
        </w:rPr>
      </w:pPr>
    </w:p>
    <w:p w14:paraId="6CDD3802">
      <w:pPr>
        <w:spacing w:line="254" w:lineRule="auto"/>
        <w:rPr>
          <w:rFonts w:ascii="Arial"/>
          <w:sz w:val="21"/>
        </w:rPr>
      </w:pPr>
    </w:p>
    <w:p w14:paraId="379EC8CB">
      <w:pPr>
        <w:spacing w:line="254" w:lineRule="auto"/>
        <w:rPr>
          <w:rFonts w:ascii="Arial"/>
          <w:sz w:val="21"/>
        </w:rPr>
      </w:pPr>
    </w:p>
    <w:p w14:paraId="0B6D324F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区委党校</w:t>
      </w:r>
    </w:p>
    <w:p w14:paraId="4F5D615A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61DAF7CC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2C39E6F6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39C35159">
      <w:pPr>
        <w:spacing w:line="287" w:lineRule="auto"/>
        <w:rPr>
          <w:rFonts w:ascii="Arial"/>
          <w:sz w:val="21"/>
        </w:rPr>
      </w:pPr>
    </w:p>
    <w:p w14:paraId="41BC6B84">
      <w:pPr>
        <w:spacing w:line="287" w:lineRule="auto"/>
        <w:rPr>
          <w:rFonts w:ascii="Arial"/>
          <w:sz w:val="21"/>
        </w:rPr>
      </w:pPr>
    </w:p>
    <w:p w14:paraId="2E5B7405">
      <w:pPr>
        <w:spacing w:line="287" w:lineRule="auto"/>
        <w:rPr>
          <w:rFonts w:ascii="Arial"/>
          <w:sz w:val="21"/>
        </w:rPr>
      </w:pPr>
    </w:p>
    <w:p w14:paraId="5CEF4307">
      <w:pPr>
        <w:spacing w:line="288" w:lineRule="auto"/>
        <w:rPr>
          <w:rFonts w:ascii="Arial"/>
          <w:sz w:val="21"/>
        </w:rPr>
      </w:pPr>
    </w:p>
    <w:p w14:paraId="553A4596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52B3144D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区委党校部门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17E9CA7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  <w:bookmarkStart w:id="0" w:name="_GoBack"/>
      <w:bookmarkEnd w:id="0"/>
    </w:p>
    <w:p w14:paraId="0BBFBC44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01927DB2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7BA02EE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46305F3F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1F72EB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区委党校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10BB297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5FA30632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1394A9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768166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3B276672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4C90B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区委党校部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highlight w:val="none"/>
                <w:lang w:val="en-US" w:eastAsia="zh-CN"/>
              </w:rPr>
              <w:t>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highlight w:val="none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highlight w:val="none"/>
              </w:rPr>
              <w:t>表</w:t>
            </w:r>
          </w:p>
        </w:tc>
      </w:tr>
    </w:tbl>
    <w:p w14:paraId="4567253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4209262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DD0275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6EE4FC3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793A069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42CB7C0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067C3A9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6742E70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713A685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107E1DD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492F945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5D4CA06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3383117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5536311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5B49D85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6CF67DB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1AA62A4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7F933BD7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7814E762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B45250A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0E741C09">
      <w:pPr>
        <w:spacing w:line="301" w:lineRule="auto"/>
        <w:rPr>
          <w:rFonts w:ascii="Arial"/>
          <w:sz w:val="21"/>
        </w:rPr>
      </w:pPr>
    </w:p>
    <w:p w14:paraId="5DDC2612">
      <w:pPr>
        <w:spacing w:line="301" w:lineRule="auto"/>
        <w:rPr>
          <w:rFonts w:ascii="Arial"/>
          <w:sz w:val="21"/>
        </w:rPr>
      </w:pPr>
    </w:p>
    <w:p w14:paraId="123AF2A2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4C67D6C6">
      <w:pPr>
        <w:pStyle w:val="2"/>
        <w:spacing w:before="44" w:line="222" w:lineRule="auto"/>
        <w:ind w:left="1324"/>
      </w:pPr>
    </w:p>
    <w:p w14:paraId="191606EF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59A152EA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区委党校部门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17191438">
      <w:pPr>
        <w:spacing w:line="311" w:lineRule="auto"/>
        <w:rPr>
          <w:rFonts w:ascii="Arial"/>
          <w:sz w:val="21"/>
        </w:rPr>
      </w:pPr>
    </w:p>
    <w:p w14:paraId="2CCFBC65">
      <w:pPr>
        <w:spacing w:line="311" w:lineRule="auto"/>
        <w:rPr>
          <w:rFonts w:ascii="Arial"/>
          <w:sz w:val="21"/>
        </w:rPr>
      </w:pPr>
    </w:p>
    <w:p w14:paraId="4D01A8A0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5EA86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（一）研究、宣传党的路线、方针和政策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，重点研究宣传习近平新时代中国特色社会主义思想。</w:t>
      </w:r>
    </w:p>
    <w:p w14:paraId="05EC81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（二）负责办好主体班次。组织培训全区科级以下党员领导干部，包括后备干部、理论骨干、社区（村）干部、基层党务工作者、党员骨干和入党积极分子等。</w:t>
      </w:r>
    </w:p>
    <w:p w14:paraId="65F4E4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（三）承担区级国家公务员和党群机关工作人员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和事业单位领导人员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的初任培训、任职培训、专门业务培训、更新知识培训。承担在职干部和各类专业技术人员的继续教育。</w:t>
      </w:r>
    </w:p>
    <w:p w14:paraId="68A3F4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）结合国际国内形势和我国社会发展的重点、难点、热点问题，围绕区委区政府的中心工作，开展专题调研，举办各类专题研究班和培训班。</w:t>
      </w:r>
    </w:p>
    <w:p w14:paraId="5E5A96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（五）承担统一战线党内、党外两支干部队伍的培训。</w:t>
      </w:r>
    </w:p>
    <w:p w14:paraId="00B46B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）协助组织人事部门对学员在校期间的学业和表现进行考核，根据学员理论素养和党性修养状况提出使用建议。</w:t>
      </w:r>
    </w:p>
    <w:p w14:paraId="7119F8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参与党委关于党校（行政学校）工作政策以及干部培训计划的制定工作；</w:t>
      </w:r>
    </w:p>
    <w:p w14:paraId="001881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完成市委党校和区委、区政府交办的其它工作。</w:t>
      </w:r>
    </w:p>
    <w:p w14:paraId="0ADCE82B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7079B520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区委党校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0C524229">
      <w:pPr>
        <w:spacing w:line="240" w:lineRule="auto"/>
        <w:ind w:left="0" w:firstLine="636" w:firstLineChars="200"/>
        <w:outlineLvl w:val="4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  <w:t>无</w:t>
      </w:r>
    </w:p>
    <w:p w14:paraId="761FDC1C">
      <w:pPr>
        <w:spacing w:line="240" w:lineRule="auto"/>
        <w:ind w:left="0" w:firstLine="636" w:firstLineChars="200"/>
        <w:outlineLvl w:val="4"/>
        <w:rPr>
          <w:rFonts w:hint="eastAsia" w:ascii="仿宋_GB2312" w:hAnsi="仿宋_GB2312" w:eastAsia="仿宋_GB2312" w:cs="仿宋_GB2312"/>
          <w:b w:val="0"/>
          <w:bCs w:val="0"/>
          <w:spacing w:val="-1"/>
          <w:sz w:val="32"/>
          <w:szCs w:val="32"/>
          <w:lang w:val="en-US" w:eastAsia="zh-CN"/>
        </w:rPr>
      </w:pPr>
    </w:p>
    <w:p w14:paraId="6DF56022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区委党校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295046BB">
      <w:pPr>
        <w:spacing w:line="310" w:lineRule="auto"/>
        <w:rPr>
          <w:rFonts w:ascii="Arial"/>
          <w:sz w:val="21"/>
        </w:rPr>
      </w:pPr>
    </w:p>
    <w:p w14:paraId="7B5DE9E9">
      <w:pPr>
        <w:spacing w:line="311" w:lineRule="auto"/>
        <w:rPr>
          <w:rFonts w:ascii="Arial"/>
          <w:sz w:val="21"/>
        </w:rPr>
      </w:pPr>
    </w:p>
    <w:p w14:paraId="1A35F48A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736A11F4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126.12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234419C9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126.12</w:t>
      </w:r>
      <w:r>
        <w:rPr>
          <w:spacing w:val="3"/>
        </w:rPr>
        <w:t>万元；</w:t>
      </w:r>
    </w:p>
    <w:p w14:paraId="4E40B934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45CCB249">
      <w:pPr>
        <w:pStyle w:val="2"/>
        <w:spacing w:before="190" w:line="317" w:lineRule="auto"/>
        <w:ind w:right="2099" w:firstLine="628" w:firstLineChars="200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3D4E780">
      <w:pPr>
        <w:pStyle w:val="2"/>
        <w:spacing w:before="190" w:line="317" w:lineRule="auto"/>
        <w:ind w:right="2099" w:firstLine="636" w:firstLineChars="200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4BCF6012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137607B9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64F59194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126.12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53DE582A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101.12</w:t>
      </w:r>
      <w:r>
        <w:rPr>
          <w:spacing w:val="1"/>
        </w:rPr>
        <w:t>万元；</w:t>
      </w:r>
    </w:p>
    <w:p w14:paraId="7F488B96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25</w:t>
      </w:r>
      <w:r>
        <w:rPr>
          <w:spacing w:val="3"/>
        </w:rPr>
        <w:t>万元。</w:t>
      </w:r>
    </w:p>
    <w:p w14:paraId="4B0E2845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104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25</w:t>
      </w:r>
      <w:r>
        <w:rPr>
          <w:spacing w:val="7"/>
        </w:rPr>
        <w:t>万元。</w:t>
      </w:r>
    </w:p>
    <w:p w14:paraId="7C3F9F62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69.72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人员2名和增加培训项目支出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6BD513E6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7F3CA4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rFonts w:hint="default"/>
          <w:spacing w:val="10"/>
          <w:lang w:val="en-US"/>
        </w:rPr>
      </w:pPr>
      <w:r>
        <w:rPr>
          <w:rFonts w:hint="eastAsia"/>
          <w:spacing w:val="4"/>
          <w:lang w:val="en-US" w:eastAsia="zh-CN"/>
        </w:rPr>
        <w:t xml:space="preserve">2025年，盘锦市双台子区委党校管理专项资金共0个，涉及资金0万元。 </w:t>
      </w:r>
    </w:p>
    <w:p w14:paraId="6115908A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1823A4D1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委党校部门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126.12</w:t>
      </w:r>
      <w:r>
        <w:rPr>
          <w:spacing w:val="12"/>
        </w:rPr>
        <w:t>万元，主要包括</w:t>
      </w:r>
      <w:r>
        <w:rPr>
          <w:rFonts w:hint="eastAsia"/>
          <w:spacing w:val="12"/>
        </w:rPr>
        <w:t>教育支出103.22</w:t>
      </w:r>
      <w:r>
        <w:rPr>
          <w:rFonts w:hint="eastAsia"/>
          <w:spacing w:val="12"/>
          <w:lang w:val="en-US" w:eastAsia="zh-CN"/>
        </w:rPr>
        <w:t>万元</w:t>
      </w:r>
      <w:r>
        <w:rPr>
          <w:rFonts w:hint="eastAsia"/>
          <w:spacing w:val="12"/>
        </w:rPr>
        <w:t>、社会保障和就业支出10.56</w:t>
      </w:r>
      <w:r>
        <w:rPr>
          <w:rFonts w:hint="eastAsia"/>
          <w:spacing w:val="12"/>
          <w:lang w:val="en-US" w:eastAsia="zh-CN"/>
        </w:rPr>
        <w:t>万元</w:t>
      </w:r>
      <w:r>
        <w:rPr>
          <w:rFonts w:hint="eastAsia"/>
          <w:spacing w:val="12"/>
        </w:rPr>
        <w:t>、卫生健康支出4.57</w:t>
      </w:r>
      <w:r>
        <w:rPr>
          <w:rFonts w:hint="eastAsia"/>
          <w:spacing w:val="12"/>
          <w:lang w:val="en-US" w:eastAsia="zh-CN"/>
        </w:rPr>
        <w:t>万元</w:t>
      </w:r>
      <w:r>
        <w:rPr>
          <w:rFonts w:hint="eastAsia"/>
          <w:spacing w:val="12"/>
        </w:rPr>
        <w:t>、住房保障支出7.77</w:t>
      </w:r>
      <w:r>
        <w:rPr>
          <w:rFonts w:hint="eastAsia"/>
          <w:spacing w:val="12"/>
          <w:lang w:val="en-US" w:eastAsia="zh-CN"/>
        </w:rPr>
        <w:t>万元</w:t>
      </w:r>
      <w:r>
        <w:rPr>
          <w:spacing w:val="12"/>
        </w:rPr>
        <w:t>。</w:t>
      </w:r>
    </w:p>
    <w:p w14:paraId="76A546E8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374E37F3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2025年盘锦市双台子区委党校部门安排政府采购预算104万元，具体为货物0万元，服务</w:t>
      </w:r>
      <w:r>
        <w:rPr>
          <w:rFonts w:hint="eastAsia"/>
          <w:lang w:val="en-US" w:eastAsia="zh-CN"/>
        </w:rPr>
        <w:t>104</w:t>
      </w:r>
      <w:r>
        <w:rPr>
          <w:rFonts w:hint="eastAsia"/>
          <w:spacing w:val="6"/>
          <w:lang w:val="en-US" w:eastAsia="zh-CN"/>
        </w:rPr>
        <w:t>万元，工程0万元；预留面向中小企业采购份额0万元，其中预留给小微企业0万元。</w:t>
      </w:r>
    </w:p>
    <w:p w14:paraId="4F5342DF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B5A3C0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</w:t>
      </w:r>
      <w:r>
        <w:rPr>
          <w:rFonts w:hint="eastAsia"/>
          <w:spacing w:val="10"/>
          <w:lang w:val="en-US" w:eastAsia="zh-CN"/>
        </w:rPr>
        <w:t>区委党校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0CA8893B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2C9578C5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2.公务接待费万元，比上年减少（增加）万元，下降（增长）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751201CF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4EE8F93E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1F453984">
      <w:pPr>
        <w:spacing w:line="46" w:lineRule="exact"/>
      </w:pPr>
    </w:p>
    <w:p w14:paraId="3EA5E856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7093D3E0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</w:t>
      </w:r>
      <w:r>
        <w:rPr>
          <w:rFonts w:hint="eastAsia"/>
          <w:spacing w:val="10"/>
          <w:lang w:val="en-US" w:eastAsia="zh-CN"/>
        </w:rPr>
        <w:t>区委党校2025年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 xml:space="preserve">0 </w:t>
      </w:r>
      <w:r>
        <w:rPr>
          <w:spacing w:val="2"/>
        </w:rPr>
        <w:t>台。</w:t>
      </w:r>
    </w:p>
    <w:p w14:paraId="203708B4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5F179F0C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委党校部门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22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22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1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41D2B75B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518BD06D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7F86F7E0">
      <w:pPr>
        <w:spacing w:line="309" w:lineRule="auto"/>
        <w:rPr>
          <w:rFonts w:ascii="Arial"/>
          <w:sz w:val="21"/>
        </w:rPr>
      </w:pPr>
    </w:p>
    <w:p w14:paraId="7BD8D5D5">
      <w:pPr>
        <w:spacing w:line="309" w:lineRule="auto"/>
        <w:rPr>
          <w:rFonts w:ascii="Arial"/>
          <w:sz w:val="21"/>
        </w:rPr>
      </w:pPr>
    </w:p>
    <w:p w14:paraId="7EBE8953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63803F75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228ED49A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77BAB313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23D18459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35030E07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6FF1D279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52BA3B0A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10445DB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2B8746ED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42328FF3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47F7D671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6AD62080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49A99236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09B4F54D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013B8088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3AE88FE1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430EC705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盘锦市双台子区委党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val="en-US" w:eastAsia="zh-CN"/>
        </w:rPr>
        <w:t>校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2324E557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FD6AF83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4C749620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盘锦市双台子区委党校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013EE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7E5B7DFD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14A27AD3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FFB9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651D3A9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AD43BB7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34B303B9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729B2F86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E70A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0A931BA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4B193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4521" w:type="dxa"/>
            <w:vAlign w:val="top"/>
          </w:tcPr>
          <w:p w14:paraId="6BC89320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55364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</w:tr>
      <w:tr w14:paraId="393BF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4955C36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5B8EA8F2">
            <w:pPr>
              <w:pStyle w:val="6"/>
            </w:pPr>
          </w:p>
        </w:tc>
        <w:tc>
          <w:tcPr>
            <w:tcW w:w="4521" w:type="dxa"/>
            <w:vAlign w:val="top"/>
          </w:tcPr>
          <w:p w14:paraId="2A381C0B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6762D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</w:tr>
      <w:tr w14:paraId="3E34D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4F74846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1C18B3B1">
            <w:pPr>
              <w:pStyle w:val="6"/>
            </w:pPr>
          </w:p>
        </w:tc>
        <w:tc>
          <w:tcPr>
            <w:tcW w:w="4521" w:type="dxa"/>
            <w:vAlign w:val="top"/>
          </w:tcPr>
          <w:p w14:paraId="66D24947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120A9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</w:tr>
      <w:tr w14:paraId="0A6CC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422E347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2109E232">
            <w:pPr>
              <w:pStyle w:val="6"/>
            </w:pPr>
          </w:p>
        </w:tc>
        <w:tc>
          <w:tcPr>
            <w:tcW w:w="4521" w:type="dxa"/>
            <w:vAlign w:val="top"/>
          </w:tcPr>
          <w:p w14:paraId="64F9548A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4050A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</w:tr>
      <w:tr w14:paraId="336A9D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27BF2FD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4D18506C">
            <w:pPr>
              <w:pStyle w:val="6"/>
            </w:pPr>
          </w:p>
        </w:tc>
        <w:tc>
          <w:tcPr>
            <w:tcW w:w="4521" w:type="dxa"/>
            <w:vAlign w:val="top"/>
          </w:tcPr>
          <w:p w14:paraId="02AB8C34">
            <w:pPr>
              <w:pStyle w:val="6"/>
            </w:pPr>
          </w:p>
        </w:tc>
        <w:tc>
          <w:tcPr>
            <w:tcW w:w="2556" w:type="dxa"/>
            <w:vAlign w:val="center"/>
          </w:tcPr>
          <w:p w14:paraId="7499542D">
            <w:pPr>
              <w:jc w:val="right"/>
            </w:pPr>
          </w:p>
        </w:tc>
      </w:tr>
      <w:tr w14:paraId="3B22D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4DF23C7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3E736F16">
            <w:pPr>
              <w:pStyle w:val="6"/>
            </w:pPr>
          </w:p>
        </w:tc>
        <w:tc>
          <w:tcPr>
            <w:tcW w:w="4521" w:type="dxa"/>
            <w:vAlign w:val="top"/>
          </w:tcPr>
          <w:p w14:paraId="49BECDBD">
            <w:pPr>
              <w:pStyle w:val="6"/>
            </w:pPr>
          </w:p>
        </w:tc>
        <w:tc>
          <w:tcPr>
            <w:tcW w:w="2556" w:type="dxa"/>
            <w:vAlign w:val="center"/>
          </w:tcPr>
          <w:p w14:paraId="1EE7E52D">
            <w:pPr>
              <w:jc w:val="right"/>
            </w:pPr>
          </w:p>
        </w:tc>
      </w:tr>
      <w:tr w14:paraId="60946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91F63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774758B6">
            <w:pPr>
              <w:pStyle w:val="6"/>
            </w:pPr>
          </w:p>
        </w:tc>
        <w:tc>
          <w:tcPr>
            <w:tcW w:w="4521" w:type="dxa"/>
            <w:vAlign w:val="top"/>
          </w:tcPr>
          <w:p w14:paraId="71A0A797">
            <w:pPr>
              <w:pStyle w:val="6"/>
            </w:pPr>
          </w:p>
        </w:tc>
        <w:tc>
          <w:tcPr>
            <w:tcW w:w="2556" w:type="dxa"/>
            <w:vAlign w:val="center"/>
          </w:tcPr>
          <w:p w14:paraId="4E2D5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  <w:tr w14:paraId="55D99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B23ADE3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6C9C5197">
            <w:pPr>
              <w:pStyle w:val="6"/>
            </w:pPr>
          </w:p>
        </w:tc>
        <w:tc>
          <w:tcPr>
            <w:tcW w:w="4521" w:type="dxa"/>
            <w:vAlign w:val="top"/>
          </w:tcPr>
          <w:p w14:paraId="2BF18ED3">
            <w:pPr>
              <w:pStyle w:val="6"/>
            </w:pPr>
          </w:p>
        </w:tc>
        <w:tc>
          <w:tcPr>
            <w:tcW w:w="2556" w:type="dxa"/>
            <w:vAlign w:val="center"/>
          </w:tcPr>
          <w:p w14:paraId="5FB2BEDB">
            <w:pPr>
              <w:jc w:val="right"/>
            </w:pPr>
          </w:p>
        </w:tc>
      </w:tr>
      <w:tr w14:paraId="7D2E3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7EECE31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014C4338">
            <w:pPr>
              <w:pStyle w:val="6"/>
            </w:pPr>
          </w:p>
        </w:tc>
        <w:tc>
          <w:tcPr>
            <w:tcW w:w="4521" w:type="dxa"/>
            <w:vAlign w:val="top"/>
          </w:tcPr>
          <w:p w14:paraId="1BA9CA1A">
            <w:pPr>
              <w:pStyle w:val="6"/>
            </w:pPr>
          </w:p>
        </w:tc>
        <w:tc>
          <w:tcPr>
            <w:tcW w:w="2556" w:type="dxa"/>
            <w:vAlign w:val="center"/>
          </w:tcPr>
          <w:p w14:paraId="4192C986">
            <w:pPr>
              <w:jc w:val="right"/>
            </w:pPr>
          </w:p>
        </w:tc>
      </w:tr>
      <w:tr w14:paraId="76DBF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A259745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E50603E">
            <w:pPr>
              <w:pStyle w:val="6"/>
            </w:pPr>
          </w:p>
        </w:tc>
        <w:tc>
          <w:tcPr>
            <w:tcW w:w="4521" w:type="dxa"/>
            <w:vAlign w:val="top"/>
          </w:tcPr>
          <w:p w14:paraId="5174FEB4">
            <w:pPr>
              <w:pStyle w:val="6"/>
            </w:pPr>
          </w:p>
        </w:tc>
        <w:tc>
          <w:tcPr>
            <w:tcW w:w="2556" w:type="dxa"/>
            <w:vAlign w:val="center"/>
          </w:tcPr>
          <w:p w14:paraId="58C7E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  <w:tr w14:paraId="5AABC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C2ECD4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11C1E47">
            <w:pPr>
              <w:pStyle w:val="6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4521" w:type="dxa"/>
            <w:vAlign w:val="top"/>
          </w:tcPr>
          <w:p w14:paraId="4253C6A9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5B857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</w:tr>
      <w:tr w14:paraId="48BB0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648B64D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0AE15E91">
            <w:pPr>
              <w:pStyle w:val="6"/>
            </w:pPr>
          </w:p>
        </w:tc>
        <w:tc>
          <w:tcPr>
            <w:tcW w:w="4521" w:type="dxa"/>
            <w:vAlign w:val="top"/>
          </w:tcPr>
          <w:p w14:paraId="211AD8D8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4D9AA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  <w:tr w14:paraId="69A53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5FFE26B">
            <w:pPr>
              <w:pStyle w:val="6"/>
            </w:pPr>
          </w:p>
        </w:tc>
        <w:tc>
          <w:tcPr>
            <w:tcW w:w="2546" w:type="dxa"/>
            <w:vAlign w:val="top"/>
          </w:tcPr>
          <w:p w14:paraId="1E1B799C">
            <w:pPr>
              <w:pStyle w:val="6"/>
            </w:pPr>
          </w:p>
        </w:tc>
        <w:tc>
          <w:tcPr>
            <w:tcW w:w="4521" w:type="dxa"/>
            <w:vAlign w:val="top"/>
          </w:tcPr>
          <w:p w14:paraId="79672B01">
            <w:pPr>
              <w:pStyle w:val="6"/>
            </w:pPr>
          </w:p>
        </w:tc>
        <w:tc>
          <w:tcPr>
            <w:tcW w:w="2556" w:type="dxa"/>
            <w:vAlign w:val="center"/>
          </w:tcPr>
          <w:p w14:paraId="6A57C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  <w:tr w14:paraId="45D29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10D5AF91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47532E74">
            <w:pPr>
              <w:pStyle w:val="6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4521" w:type="dxa"/>
            <w:vAlign w:val="top"/>
          </w:tcPr>
          <w:p w14:paraId="5342E190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6115B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</w:tr>
    </w:tbl>
    <w:p w14:paraId="4576EF31">
      <w:pPr>
        <w:rPr>
          <w:rFonts w:ascii="Arial"/>
          <w:sz w:val="21"/>
        </w:rPr>
      </w:pPr>
    </w:p>
    <w:p w14:paraId="39AEB7FB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5CDDB9A0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157B3CA1">
      <w:pPr>
        <w:spacing w:line="337" w:lineRule="auto"/>
        <w:rPr>
          <w:rFonts w:ascii="Arial"/>
          <w:sz w:val="21"/>
        </w:rPr>
      </w:pPr>
    </w:p>
    <w:p w14:paraId="0135F665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6B4A0CF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盘锦市双台子区委党校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205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6650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6C7AB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667E1F0B">
            <w:pPr>
              <w:pStyle w:val="6"/>
              <w:spacing w:line="275" w:lineRule="auto"/>
            </w:pPr>
          </w:p>
          <w:p w14:paraId="5DE73BB0">
            <w:pPr>
              <w:pStyle w:val="6"/>
              <w:spacing w:line="275" w:lineRule="auto"/>
            </w:pPr>
          </w:p>
          <w:p w14:paraId="347452F1">
            <w:pPr>
              <w:pStyle w:val="6"/>
              <w:spacing w:line="275" w:lineRule="auto"/>
            </w:pPr>
          </w:p>
          <w:p w14:paraId="05F45BB2">
            <w:pPr>
              <w:pStyle w:val="6"/>
              <w:spacing w:line="276" w:lineRule="auto"/>
            </w:pPr>
          </w:p>
          <w:p w14:paraId="3A919413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4EA2F15A">
            <w:pPr>
              <w:pStyle w:val="6"/>
              <w:spacing w:line="275" w:lineRule="auto"/>
            </w:pPr>
          </w:p>
          <w:p w14:paraId="227453B3">
            <w:pPr>
              <w:pStyle w:val="6"/>
              <w:spacing w:line="275" w:lineRule="auto"/>
            </w:pPr>
          </w:p>
          <w:p w14:paraId="0C96E471">
            <w:pPr>
              <w:pStyle w:val="6"/>
              <w:spacing w:line="276" w:lineRule="auto"/>
            </w:pPr>
          </w:p>
          <w:p w14:paraId="10C960C5">
            <w:pPr>
              <w:pStyle w:val="6"/>
              <w:spacing w:line="276" w:lineRule="auto"/>
            </w:pPr>
          </w:p>
          <w:p w14:paraId="3ADEB8F7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vAlign w:val="top"/>
          </w:tcPr>
          <w:p w14:paraId="7ACB2402">
            <w:pPr>
              <w:spacing w:before="221" w:line="229" w:lineRule="auto"/>
              <w:ind w:left="2934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6650" w:type="dxa"/>
            <w:gridSpan w:val="11"/>
            <w:vAlign w:val="top"/>
          </w:tcPr>
          <w:p w14:paraId="3C8AD1DE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54967D67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D52B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4412E5C3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397B01ED">
            <w:pPr>
              <w:pStyle w:val="6"/>
            </w:pPr>
          </w:p>
        </w:tc>
        <w:tc>
          <w:tcPr>
            <w:tcW w:w="6650" w:type="dxa"/>
            <w:tcBorders>
              <w:bottom w:val="nil"/>
            </w:tcBorders>
            <w:vAlign w:val="top"/>
          </w:tcPr>
          <w:p w14:paraId="043276A7">
            <w:pPr>
              <w:spacing w:before="62" w:line="231" w:lineRule="auto"/>
              <w:ind w:left="323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2F76F067">
            <w:pPr>
              <w:pStyle w:val="6"/>
              <w:spacing w:line="261" w:lineRule="auto"/>
            </w:pPr>
          </w:p>
          <w:p w14:paraId="439550C9">
            <w:pPr>
              <w:pStyle w:val="6"/>
              <w:spacing w:line="261" w:lineRule="auto"/>
            </w:pPr>
          </w:p>
          <w:p w14:paraId="6AA99D36">
            <w:pPr>
              <w:pStyle w:val="6"/>
              <w:spacing w:line="261" w:lineRule="auto"/>
            </w:pPr>
          </w:p>
          <w:p w14:paraId="7B385819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557D8B7D">
            <w:pPr>
              <w:pStyle w:val="6"/>
              <w:spacing w:line="330" w:lineRule="auto"/>
            </w:pPr>
          </w:p>
          <w:p w14:paraId="3ABEEC13">
            <w:pPr>
              <w:pStyle w:val="6"/>
              <w:spacing w:line="330" w:lineRule="auto"/>
            </w:pPr>
          </w:p>
          <w:p w14:paraId="732A3128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2158B727">
            <w:pPr>
              <w:pStyle w:val="6"/>
              <w:spacing w:line="268" w:lineRule="auto"/>
            </w:pPr>
          </w:p>
          <w:p w14:paraId="1F9D359E">
            <w:pPr>
              <w:pStyle w:val="6"/>
              <w:spacing w:line="269" w:lineRule="auto"/>
            </w:pPr>
          </w:p>
          <w:p w14:paraId="381AC88C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47EDEBE6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606CA58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3111E35">
            <w:pPr>
              <w:pStyle w:val="6"/>
              <w:spacing w:line="417" w:lineRule="auto"/>
            </w:pPr>
          </w:p>
          <w:p w14:paraId="13A0B928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B254E40">
            <w:pPr>
              <w:pStyle w:val="6"/>
              <w:spacing w:line="414" w:lineRule="auto"/>
            </w:pPr>
          </w:p>
          <w:p w14:paraId="41CE63BA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67CA161C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49C541B">
            <w:pPr>
              <w:pStyle w:val="6"/>
              <w:spacing w:line="261" w:lineRule="auto"/>
            </w:pPr>
          </w:p>
          <w:p w14:paraId="0C2DB846">
            <w:pPr>
              <w:pStyle w:val="6"/>
              <w:spacing w:line="261" w:lineRule="auto"/>
            </w:pPr>
          </w:p>
          <w:p w14:paraId="7825EBE2">
            <w:pPr>
              <w:pStyle w:val="6"/>
              <w:spacing w:line="261" w:lineRule="auto"/>
            </w:pPr>
          </w:p>
          <w:p w14:paraId="297BE232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22C36089">
            <w:pPr>
              <w:pStyle w:val="6"/>
              <w:spacing w:line="330" w:lineRule="auto"/>
            </w:pPr>
          </w:p>
          <w:p w14:paraId="1EB976CD">
            <w:pPr>
              <w:pStyle w:val="6"/>
              <w:spacing w:line="330" w:lineRule="auto"/>
            </w:pPr>
          </w:p>
          <w:p w14:paraId="2779E3BE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73439BB8">
            <w:pPr>
              <w:pStyle w:val="6"/>
              <w:spacing w:line="268" w:lineRule="auto"/>
            </w:pPr>
          </w:p>
          <w:p w14:paraId="3E339231">
            <w:pPr>
              <w:pStyle w:val="6"/>
              <w:spacing w:line="269" w:lineRule="auto"/>
            </w:pPr>
          </w:p>
          <w:p w14:paraId="113667DA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47E1B6E9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DBCF843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B0C56FD">
            <w:pPr>
              <w:pStyle w:val="6"/>
              <w:spacing w:line="417" w:lineRule="auto"/>
            </w:pPr>
          </w:p>
          <w:p w14:paraId="7C0DDEDD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31754319">
            <w:pPr>
              <w:pStyle w:val="6"/>
              <w:spacing w:line="414" w:lineRule="auto"/>
            </w:pPr>
          </w:p>
          <w:p w14:paraId="27EEBBAC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D1FB93F">
            <w:pPr>
              <w:pStyle w:val="6"/>
              <w:spacing w:line="329" w:lineRule="auto"/>
            </w:pPr>
          </w:p>
          <w:p w14:paraId="24A01D3C">
            <w:pPr>
              <w:pStyle w:val="6"/>
              <w:spacing w:line="330" w:lineRule="auto"/>
            </w:pPr>
          </w:p>
          <w:p w14:paraId="31B09688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8A13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7456DAB0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3B347514">
            <w:pPr>
              <w:pStyle w:val="6"/>
            </w:pPr>
          </w:p>
        </w:tc>
        <w:tc>
          <w:tcPr>
            <w:tcW w:w="6650" w:type="dxa"/>
            <w:tcBorders>
              <w:top w:val="nil"/>
            </w:tcBorders>
            <w:vAlign w:val="top"/>
          </w:tcPr>
          <w:p w14:paraId="4F6EC8DC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14182785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555B863E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0C97FA13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14B778D9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0D4FB4AE">
            <w:pPr>
              <w:pStyle w:val="6"/>
            </w:pPr>
          </w:p>
        </w:tc>
        <w:tc>
          <w:tcPr>
            <w:tcW w:w="512" w:type="dxa"/>
            <w:vAlign w:val="top"/>
          </w:tcPr>
          <w:p w14:paraId="397ABF94">
            <w:pPr>
              <w:pStyle w:val="6"/>
              <w:spacing w:line="474" w:lineRule="auto"/>
            </w:pPr>
          </w:p>
          <w:p w14:paraId="358A01FC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BC05F0A">
            <w:pPr>
              <w:pStyle w:val="6"/>
              <w:spacing w:line="350" w:lineRule="auto"/>
            </w:pPr>
          </w:p>
          <w:p w14:paraId="758C64F5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4F680FA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1F60F41A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47927B82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7DCFCDAA">
            <w:pPr>
              <w:pStyle w:val="6"/>
              <w:spacing w:line="350" w:lineRule="auto"/>
            </w:pPr>
          </w:p>
          <w:p w14:paraId="0F7BBCC7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8B3EF9A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BAD78EA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7764CADE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CDBCAC7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629B3C49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20FB7231">
            <w:pPr>
              <w:pStyle w:val="6"/>
            </w:pPr>
          </w:p>
        </w:tc>
      </w:tr>
      <w:tr w14:paraId="40B5A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1E7A402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57B886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6650" w:type="dxa"/>
            <w:vAlign w:val="center"/>
          </w:tcPr>
          <w:p w14:paraId="6B403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vAlign w:val="center"/>
          </w:tcPr>
          <w:p w14:paraId="20661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762" w:type="dxa"/>
            <w:vAlign w:val="center"/>
          </w:tcPr>
          <w:p w14:paraId="60BD4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662" w:type="dxa"/>
            <w:vAlign w:val="top"/>
          </w:tcPr>
          <w:p w14:paraId="081A738E">
            <w:pPr>
              <w:pStyle w:val="6"/>
            </w:pPr>
          </w:p>
        </w:tc>
        <w:tc>
          <w:tcPr>
            <w:tcW w:w="561" w:type="dxa"/>
            <w:vAlign w:val="top"/>
          </w:tcPr>
          <w:p w14:paraId="78614C72">
            <w:pPr>
              <w:pStyle w:val="6"/>
            </w:pPr>
          </w:p>
        </w:tc>
        <w:tc>
          <w:tcPr>
            <w:tcW w:w="561" w:type="dxa"/>
            <w:vAlign w:val="top"/>
          </w:tcPr>
          <w:p w14:paraId="31D20C64">
            <w:pPr>
              <w:pStyle w:val="6"/>
            </w:pPr>
          </w:p>
        </w:tc>
        <w:tc>
          <w:tcPr>
            <w:tcW w:w="512" w:type="dxa"/>
            <w:vAlign w:val="top"/>
          </w:tcPr>
          <w:p w14:paraId="1847069A">
            <w:pPr>
              <w:pStyle w:val="6"/>
            </w:pPr>
          </w:p>
        </w:tc>
        <w:tc>
          <w:tcPr>
            <w:tcW w:w="512" w:type="dxa"/>
            <w:vAlign w:val="top"/>
          </w:tcPr>
          <w:p w14:paraId="44538F44">
            <w:pPr>
              <w:pStyle w:val="6"/>
            </w:pPr>
          </w:p>
        </w:tc>
        <w:tc>
          <w:tcPr>
            <w:tcW w:w="512" w:type="dxa"/>
            <w:vAlign w:val="top"/>
          </w:tcPr>
          <w:p w14:paraId="0E69B6BD">
            <w:pPr>
              <w:pStyle w:val="6"/>
            </w:pPr>
          </w:p>
        </w:tc>
        <w:tc>
          <w:tcPr>
            <w:tcW w:w="512" w:type="dxa"/>
            <w:vAlign w:val="top"/>
          </w:tcPr>
          <w:p w14:paraId="45D29DA0">
            <w:pPr>
              <w:pStyle w:val="6"/>
            </w:pPr>
          </w:p>
        </w:tc>
        <w:tc>
          <w:tcPr>
            <w:tcW w:w="512" w:type="dxa"/>
            <w:vAlign w:val="top"/>
          </w:tcPr>
          <w:p w14:paraId="34D42CE7">
            <w:pPr>
              <w:pStyle w:val="6"/>
            </w:pPr>
          </w:p>
        </w:tc>
        <w:tc>
          <w:tcPr>
            <w:tcW w:w="512" w:type="dxa"/>
            <w:vAlign w:val="top"/>
          </w:tcPr>
          <w:p w14:paraId="6D1CAAAD">
            <w:pPr>
              <w:pStyle w:val="6"/>
            </w:pPr>
          </w:p>
        </w:tc>
        <w:tc>
          <w:tcPr>
            <w:tcW w:w="902" w:type="dxa"/>
            <w:vAlign w:val="top"/>
          </w:tcPr>
          <w:p w14:paraId="5FC7FAEB">
            <w:pPr>
              <w:pStyle w:val="6"/>
            </w:pPr>
          </w:p>
        </w:tc>
        <w:tc>
          <w:tcPr>
            <w:tcW w:w="862" w:type="dxa"/>
            <w:vAlign w:val="top"/>
          </w:tcPr>
          <w:p w14:paraId="31A3BBEB">
            <w:pPr>
              <w:pStyle w:val="6"/>
            </w:pPr>
          </w:p>
        </w:tc>
        <w:tc>
          <w:tcPr>
            <w:tcW w:w="671" w:type="dxa"/>
            <w:vAlign w:val="top"/>
          </w:tcPr>
          <w:p w14:paraId="2194F1B9">
            <w:pPr>
              <w:pStyle w:val="6"/>
            </w:pPr>
          </w:p>
        </w:tc>
        <w:tc>
          <w:tcPr>
            <w:tcW w:w="561" w:type="dxa"/>
            <w:vAlign w:val="top"/>
          </w:tcPr>
          <w:p w14:paraId="31FF84C5">
            <w:pPr>
              <w:pStyle w:val="6"/>
            </w:pPr>
          </w:p>
        </w:tc>
        <w:tc>
          <w:tcPr>
            <w:tcW w:w="561" w:type="dxa"/>
            <w:vAlign w:val="top"/>
          </w:tcPr>
          <w:p w14:paraId="34DEDADD">
            <w:pPr>
              <w:pStyle w:val="6"/>
            </w:pPr>
          </w:p>
        </w:tc>
        <w:tc>
          <w:tcPr>
            <w:tcW w:w="570" w:type="dxa"/>
            <w:vAlign w:val="top"/>
          </w:tcPr>
          <w:p w14:paraId="57C14333">
            <w:pPr>
              <w:pStyle w:val="6"/>
            </w:pPr>
          </w:p>
        </w:tc>
      </w:tr>
      <w:tr w14:paraId="74057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7CB903AD">
            <w:pPr>
              <w:pStyle w:val="6"/>
            </w:pPr>
          </w:p>
        </w:tc>
        <w:tc>
          <w:tcPr>
            <w:tcW w:w="1043" w:type="dxa"/>
            <w:vAlign w:val="top"/>
          </w:tcPr>
          <w:p w14:paraId="1190A898">
            <w:pPr>
              <w:pStyle w:val="6"/>
            </w:pPr>
          </w:p>
        </w:tc>
        <w:tc>
          <w:tcPr>
            <w:tcW w:w="6650" w:type="dxa"/>
            <w:vAlign w:val="top"/>
          </w:tcPr>
          <w:p w14:paraId="59948F1F">
            <w:pPr>
              <w:pStyle w:val="6"/>
            </w:pPr>
          </w:p>
        </w:tc>
        <w:tc>
          <w:tcPr>
            <w:tcW w:w="1032" w:type="dxa"/>
            <w:vAlign w:val="top"/>
          </w:tcPr>
          <w:p w14:paraId="356FCA0F">
            <w:pPr>
              <w:pStyle w:val="6"/>
            </w:pPr>
          </w:p>
        </w:tc>
        <w:tc>
          <w:tcPr>
            <w:tcW w:w="762" w:type="dxa"/>
            <w:vAlign w:val="top"/>
          </w:tcPr>
          <w:p w14:paraId="6F4BD48A">
            <w:pPr>
              <w:pStyle w:val="6"/>
            </w:pPr>
          </w:p>
        </w:tc>
        <w:tc>
          <w:tcPr>
            <w:tcW w:w="662" w:type="dxa"/>
            <w:vAlign w:val="top"/>
          </w:tcPr>
          <w:p w14:paraId="1B9CA4DB">
            <w:pPr>
              <w:pStyle w:val="6"/>
            </w:pPr>
          </w:p>
        </w:tc>
        <w:tc>
          <w:tcPr>
            <w:tcW w:w="561" w:type="dxa"/>
            <w:vAlign w:val="top"/>
          </w:tcPr>
          <w:p w14:paraId="25FC6EAE">
            <w:pPr>
              <w:pStyle w:val="6"/>
            </w:pPr>
          </w:p>
        </w:tc>
        <w:tc>
          <w:tcPr>
            <w:tcW w:w="561" w:type="dxa"/>
            <w:vAlign w:val="top"/>
          </w:tcPr>
          <w:p w14:paraId="57FA8FB6">
            <w:pPr>
              <w:pStyle w:val="6"/>
            </w:pPr>
          </w:p>
        </w:tc>
        <w:tc>
          <w:tcPr>
            <w:tcW w:w="512" w:type="dxa"/>
            <w:vAlign w:val="top"/>
          </w:tcPr>
          <w:p w14:paraId="426A453C">
            <w:pPr>
              <w:pStyle w:val="6"/>
            </w:pPr>
          </w:p>
        </w:tc>
        <w:tc>
          <w:tcPr>
            <w:tcW w:w="512" w:type="dxa"/>
            <w:vAlign w:val="top"/>
          </w:tcPr>
          <w:p w14:paraId="4003E4F0">
            <w:pPr>
              <w:pStyle w:val="6"/>
            </w:pPr>
          </w:p>
        </w:tc>
        <w:tc>
          <w:tcPr>
            <w:tcW w:w="512" w:type="dxa"/>
            <w:vAlign w:val="top"/>
          </w:tcPr>
          <w:p w14:paraId="26C7FEF9">
            <w:pPr>
              <w:pStyle w:val="6"/>
            </w:pPr>
          </w:p>
        </w:tc>
        <w:tc>
          <w:tcPr>
            <w:tcW w:w="512" w:type="dxa"/>
            <w:vAlign w:val="top"/>
          </w:tcPr>
          <w:p w14:paraId="1E8F1CA8">
            <w:pPr>
              <w:pStyle w:val="6"/>
            </w:pPr>
          </w:p>
        </w:tc>
        <w:tc>
          <w:tcPr>
            <w:tcW w:w="512" w:type="dxa"/>
            <w:vAlign w:val="top"/>
          </w:tcPr>
          <w:p w14:paraId="5C4CE9C3">
            <w:pPr>
              <w:pStyle w:val="6"/>
            </w:pPr>
          </w:p>
        </w:tc>
        <w:tc>
          <w:tcPr>
            <w:tcW w:w="512" w:type="dxa"/>
            <w:vAlign w:val="top"/>
          </w:tcPr>
          <w:p w14:paraId="23BA9E0F">
            <w:pPr>
              <w:pStyle w:val="6"/>
            </w:pPr>
          </w:p>
        </w:tc>
        <w:tc>
          <w:tcPr>
            <w:tcW w:w="902" w:type="dxa"/>
            <w:vAlign w:val="top"/>
          </w:tcPr>
          <w:p w14:paraId="0DDD267F">
            <w:pPr>
              <w:pStyle w:val="6"/>
            </w:pPr>
          </w:p>
        </w:tc>
        <w:tc>
          <w:tcPr>
            <w:tcW w:w="862" w:type="dxa"/>
            <w:vAlign w:val="top"/>
          </w:tcPr>
          <w:p w14:paraId="371C3F2B">
            <w:pPr>
              <w:pStyle w:val="6"/>
            </w:pPr>
          </w:p>
        </w:tc>
        <w:tc>
          <w:tcPr>
            <w:tcW w:w="671" w:type="dxa"/>
            <w:vAlign w:val="top"/>
          </w:tcPr>
          <w:p w14:paraId="1E9847E7">
            <w:pPr>
              <w:pStyle w:val="6"/>
            </w:pPr>
          </w:p>
        </w:tc>
        <w:tc>
          <w:tcPr>
            <w:tcW w:w="561" w:type="dxa"/>
            <w:vAlign w:val="top"/>
          </w:tcPr>
          <w:p w14:paraId="039DEE90">
            <w:pPr>
              <w:pStyle w:val="6"/>
            </w:pPr>
          </w:p>
        </w:tc>
        <w:tc>
          <w:tcPr>
            <w:tcW w:w="561" w:type="dxa"/>
            <w:vAlign w:val="top"/>
          </w:tcPr>
          <w:p w14:paraId="3FB24D14">
            <w:pPr>
              <w:pStyle w:val="6"/>
            </w:pPr>
          </w:p>
        </w:tc>
        <w:tc>
          <w:tcPr>
            <w:tcW w:w="570" w:type="dxa"/>
            <w:vAlign w:val="top"/>
          </w:tcPr>
          <w:p w14:paraId="1A958AD4">
            <w:pPr>
              <w:pStyle w:val="6"/>
            </w:pPr>
          </w:p>
        </w:tc>
      </w:tr>
      <w:tr w14:paraId="1A042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44872ECB">
            <w:pPr>
              <w:pStyle w:val="6"/>
            </w:pPr>
          </w:p>
        </w:tc>
        <w:tc>
          <w:tcPr>
            <w:tcW w:w="1043" w:type="dxa"/>
            <w:vAlign w:val="top"/>
          </w:tcPr>
          <w:p w14:paraId="4BEB5358">
            <w:pPr>
              <w:pStyle w:val="6"/>
            </w:pPr>
          </w:p>
        </w:tc>
        <w:tc>
          <w:tcPr>
            <w:tcW w:w="6650" w:type="dxa"/>
            <w:vAlign w:val="top"/>
          </w:tcPr>
          <w:p w14:paraId="0AE57B7C">
            <w:pPr>
              <w:pStyle w:val="6"/>
            </w:pPr>
          </w:p>
        </w:tc>
        <w:tc>
          <w:tcPr>
            <w:tcW w:w="1032" w:type="dxa"/>
            <w:vAlign w:val="top"/>
          </w:tcPr>
          <w:p w14:paraId="26217825">
            <w:pPr>
              <w:pStyle w:val="6"/>
            </w:pPr>
          </w:p>
        </w:tc>
        <w:tc>
          <w:tcPr>
            <w:tcW w:w="762" w:type="dxa"/>
            <w:vAlign w:val="top"/>
          </w:tcPr>
          <w:p w14:paraId="46479A6A">
            <w:pPr>
              <w:pStyle w:val="6"/>
            </w:pPr>
          </w:p>
        </w:tc>
        <w:tc>
          <w:tcPr>
            <w:tcW w:w="662" w:type="dxa"/>
            <w:vAlign w:val="top"/>
          </w:tcPr>
          <w:p w14:paraId="2EC359F8">
            <w:pPr>
              <w:pStyle w:val="6"/>
            </w:pPr>
          </w:p>
        </w:tc>
        <w:tc>
          <w:tcPr>
            <w:tcW w:w="561" w:type="dxa"/>
            <w:vAlign w:val="top"/>
          </w:tcPr>
          <w:p w14:paraId="47F29C5A">
            <w:pPr>
              <w:pStyle w:val="6"/>
            </w:pPr>
          </w:p>
        </w:tc>
        <w:tc>
          <w:tcPr>
            <w:tcW w:w="561" w:type="dxa"/>
            <w:vAlign w:val="top"/>
          </w:tcPr>
          <w:p w14:paraId="11B8A2F7">
            <w:pPr>
              <w:pStyle w:val="6"/>
            </w:pPr>
          </w:p>
        </w:tc>
        <w:tc>
          <w:tcPr>
            <w:tcW w:w="512" w:type="dxa"/>
            <w:vAlign w:val="top"/>
          </w:tcPr>
          <w:p w14:paraId="54DC3F2C">
            <w:pPr>
              <w:pStyle w:val="6"/>
            </w:pPr>
          </w:p>
        </w:tc>
        <w:tc>
          <w:tcPr>
            <w:tcW w:w="512" w:type="dxa"/>
            <w:vAlign w:val="top"/>
          </w:tcPr>
          <w:p w14:paraId="2507FA5E">
            <w:pPr>
              <w:pStyle w:val="6"/>
            </w:pPr>
          </w:p>
        </w:tc>
        <w:tc>
          <w:tcPr>
            <w:tcW w:w="512" w:type="dxa"/>
            <w:vAlign w:val="top"/>
          </w:tcPr>
          <w:p w14:paraId="37F29BF1">
            <w:pPr>
              <w:pStyle w:val="6"/>
            </w:pPr>
          </w:p>
        </w:tc>
        <w:tc>
          <w:tcPr>
            <w:tcW w:w="512" w:type="dxa"/>
            <w:vAlign w:val="top"/>
          </w:tcPr>
          <w:p w14:paraId="391AB126">
            <w:pPr>
              <w:pStyle w:val="6"/>
            </w:pPr>
          </w:p>
        </w:tc>
        <w:tc>
          <w:tcPr>
            <w:tcW w:w="512" w:type="dxa"/>
            <w:vAlign w:val="top"/>
          </w:tcPr>
          <w:p w14:paraId="0E01D3D2">
            <w:pPr>
              <w:pStyle w:val="6"/>
            </w:pPr>
          </w:p>
        </w:tc>
        <w:tc>
          <w:tcPr>
            <w:tcW w:w="512" w:type="dxa"/>
            <w:vAlign w:val="top"/>
          </w:tcPr>
          <w:p w14:paraId="4386B814">
            <w:pPr>
              <w:pStyle w:val="6"/>
            </w:pPr>
          </w:p>
        </w:tc>
        <w:tc>
          <w:tcPr>
            <w:tcW w:w="902" w:type="dxa"/>
            <w:vAlign w:val="top"/>
          </w:tcPr>
          <w:p w14:paraId="07B218C9">
            <w:pPr>
              <w:pStyle w:val="6"/>
            </w:pPr>
          </w:p>
        </w:tc>
        <w:tc>
          <w:tcPr>
            <w:tcW w:w="862" w:type="dxa"/>
            <w:vAlign w:val="top"/>
          </w:tcPr>
          <w:p w14:paraId="51060BB1">
            <w:pPr>
              <w:pStyle w:val="6"/>
            </w:pPr>
          </w:p>
        </w:tc>
        <w:tc>
          <w:tcPr>
            <w:tcW w:w="671" w:type="dxa"/>
            <w:vAlign w:val="top"/>
          </w:tcPr>
          <w:p w14:paraId="2F0BDC75">
            <w:pPr>
              <w:pStyle w:val="6"/>
            </w:pPr>
          </w:p>
        </w:tc>
        <w:tc>
          <w:tcPr>
            <w:tcW w:w="561" w:type="dxa"/>
            <w:vAlign w:val="top"/>
          </w:tcPr>
          <w:p w14:paraId="3DB9F31D">
            <w:pPr>
              <w:pStyle w:val="6"/>
            </w:pPr>
          </w:p>
        </w:tc>
        <w:tc>
          <w:tcPr>
            <w:tcW w:w="561" w:type="dxa"/>
            <w:vAlign w:val="top"/>
          </w:tcPr>
          <w:p w14:paraId="67437974">
            <w:pPr>
              <w:pStyle w:val="6"/>
            </w:pPr>
          </w:p>
        </w:tc>
        <w:tc>
          <w:tcPr>
            <w:tcW w:w="570" w:type="dxa"/>
            <w:vAlign w:val="top"/>
          </w:tcPr>
          <w:p w14:paraId="686064CE">
            <w:pPr>
              <w:pStyle w:val="6"/>
            </w:pPr>
          </w:p>
        </w:tc>
      </w:tr>
      <w:tr w14:paraId="6FF42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E509999">
            <w:pPr>
              <w:pStyle w:val="6"/>
            </w:pPr>
          </w:p>
        </w:tc>
        <w:tc>
          <w:tcPr>
            <w:tcW w:w="1043" w:type="dxa"/>
            <w:vAlign w:val="top"/>
          </w:tcPr>
          <w:p w14:paraId="0DCDA02D">
            <w:pPr>
              <w:pStyle w:val="6"/>
            </w:pPr>
          </w:p>
        </w:tc>
        <w:tc>
          <w:tcPr>
            <w:tcW w:w="6650" w:type="dxa"/>
            <w:vAlign w:val="top"/>
          </w:tcPr>
          <w:p w14:paraId="2A76CE10">
            <w:pPr>
              <w:pStyle w:val="6"/>
            </w:pPr>
          </w:p>
        </w:tc>
        <w:tc>
          <w:tcPr>
            <w:tcW w:w="1032" w:type="dxa"/>
            <w:vAlign w:val="top"/>
          </w:tcPr>
          <w:p w14:paraId="6DF023DF">
            <w:pPr>
              <w:pStyle w:val="6"/>
            </w:pPr>
          </w:p>
        </w:tc>
        <w:tc>
          <w:tcPr>
            <w:tcW w:w="762" w:type="dxa"/>
            <w:vAlign w:val="top"/>
          </w:tcPr>
          <w:p w14:paraId="03898FA7">
            <w:pPr>
              <w:pStyle w:val="6"/>
            </w:pPr>
          </w:p>
        </w:tc>
        <w:tc>
          <w:tcPr>
            <w:tcW w:w="662" w:type="dxa"/>
            <w:vAlign w:val="top"/>
          </w:tcPr>
          <w:p w14:paraId="58D09045">
            <w:pPr>
              <w:pStyle w:val="6"/>
            </w:pPr>
          </w:p>
        </w:tc>
        <w:tc>
          <w:tcPr>
            <w:tcW w:w="561" w:type="dxa"/>
            <w:vAlign w:val="top"/>
          </w:tcPr>
          <w:p w14:paraId="143E5A04">
            <w:pPr>
              <w:pStyle w:val="6"/>
            </w:pPr>
          </w:p>
        </w:tc>
        <w:tc>
          <w:tcPr>
            <w:tcW w:w="561" w:type="dxa"/>
            <w:vAlign w:val="top"/>
          </w:tcPr>
          <w:p w14:paraId="21565C8E">
            <w:pPr>
              <w:pStyle w:val="6"/>
            </w:pPr>
          </w:p>
        </w:tc>
        <w:tc>
          <w:tcPr>
            <w:tcW w:w="512" w:type="dxa"/>
            <w:vAlign w:val="top"/>
          </w:tcPr>
          <w:p w14:paraId="314193F6">
            <w:pPr>
              <w:pStyle w:val="6"/>
            </w:pPr>
          </w:p>
        </w:tc>
        <w:tc>
          <w:tcPr>
            <w:tcW w:w="512" w:type="dxa"/>
            <w:vAlign w:val="top"/>
          </w:tcPr>
          <w:p w14:paraId="62CE1DE3">
            <w:pPr>
              <w:pStyle w:val="6"/>
            </w:pPr>
          </w:p>
        </w:tc>
        <w:tc>
          <w:tcPr>
            <w:tcW w:w="512" w:type="dxa"/>
            <w:vAlign w:val="top"/>
          </w:tcPr>
          <w:p w14:paraId="3F45617C">
            <w:pPr>
              <w:pStyle w:val="6"/>
            </w:pPr>
          </w:p>
        </w:tc>
        <w:tc>
          <w:tcPr>
            <w:tcW w:w="512" w:type="dxa"/>
            <w:vAlign w:val="top"/>
          </w:tcPr>
          <w:p w14:paraId="70A7A8D2">
            <w:pPr>
              <w:pStyle w:val="6"/>
            </w:pPr>
          </w:p>
        </w:tc>
        <w:tc>
          <w:tcPr>
            <w:tcW w:w="512" w:type="dxa"/>
            <w:vAlign w:val="top"/>
          </w:tcPr>
          <w:p w14:paraId="6ECCA12F">
            <w:pPr>
              <w:pStyle w:val="6"/>
            </w:pPr>
          </w:p>
        </w:tc>
        <w:tc>
          <w:tcPr>
            <w:tcW w:w="512" w:type="dxa"/>
            <w:vAlign w:val="top"/>
          </w:tcPr>
          <w:p w14:paraId="16123E13">
            <w:pPr>
              <w:pStyle w:val="6"/>
            </w:pPr>
          </w:p>
        </w:tc>
        <w:tc>
          <w:tcPr>
            <w:tcW w:w="902" w:type="dxa"/>
            <w:vAlign w:val="top"/>
          </w:tcPr>
          <w:p w14:paraId="1145FC45">
            <w:pPr>
              <w:pStyle w:val="6"/>
            </w:pPr>
          </w:p>
        </w:tc>
        <w:tc>
          <w:tcPr>
            <w:tcW w:w="862" w:type="dxa"/>
            <w:vAlign w:val="top"/>
          </w:tcPr>
          <w:p w14:paraId="5BAA60BC">
            <w:pPr>
              <w:pStyle w:val="6"/>
            </w:pPr>
          </w:p>
        </w:tc>
        <w:tc>
          <w:tcPr>
            <w:tcW w:w="671" w:type="dxa"/>
            <w:vAlign w:val="top"/>
          </w:tcPr>
          <w:p w14:paraId="500E9E90">
            <w:pPr>
              <w:pStyle w:val="6"/>
            </w:pPr>
          </w:p>
        </w:tc>
        <w:tc>
          <w:tcPr>
            <w:tcW w:w="561" w:type="dxa"/>
            <w:vAlign w:val="top"/>
          </w:tcPr>
          <w:p w14:paraId="3BB9AA2E">
            <w:pPr>
              <w:pStyle w:val="6"/>
            </w:pPr>
          </w:p>
        </w:tc>
        <w:tc>
          <w:tcPr>
            <w:tcW w:w="561" w:type="dxa"/>
            <w:vAlign w:val="top"/>
          </w:tcPr>
          <w:p w14:paraId="31C53D4D">
            <w:pPr>
              <w:pStyle w:val="6"/>
            </w:pPr>
          </w:p>
        </w:tc>
        <w:tc>
          <w:tcPr>
            <w:tcW w:w="570" w:type="dxa"/>
            <w:vAlign w:val="top"/>
          </w:tcPr>
          <w:p w14:paraId="7CF5C584">
            <w:pPr>
              <w:pStyle w:val="6"/>
            </w:pPr>
          </w:p>
        </w:tc>
      </w:tr>
      <w:tr w14:paraId="62158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280043C0">
            <w:pPr>
              <w:pStyle w:val="6"/>
            </w:pPr>
          </w:p>
        </w:tc>
        <w:tc>
          <w:tcPr>
            <w:tcW w:w="1043" w:type="dxa"/>
            <w:vAlign w:val="top"/>
          </w:tcPr>
          <w:p w14:paraId="1D50F03C">
            <w:pPr>
              <w:pStyle w:val="6"/>
            </w:pPr>
          </w:p>
        </w:tc>
        <w:tc>
          <w:tcPr>
            <w:tcW w:w="6650" w:type="dxa"/>
            <w:vAlign w:val="top"/>
          </w:tcPr>
          <w:p w14:paraId="75A8112B">
            <w:pPr>
              <w:pStyle w:val="6"/>
            </w:pPr>
          </w:p>
        </w:tc>
        <w:tc>
          <w:tcPr>
            <w:tcW w:w="1032" w:type="dxa"/>
            <w:vAlign w:val="top"/>
          </w:tcPr>
          <w:p w14:paraId="1F4E037E">
            <w:pPr>
              <w:pStyle w:val="6"/>
            </w:pPr>
          </w:p>
        </w:tc>
        <w:tc>
          <w:tcPr>
            <w:tcW w:w="762" w:type="dxa"/>
            <w:vAlign w:val="top"/>
          </w:tcPr>
          <w:p w14:paraId="1398F283">
            <w:pPr>
              <w:pStyle w:val="6"/>
            </w:pPr>
          </w:p>
        </w:tc>
        <w:tc>
          <w:tcPr>
            <w:tcW w:w="662" w:type="dxa"/>
            <w:vAlign w:val="top"/>
          </w:tcPr>
          <w:p w14:paraId="50B98589">
            <w:pPr>
              <w:pStyle w:val="6"/>
            </w:pPr>
          </w:p>
        </w:tc>
        <w:tc>
          <w:tcPr>
            <w:tcW w:w="561" w:type="dxa"/>
            <w:vAlign w:val="top"/>
          </w:tcPr>
          <w:p w14:paraId="1FE000DB">
            <w:pPr>
              <w:pStyle w:val="6"/>
            </w:pPr>
          </w:p>
        </w:tc>
        <w:tc>
          <w:tcPr>
            <w:tcW w:w="561" w:type="dxa"/>
            <w:vAlign w:val="top"/>
          </w:tcPr>
          <w:p w14:paraId="082CDD51">
            <w:pPr>
              <w:pStyle w:val="6"/>
            </w:pPr>
          </w:p>
        </w:tc>
        <w:tc>
          <w:tcPr>
            <w:tcW w:w="512" w:type="dxa"/>
            <w:vAlign w:val="top"/>
          </w:tcPr>
          <w:p w14:paraId="191BA526">
            <w:pPr>
              <w:pStyle w:val="6"/>
            </w:pPr>
          </w:p>
        </w:tc>
        <w:tc>
          <w:tcPr>
            <w:tcW w:w="512" w:type="dxa"/>
            <w:vAlign w:val="top"/>
          </w:tcPr>
          <w:p w14:paraId="4F503145">
            <w:pPr>
              <w:pStyle w:val="6"/>
            </w:pPr>
          </w:p>
        </w:tc>
        <w:tc>
          <w:tcPr>
            <w:tcW w:w="512" w:type="dxa"/>
            <w:vAlign w:val="top"/>
          </w:tcPr>
          <w:p w14:paraId="3A28B97B">
            <w:pPr>
              <w:pStyle w:val="6"/>
            </w:pPr>
          </w:p>
        </w:tc>
        <w:tc>
          <w:tcPr>
            <w:tcW w:w="512" w:type="dxa"/>
            <w:vAlign w:val="top"/>
          </w:tcPr>
          <w:p w14:paraId="1F1CA8E5">
            <w:pPr>
              <w:pStyle w:val="6"/>
            </w:pPr>
          </w:p>
        </w:tc>
        <w:tc>
          <w:tcPr>
            <w:tcW w:w="512" w:type="dxa"/>
            <w:vAlign w:val="top"/>
          </w:tcPr>
          <w:p w14:paraId="530F2FFF">
            <w:pPr>
              <w:pStyle w:val="6"/>
            </w:pPr>
          </w:p>
        </w:tc>
        <w:tc>
          <w:tcPr>
            <w:tcW w:w="512" w:type="dxa"/>
            <w:vAlign w:val="top"/>
          </w:tcPr>
          <w:p w14:paraId="6EF9C470">
            <w:pPr>
              <w:pStyle w:val="6"/>
            </w:pPr>
          </w:p>
        </w:tc>
        <w:tc>
          <w:tcPr>
            <w:tcW w:w="902" w:type="dxa"/>
            <w:vAlign w:val="top"/>
          </w:tcPr>
          <w:p w14:paraId="5CDE587F">
            <w:pPr>
              <w:pStyle w:val="6"/>
            </w:pPr>
          </w:p>
        </w:tc>
        <w:tc>
          <w:tcPr>
            <w:tcW w:w="862" w:type="dxa"/>
            <w:vAlign w:val="top"/>
          </w:tcPr>
          <w:p w14:paraId="0BD0B7DA">
            <w:pPr>
              <w:pStyle w:val="6"/>
            </w:pPr>
          </w:p>
        </w:tc>
        <w:tc>
          <w:tcPr>
            <w:tcW w:w="671" w:type="dxa"/>
            <w:vAlign w:val="top"/>
          </w:tcPr>
          <w:p w14:paraId="79E6F90D">
            <w:pPr>
              <w:pStyle w:val="6"/>
            </w:pPr>
          </w:p>
        </w:tc>
        <w:tc>
          <w:tcPr>
            <w:tcW w:w="561" w:type="dxa"/>
            <w:vAlign w:val="top"/>
          </w:tcPr>
          <w:p w14:paraId="4E1F8010">
            <w:pPr>
              <w:pStyle w:val="6"/>
            </w:pPr>
          </w:p>
        </w:tc>
        <w:tc>
          <w:tcPr>
            <w:tcW w:w="561" w:type="dxa"/>
            <w:vAlign w:val="top"/>
          </w:tcPr>
          <w:p w14:paraId="5FCCBB00">
            <w:pPr>
              <w:pStyle w:val="6"/>
            </w:pPr>
          </w:p>
        </w:tc>
        <w:tc>
          <w:tcPr>
            <w:tcW w:w="570" w:type="dxa"/>
            <w:vAlign w:val="top"/>
          </w:tcPr>
          <w:p w14:paraId="1500C79B">
            <w:pPr>
              <w:pStyle w:val="6"/>
            </w:pPr>
          </w:p>
        </w:tc>
      </w:tr>
    </w:tbl>
    <w:p w14:paraId="240F2D42">
      <w:pPr>
        <w:rPr>
          <w:rFonts w:ascii="Arial"/>
          <w:sz w:val="21"/>
        </w:rPr>
      </w:pPr>
    </w:p>
    <w:p w14:paraId="1E3EC19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EE6FE4B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1A4C2DF5">
      <w:pPr>
        <w:spacing w:line="337" w:lineRule="auto"/>
        <w:rPr>
          <w:rFonts w:ascii="Arial"/>
          <w:sz w:val="21"/>
        </w:rPr>
      </w:pPr>
    </w:p>
    <w:p w14:paraId="176ADF68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00531DB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盘锦市双台子区委党校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32F55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60CDA08">
            <w:pPr>
              <w:pStyle w:val="6"/>
              <w:spacing w:line="344" w:lineRule="auto"/>
            </w:pPr>
          </w:p>
          <w:p w14:paraId="660FBA09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536A8C6E">
            <w:pPr>
              <w:pStyle w:val="6"/>
              <w:spacing w:line="344" w:lineRule="auto"/>
            </w:pPr>
          </w:p>
          <w:p w14:paraId="4EA40FF0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1EC915E5">
            <w:pPr>
              <w:pStyle w:val="6"/>
              <w:spacing w:line="344" w:lineRule="auto"/>
            </w:pPr>
          </w:p>
          <w:p w14:paraId="1B450995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6767C753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77D1558F">
            <w:pPr>
              <w:pStyle w:val="6"/>
              <w:spacing w:line="344" w:lineRule="auto"/>
            </w:pPr>
          </w:p>
          <w:p w14:paraId="77D31515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7968F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B19AF3C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451679EB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55E1833">
            <w:pPr>
              <w:pStyle w:val="6"/>
            </w:pPr>
          </w:p>
        </w:tc>
        <w:tc>
          <w:tcPr>
            <w:tcW w:w="1694" w:type="dxa"/>
            <w:vAlign w:val="top"/>
          </w:tcPr>
          <w:p w14:paraId="12FDA7AB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E9DAD91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75DD701A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778F502E">
            <w:pPr>
              <w:pStyle w:val="6"/>
            </w:pPr>
          </w:p>
        </w:tc>
      </w:tr>
      <w:tr w14:paraId="5B619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93ECAF7">
            <w:pPr>
              <w:pStyle w:val="6"/>
            </w:pPr>
          </w:p>
        </w:tc>
        <w:tc>
          <w:tcPr>
            <w:tcW w:w="4813" w:type="dxa"/>
            <w:vAlign w:val="top"/>
          </w:tcPr>
          <w:p w14:paraId="50B5D32D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 w14:paraId="3D8D4F8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126.12</w:t>
            </w:r>
          </w:p>
        </w:tc>
        <w:tc>
          <w:tcPr>
            <w:tcW w:w="1694" w:type="dxa"/>
            <w:vAlign w:val="top"/>
          </w:tcPr>
          <w:p w14:paraId="67EC2A5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101.12</w:t>
            </w:r>
          </w:p>
        </w:tc>
        <w:tc>
          <w:tcPr>
            <w:tcW w:w="1583" w:type="dxa"/>
            <w:vAlign w:val="top"/>
          </w:tcPr>
          <w:p w14:paraId="483BEC5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98.23</w:t>
            </w:r>
          </w:p>
        </w:tc>
        <w:tc>
          <w:tcPr>
            <w:tcW w:w="1583" w:type="dxa"/>
            <w:vAlign w:val="top"/>
          </w:tcPr>
          <w:p w14:paraId="145D345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2.89</w:t>
            </w:r>
          </w:p>
        </w:tc>
        <w:tc>
          <w:tcPr>
            <w:tcW w:w="1593" w:type="dxa"/>
            <w:vAlign w:val="top"/>
          </w:tcPr>
          <w:p w14:paraId="6287722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</w:tr>
      <w:tr w14:paraId="1DF78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2BF36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4813" w:type="dxa"/>
            <w:vAlign w:val="center"/>
          </w:tcPr>
          <w:p w14:paraId="2EF6BA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1694" w:type="dxa"/>
            <w:vAlign w:val="center"/>
          </w:tcPr>
          <w:p w14:paraId="13EA5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694" w:type="dxa"/>
            <w:vAlign w:val="center"/>
          </w:tcPr>
          <w:p w14:paraId="279C7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78.22</w:t>
            </w:r>
          </w:p>
        </w:tc>
        <w:tc>
          <w:tcPr>
            <w:tcW w:w="1583" w:type="dxa"/>
            <w:vAlign w:val="center"/>
          </w:tcPr>
          <w:p w14:paraId="76FEF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75.33</w:t>
            </w:r>
          </w:p>
        </w:tc>
        <w:tc>
          <w:tcPr>
            <w:tcW w:w="1583" w:type="dxa"/>
            <w:vAlign w:val="center"/>
          </w:tcPr>
          <w:p w14:paraId="07BF0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1593" w:type="dxa"/>
            <w:vAlign w:val="center"/>
          </w:tcPr>
          <w:p w14:paraId="56D22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04431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94B70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2050802</w:t>
            </w:r>
          </w:p>
        </w:tc>
        <w:tc>
          <w:tcPr>
            <w:tcW w:w="4813" w:type="dxa"/>
            <w:vAlign w:val="center"/>
          </w:tcPr>
          <w:p w14:paraId="20B5EE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干部教育</w:t>
            </w:r>
          </w:p>
        </w:tc>
        <w:tc>
          <w:tcPr>
            <w:tcW w:w="1694" w:type="dxa"/>
            <w:vAlign w:val="center"/>
          </w:tcPr>
          <w:p w14:paraId="70D50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694" w:type="dxa"/>
            <w:vAlign w:val="center"/>
          </w:tcPr>
          <w:p w14:paraId="57211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78.22</w:t>
            </w:r>
          </w:p>
        </w:tc>
        <w:tc>
          <w:tcPr>
            <w:tcW w:w="1583" w:type="dxa"/>
            <w:vAlign w:val="center"/>
          </w:tcPr>
          <w:p w14:paraId="500A3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75.33</w:t>
            </w:r>
          </w:p>
        </w:tc>
        <w:tc>
          <w:tcPr>
            <w:tcW w:w="1583" w:type="dxa"/>
            <w:vAlign w:val="center"/>
          </w:tcPr>
          <w:p w14:paraId="0A64D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1593" w:type="dxa"/>
            <w:vAlign w:val="center"/>
          </w:tcPr>
          <w:p w14:paraId="0945A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34321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25A9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13C1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673DC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1694" w:type="dxa"/>
            <w:vAlign w:val="center"/>
          </w:tcPr>
          <w:p w14:paraId="288750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1583" w:type="dxa"/>
            <w:vAlign w:val="center"/>
          </w:tcPr>
          <w:p w14:paraId="47A08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1583" w:type="dxa"/>
            <w:vAlign w:val="center"/>
          </w:tcPr>
          <w:p w14:paraId="16DBC156">
            <w:pPr>
              <w:jc w:val="right"/>
            </w:pPr>
          </w:p>
        </w:tc>
        <w:tc>
          <w:tcPr>
            <w:tcW w:w="1593" w:type="dxa"/>
            <w:vAlign w:val="center"/>
          </w:tcPr>
          <w:p w14:paraId="1BC3F2C0">
            <w:pPr>
              <w:jc w:val="right"/>
            </w:pPr>
          </w:p>
        </w:tc>
      </w:tr>
      <w:tr w14:paraId="26DE1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81D7C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3493C4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4E0C9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694" w:type="dxa"/>
            <w:vAlign w:val="center"/>
          </w:tcPr>
          <w:p w14:paraId="44A55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583" w:type="dxa"/>
            <w:vAlign w:val="center"/>
          </w:tcPr>
          <w:p w14:paraId="66099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583" w:type="dxa"/>
            <w:vAlign w:val="center"/>
          </w:tcPr>
          <w:p w14:paraId="1348352F">
            <w:pPr>
              <w:jc w:val="right"/>
            </w:pPr>
          </w:p>
        </w:tc>
        <w:tc>
          <w:tcPr>
            <w:tcW w:w="1593" w:type="dxa"/>
            <w:vAlign w:val="center"/>
          </w:tcPr>
          <w:p w14:paraId="2CE23447">
            <w:pPr>
              <w:jc w:val="right"/>
            </w:pPr>
          </w:p>
        </w:tc>
      </w:tr>
      <w:tr w14:paraId="342C5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92503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30E60B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693F5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694" w:type="dxa"/>
            <w:vAlign w:val="center"/>
          </w:tcPr>
          <w:p w14:paraId="16DCB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583" w:type="dxa"/>
            <w:vAlign w:val="center"/>
          </w:tcPr>
          <w:p w14:paraId="77D63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583" w:type="dxa"/>
            <w:vAlign w:val="center"/>
          </w:tcPr>
          <w:p w14:paraId="4313036A">
            <w:pPr>
              <w:jc w:val="right"/>
            </w:pPr>
          </w:p>
        </w:tc>
        <w:tc>
          <w:tcPr>
            <w:tcW w:w="1593" w:type="dxa"/>
            <w:vAlign w:val="center"/>
          </w:tcPr>
          <w:p w14:paraId="4BDFEA2F">
            <w:pPr>
              <w:jc w:val="right"/>
            </w:pPr>
          </w:p>
        </w:tc>
      </w:tr>
      <w:tr w14:paraId="5C069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617F6D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3E231B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6B464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694" w:type="dxa"/>
            <w:vAlign w:val="center"/>
          </w:tcPr>
          <w:p w14:paraId="556E4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83" w:type="dxa"/>
            <w:vAlign w:val="center"/>
          </w:tcPr>
          <w:p w14:paraId="33973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83" w:type="dxa"/>
            <w:vAlign w:val="center"/>
          </w:tcPr>
          <w:p w14:paraId="7757E1A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E2AE171">
            <w:pPr>
              <w:jc w:val="right"/>
            </w:pPr>
          </w:p>
        </w:tc>
      </w:tr>
      <w:tr w14:paraId="73DB1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B8B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774D0A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1FA250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694" w:type="dxa"/>
            <w:vAlign w:val="center"/>
          </w:tcPr>
          <w:p w14:paraId="54CE3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83" w:type="dxa"/>
            <w:vAlign w:val="center"/>
          </w:tcPr>
          <w:p w14:paraId="5C9DB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83" w:type="dxa"/>
            <w:vAlign w:val="center"/>
          </w:tcPr>
          <w:p w14:paraId="508FBC08">
            <w:pPr>
              <w:jc w:val="right"/>
            </w:pPr>
          </w:p>
        </w:tc>
        <w:tc>
          <w:tcPr>
            <w:tcW w:w="1593" w:type="dxa"/>
            <w:vAlign w:val="center"/>
          </w:tcPr>
          <w:p w14:paraId="1BEFAAE3">
            <w:pPr>
              <w:jc w:val="right"/>
            </w:pPr>
          </w:p>
        </w:tc>
      </w:tr>
      <w:tr w14:paraId="4C903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F9E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757D98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35EBE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694" w:type="dxa"/>
            <w:vAlign w:val="center"/>
          </w:tcPr>
          <w:p w14:paraId="592A6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583" w:type="dxa"/>
            <w:vAlign w:val="center"/>
          </w:tcPr>
          <w:p w14:paraId="52AD1B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583" w:type="dxa"/>
            <w:vAlign w:val="center"/>
          </w:tcPr>
          <w:p w14:paraId="5F97A5B4">
            <w:pPr>
              <w:jc w:val="right"/>
            </w:pPr>
          </w:p>
        </w:tc>
        <w:tc>
          <w:tcPr>
            <w:tcW w:w="1593" w:type="dxa"/>
            <w:vAlign w:val="center"/>
          </w:tcPr>
          <w:p w14:paraId="27265ECE">
            <w:pPr>
              <w:jc w:val="right"/>
            </w:pPr>
          </w:p>
        </w:tc>
      </w:tr>
      <w:tr w14:paraId="7CD53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80993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2822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3D715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694" w:type="dxa"/>
            <w:vAlign w:val="center"/>
          </w:tcPr>
          <w:p w14:paraId="3CA9F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583" w:type="dxa"/>
            <w:vAlign w:val="center"/>
          </w:tcPr>
          <w:p w14:paraId="6ED6A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583" w:type="dxa"/>
            <w:vAlign w:val="center"/>
          </w:tcPr>
          <w:p w14:paraId="663970A3">
            <w:pPr>
              <w:jc w:val="right"/>
            </w:pPr>
          </w:p>
        </w:tc>
        <w:tc>
          <w:tcPr>
            <w:tcW w:w="1593" w:type="dxa"/>
            <w:vAlign w:val="center"/>
          </w:tcPr>
          <w:p w14:paraId="7104101D">
            <w:pPr>
              <w:jc w:val="right"/>
            </w:pPr>
          </w:p>
        </w:tc>
      </w:tr>
      <w:tr w14:paraId="00D89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4AFD4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42D919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5A015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694" w:type="dxa"/>
            <w:vAlign w:val="center"/>
          </w:tcPr>
          <w:p w14:paraId="7E5AC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1B7377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83" w:type="dxa"/>
            <w:vAlign w:val="center"/>
          </w:tcPr>
          <w:p w14:paraId="49AC5A73">
            <w:pPr>
              <w:jc w:val="right"/>
            </w:pPr>
          </w:p>
        </w:tc>
        <w:tc>
          <w:tcPr>
            <w:tcW w:w="1593" w:type="dxa"/>
            <w:vAlign w:val="center"/>
          </w:tcPr>
          <w:p w14:paraId="11D3DDFD">
            <w:pPr>
              <w:jc w:val="right"/>
            </w:pPr>
          </w:p>
        </w:tc>
      </w:tr>
      <w:tr w14:paraId="231E3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F83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6AA2CB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5488A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vAlign w:val="center"/>
          </w:tcPr>
          <w:p w14:paraId="6C260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09C68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1E571DDE">
            <w:pPr>
              <w:jc w:val="right"/>
            </w:pPr>
          </w:p>
        </w:tc>
        <w:tc>
          <w:tcPr>
            <w:tcW w:w="1593" w:type="dxa"/>
            <w:vAlign w:val="center"/>
          </w:tcPr>
          <w:p w14:paraId="7D43454F">
            <w:pPr>
              <w:jc w:val="right"/>
            </w:pPr>
          </w:p>
        </w:tc>
      </w:tr>
      <w:tr w14:paraId="73641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49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5DC56E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4FD8E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694" w:type="dxa"/>
            <w:vAlign w:val="center"/>
          </w:tcPr>
          <w:p w14:paraId="1A8FE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83" w:type="dxa"/>
            <w:vAlign w:val="center"/>
          </w:tcPr>
          <w:p w14:paraId="6AB0F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83" w:type="dxa"/>
            <w:vAlign w:val="center"/>
          </w:tcPr>
          <w:p w14:paraId="7A37A5CC">
            <w:pPr>
              <w:jc w:val="right"/>
            </w:pPr>
          </w:p>
        </w:tc>
        <w:tc>
          <w:tcPr>
            <w:tcW w:w="1593" w:type="dxa"/>
            <w:vAlign w:val="center"/>
          </w:tcPr>
          <w:p w14:paraId="02938468">
            <w:pPr>
              <w:jc w:val="right"/>
            </w:pPr>
          </w:p>
        </w:tc>
      </w:tr>
      <w:tr w14:paraId="568DB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97907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0D8A6A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09A36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694" w:type="dxa"/>
            <w:vAlign w:val="center"/>
          </w:tcPr>
          <w:p w14:paraId="56048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83" w:type="dxa"/>
            <w:vAlign w:val="center"/>
          </w:tcPr>
          <w:p w14:paraId="51799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83" w:type="dxa"/>
            <w:vAlign w:val="center"/>
          </w:tcPr>
          <w:p w14:paraId="707C9963">
            <w:pPr>
              <w:jc w:val="right"/>
            </w:pPr>
          </w:p>
        </w:tc>
        <w:tc>
          <w:tcPr>
            <w:tcW w:w="1593" w:type="dxa"/>
            <w:vAlign w:val="center"/>
          </w:tcPr>
          <w:p w14:paraId="5FDBE7B8">
            <w:pPr>
              <w:jc w:val="right"/>
            </w:pPr>
          </w:p>
        </w:tc>
      </w:tr>
      <w:tr w14:paraId="54132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6382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1F8F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2F141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694" w:type="dxa"/>
            <w:vAlign w:val="center"/>
          </w:tcPr>
          <w:p w14:paraId="2F5A1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83" w:type="dxa"/>
            <w:vAlign w:val="center"/>
          </w:tcPr>
          <w:p w14:paraId="5A198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83" w:type="dxa"/>
            <w:vAlign w:val="center"/>
          </w:tcPr>
          <w:p w14:paraId="3249E5D2">
            <w:pPr>
              <w:jc w:val="right"/>
            </w:pPr>
          </w:p>
        </w:tc>
        <w:tc>
          <w:tcPr>
            <w:tcW w:w="1593" w:type="dxa"/>
            <w:vAlign w:val="center"/>
          </w:tcPr>
          <w:p w14:paraId="08111CC2">
            <w:pPr>
              <w:jc w:val="right"/>
            </w:pPr>
          </w:p>
        </w:tc>
      </w:tr>
    </w:tbl>
    <w:p w14:paraId="52C3D755">
      <w:pPr>
        <w:rPr>
          <w:rFonts w:ascii="Arial"/>
          <w:sz w:val="21"/>
        </w:rPr>
      </w:pPr>
    </w:p>
    <w:p w14:paraId="4BF460C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0C9104F4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76561C8E">
      <w:pPr>
        <w:spacing w:line="337" w:lineRule="auto"/>
        <w:rPr>
          <w:rFonts w:ascii="Arial"/>
          <w:sz w:val="21"/>
        </w:rPr>
      </w:pPr>
    </w:p>
    <w:p w14:paraId="06B5CF62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71A81642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41A38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4367F189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6B5BFDFC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43169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2CFF4C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38F96A9E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C39F0B6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07DDC73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6C35B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2677E58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17F27B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4521" w:type="dxa"/>
            <w:vAlign w:val="top"/>
          </w:tcPr>
          <w:p w14:paraId="55DEE015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5ED9C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</w:tr>
      <w:tr w14:paraId="0A22A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64FB8C9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38D88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4521" w:type="dxa"/>
            <w:vAlign w:val="top"/>
          </w:tcPr>
          <w:p w14:paraId="1D64E15A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3C231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</w:tr>
      <w:tr w14:paraId="73D95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C866AFA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43B9FD59">
            <w:pPr>
              <w:pStyle w:val="6"/>
            </w:pPr>
          </w:p>
        </w:tc>
        <w:tc>
          <w:tcPr>
            <w:tcW w:w="4521" w:type="dxa"/>
            <w:vAlign w:val="top"/>
          </w:tcPr>
          <w:p w14:paraId="0D713617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0B200F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</w:tr>
      <w:tr w14:paraId="782F7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F4FEDDA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24D1456E">
            <w:pPr>
              <w:pStyle w:val="6"/>
            </w:pPr>
          </w:p>
        </w:tc>
        <w:tc>
          <w:tcPr>
            <w:tcW w:w="4521" w:type="dxa"/>
            <w:vAlign w:val="top"/>
          </w:tcPr>
          <w:p w14:paraId="2A2AAD3A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4017F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</w:tr>
      <w:tr w14:paraId="3B7BD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CA483B4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01476E57">
            <w:pPr>
              <w:pStyle w:val="6"/>
            </w:pPr>
          </w:p>
        </w:tc>
        <w:tc>
          <w:tcPr>
            <w:tcW w:w="4521" w:type="dxa"/>
            <w:vAlign w:val="top"/>
          </w:tcPr>
          <w:p w14:paraId="14BE4DE5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2FA45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</w:tr>
      <w:tr w14:paraId="70AC6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7929B37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69FE79A2">
            <w:pPr>
              <w:pStyle w:val="6"/>
            </w:pPr>
          </w:p>
        </w:tc>
        <w:tc>
          <w:tcPr>
            <w:tcW w:w="4521" w:type="dxa"/>
            <w:vAlign w:val="top"/>
          </w:tcPr>
          <w:p w14:paraId="260F31A0">
            <w:pPr>
              <w:pStyle w:val="6"/>
            </w:pPr>
          </w:p>
        </w:tc>
        <w:tc>
          <w:tcPr>
            <w:tcW w:w="2556" w:type="dxa"/>
            <w:vAlign w:val="top"/>
          </w:tcPr>
          <w:p w14:paraId="1A4D5895">
            <w:pPr>
              <w:pStyle w:val="6"/>
            </w:pPr>
          </w:p>
        </w:tc>
      </w:tr>
      <w:tr w14:paraId="79AE9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75812BD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62C2B377">
            <w:pPr>
              <w:pStyle w:val="6"/>
            </w:pPr>
          </w:p>
        </w:tc>
        <w:tc>
          <w:tcPr>
            <w:tcW w:w="4521" w:type="dxa"/>
            <w:vAlign w:val="top"/>
          </w:tcPr>
          <w:p w14:paraId="2C4011A1">
            <w:pPr>
              <w:pStyle w:val="6"/>
            </w:pPr>
          </w:p>
        </w:tc>
        <w:tc>
          <w:tcPr>
            <w:tcW w:w="2556" w:type="dxa"/>
            <w:vAlign w:val="top"/>
          </w:tcPr>
          <w:p w14:paraId="2B1F4F9F">
            <w:pPr>
              <w:pStyle w:val="6"/>
            </w:pPr>
          </w:p>
        </w:tc>
      </w:tr>
      <w:tr w14:paraId="6B3D6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18AB374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394423F6">
            <w:pPr>
              <w:pStyle w:val="6"/>
            </w:pPr>
          </w:p>
        </w:tc>
        <w:tc>
          <w:tcPr>
            <w:tcW w:w="4521" w:type="dxa"/>
            <w:vAlign w:val="top"/>
          </w:tcPr>
          <w:p w14:paraId="4078886D">
            <w:pPr>
              <w:pStyle w:val="6"/>
            </w:pPr>
          </w:p>
        </w:tc>
        <w:tc>
          <w:tcPr>
            <w:tcW w:w="2556" w:type="dxa"/>
            <w:vAlign w:val="top"/>
          </w:tcPr>
          <w:p w14:paraId="1B40635F">
            <w:pPr>
              <w:pStyle w:val="6"/>
            </w:pPr>
          </w:p>
        </w:tc>
      </w:tr>
      <w:tr w14:paraId="60C66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960B6D0">
            <w:pPr>
              <w:pStyle w:val="6"/>
            </w:pPr>
          </w:p>
        </w:tc>
        <w:tc>
          <w:tcPr>
            <w:tcW w:w="2546" w:type="dxa"/>
            <w:vAlign w:val="top"/>
          </w:tcPr>
          <w:p w14:paraId="5A8C2AA7">
            <w:pPr>
              <w:pStyle w:val="6"/>
            </w:pPr>
          </w:p>
        </w:tc>
        <w:tc>
          <w:tcPr>
            <w:tcW w:w="4521" w:type="dxa"/>
            <w:vAlign w:val="top"/>
          </w:tcPr>
          <w:p w14:paraId="52C5A197">
            <w:pPr>
              <w:pStyle w:val="6"/>
            </w:pPr>
          </w:p>
        </w:tc>
        <w:tc>
          <w:tcPr>
            <w:tcW w:w="2556" w:type="dxa"/>
            <w:vAlign w:val="top"/>
          </w:tcPr>
          <w:p w14:paraId="0C4882E4">
            <w:pPr>
              <w:pStyle w:val="6"/>
            </w:pPr>
          </w:p>
        </w:tc>
      </w:tr>
      <w:tr w14:paraId="06730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7F3F3E4">
            <w:pPr>
              <w:pStyle w:val="6"/>
            </w:pPr>
          </w:p>
        </w:tc>
        <w:tc>
          <w:tcPr>
            <w:tcW w:w="2546" w:type="dxa"/>
            <w:vAlign w:val="top"/>
          </w:tcPr>
          <w:p w14:paraId="6D6CA792">
            <w:pPr>
              <w:pStyle w:val="6"/>
            </w:pPr>
          </w:p>
        </w:tc>
        <w:tc>
          <w:tcPr>
            <w:tcW w:w="4521" w:type="dxa"/>
            <w:vAlign w:val="top"/>
          </w:tcPr>
          <w:p w14:paraId="3BB2F020">
            <w:pPr>
              <w:pStyle w:val="6"/>
            </w:pPr>
          </w:p>
        </w:tc>
        <w:tc>
          <w:tcPr>
            <w:tcW w:w="2556" w:type="dxa"/>
            <w:vAlign w:val="top"/>
          </w:tcPr>
          <w:p w14:paraId="77CA0361">
            <w:pPr>
              <w:pStyle w:val="6"/>
            </w:pPr>
          </w:p>
        </w:tc>
      </w:tr>
      <w:tr w14:paraId="442B8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6E14244">
            <w:pPr>
              <w:pStyle w:val="6"/>
            </w:pPr>
          </w:p>
        </w:tc>
        <w:tc>
          <w:tcPr>
            <w:tcW w:w="2546" w:type="dxa"/>
            <w:vAlign w:val="top"/>
          </w:tcPr>
          <w:p w14:paraId="78F46331">
            <w:pPr>
              <w:pStyle w:val="6"/>
            </w:pPr>
          </w:p>
        </w:tc>
        <w:tc>
          <w:tcPr>
            <w:tcW w:w="4521" w:type="dxa"/>
            <w:vAlign w:val="top"/>
          </w:tcPr>
          <w:p w14:paraId="63EEF0D8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07AEF650">
            <w:pPr>
              <w:pStyle w:val="6"/>
            </w:pPr>
          </w:p>
        </w:tc>
      </w:tr>
      <w:tr w14:paraId="6C7F6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9F3EFF2">
            <w:pPr>
              <w:pStyle w:val="6"/>
            </w:pPr>
          </w:p>
        </w:tc>
        <w:tc>
          <w:tcPr>
            <w:tcW w:w="2546" w:type="dxa"/>
            <w:vAlign w:val="top"/>
          </w:tcPr>
          <w:p w14:paraId="5B5B79D4">
            <w:pPr>
              <w:pStyle w:val="6"/>
            </w:pPr>
          </w:p>
        </w:tc>
        <w:tc>
          <w:tcPr>
            <w:tcW w:w="4521" w:type="dxa"/>
            <w:vAlign w:val="top"/>
          </w:tcPr>
          <w:p w14:paraId="57BF2E46">
            <w:pPr>
              <w:pStyle w:val="6"/>
            </w:pPr>
          </w:p>
        </w:tc>
        <w:tc>
          <w:tcPr>
            <w:tcW w:w="2556" w:type="dxa"/>
            <w:vAlign w:val="top"/>
          </w:tcPr>
          <w:p w14:paraId="6D68C095">
            <w:pPr>
              <w:pStyle w:val="6"/>
            </w:pPr>
          </w:p>
        </w:tc>
      </w:tr>
      <w:tr w14:paraId="06849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69E9C5E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6B90E8E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126.12</w:t>
            </w:r>
          </w:p>
        </w:tc>
        <w:tc>
          <w:tcPr>
            <w:tcW w:w="4521" w:type="dxa"/>
            <w:vAlign w:val="top"/>
          </w:tcPr>
          <w:p w14:paraId="64BFBA88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C6C9DC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126.12</w:t>
            </w:r>
          </w:p>
        </w:tc>
      </w:tr>
    </w:tbl>
    <w:p w14:paraId="1E4A5056">
      <w:pPr>
        <w:rPr>
          <w:rFonts w:ascii="Arial"/>
          <w:sz w:val="21"/>
        </w:rPr>
      </w:pPr>
    </w:p>
    <w:p w14:paraId="6F36EE4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518DA7CD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6AE6FF9D">
      <w:pPr>
        <w:spacing w:line="337" w:lineRule="auto"/>
        <w:rPr>
          <w:rFonts w:ascii="Arial"/>
          <w:sz w:val="21"/>
        </w:rPr>
      </w:pPr>
    </w:p>
    <w:p w14:paraId="4D8C0D6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11F0E71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63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63561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E5B197C">
            <w:pPr>
              <w:pStyle w:val="6"/>
              <w:spacing w:line="296" w:lineRule="auto"/>
            </w:pPr>
          </w:p>
          <w:p w14:paraId="69BCE8A6">
            <w:pPr>
              <w:pStyle w:val="6"/>
              <w:spacing w:line="296" w:lineRule="auto"/>
            </w:pPr>
          </w:p>
          <w:p w14:paraId="79F68336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37AC27A8">
            <w:pPr>
              <w:pStyle w:val="6"/>
              <w:spacing w:line="296" w:lineRule="auto"/>
            </w:pPr>
          </w:p>
          <w:p w14:paraId="1AC19098">
            <w:pPr>
              <w:pStyle w:val="6"/>
              <w:spacing w:line="296" w:lineRule="auto"/>
            </w:pPr>
          </w:p>
          <w:p w14:paraId="6919D202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0C3519FD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5EF45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406D04C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22D37680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2D2EC88">
            <w:pPr>
              <w:pStyle w:val="6"/>
              <w:spacing w:line="336" w:lineRule="auto"/>
            </w:pPr>
          </w:p>
          <w:p w14:paraId="4F342F59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705E053E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55050AFB">
            <w:pPr>
              <w:pStyle w:val="6"/>
              <w:spacing w:line="335" w:lineRule="auto"/>
            </w:pPr>
          </w:p>
          <w:p w14:paraId="2C49B4C0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6C9D3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5E4E26D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086F34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65802541">
            <w:pPr>
              <w:pStyle w:val="6"/>
            </w:pPr>
          </w:p>
        </w:tc>
        <w:tc>
          <w:tcPr>
            <w:tcW w:w="1694" w:type="dxa"/>
            <w:vAlign w:val="top"/>
          </w:tcPr>
          <w:p w14:paraId="642B8E30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260B50D2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CA3599E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442398EC">
            <w:pPr>
              <w:pStyle w:val="6"/>
            </w:pPr>
          </w:p>
        </w:tc>
      </w:tr>
      <w:tr w14:paraId="1FF10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26A5A3D">
            <w:pPr>
              <w:pStyle w:val="6"/>
            </w:pPr>
          </w:p>
        </w:tc>
        <w:tc>
          <w:tcPr>
            <w:tcW w:w="4813" w:type="dxa"/>
            <w:vAlign w:val="top"/>
          </w:tcPr>
          <w:p w14:paraId="0510344A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5BB6E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694" w:type="dxa"/>
            <w:vAlign w:val="center"/>
          </w:tcPr>
          <w:p w14:paraId="1594C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101.12</w:t>
            </w:r>
          </w:p>
        </w:tc>
        <w:tc>
          <w:tcPr>
            <w:tcW w:w="1583" w:type="dxa"/>
            <w:vAlign w:val="center"/>
          </w:tcPr>
          <w:p w14:paraId="4AFF8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98.23</w:t>
            </w:r>
          </w:p>
        </w:tc>
        <w:tc>
          <w:tcPr>
            <w:tcW w:w="1583" w:type="dxa"/>
            <w:vAlign w:val="center"/>
          </w:tcPr>
          <w:p w14:paraId="0DCB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1533" w:type="dxa"/>
            <w:vAlign w:val="center"/>
          </w:tcPr>
          <w:p w14:paraId="61559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</w:tbl>
    <w:tbl>
      <w:tblPr>
        <w:tblStyle w:val="3"/>
        <w:tblW w:w="14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4800"/>
        <w:gridCol w:w="1695"/>
        <w:gridCol w:w="1695"/>
        <w:gridCol w:w="1575"/>
        <w:gridCol w:w="1590"/>
        <w:gridCol w:w="1542"/>
      </w:tblGrid>
      <w:tr w14:paraId="26948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DF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051001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51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中共盘锦市双台子区委党校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C05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E76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996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92B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56F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0018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7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0B5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75CD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A14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81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63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FF4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495E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6C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E1A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进修及培训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17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E82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AA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532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6C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56CD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FD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干部教育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8B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04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BA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A9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B8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</w:tr>
      <w:tr w14:paraId="1A81B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A7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0A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475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313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4E2B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8D716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B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9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6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E7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85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40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4C6BA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8BC55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7F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FD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167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47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0C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5FA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34FB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A044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8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55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0F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61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875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AD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B64A7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3D13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A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8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E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005F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C9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6F8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D2145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A28C1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6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603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51B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71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6F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6A24B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90440E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C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FC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55D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F8DA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C9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01B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6D76E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A5D7A2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C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5D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B3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0D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706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E3D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2E65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DBC1A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5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06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45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591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2C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0F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4C81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5736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1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7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BC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54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DD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4A9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4CB3D9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6C5E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C1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48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CB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A0C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BE3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EB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8804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1C44D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A05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CB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A64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84A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36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5AC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E1892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06877B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AB7D2C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05D6647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4E4E6709">
      <w:pPr>
        <w:spacing w:line="339" w:lineRule="auto"/>
        <w:rPr>
          <w:rFonts w:ascii="Arial"/>
          <w:sz w:val="21"/>
        </w:rPr>
      </w:pPr>
    </w:p>
    <w:p w14:paraId="7FB4E22D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498F18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07A56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692AB7FE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69CF082D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53255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A0B606A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7486DA42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5B405402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629293B1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77C0BE3A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3D747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F58AE4">
            <w:pPr>
              <w:jc w:val="center"/>
            </w:pPr>
          </w:p>
        </w:tc>
        <w:tc>
          <w:tcPr>
            <w:tcW w:w="6155" w:type="dxa"/>
            <w:vAlign w:val="center"/>
          </w:tcPr>
          <w:p w14:paraId="367E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3DF2C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101.12</w:t>
            </w:r>
          </w:p>
        </w:tc>
        <w:tc>
          <w:tcPr>
            <w:tcW w:w="2266" w:type="dxa"/>
            <w:vAlign w:val="center"/>
          </w:tcPr>
          <w:p w14:paraId="2721A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98.23</w:t>
            </w:r>
          </w:p>
        </w:tc>
        <w:tc>
          <w:tcPr>
            <w:tcW w:w="2165" w:type="dxa"/>
            <w:vAlign w:val="center"/>
          </w:tcPr>
          <w:p w14:paraId="5F622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 w14:paraId="4E8CE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E645B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051001</w:t>
            </w:r>
          </w:p>
        </w:tc>
        <w:tc>
          <w:tcPr>
            <w:tcW w:w="6155" w:type="dxa"/>
            <w:vAlign w:val="center"/>
          </w:tcPr>
          <w:p w14:paraId="2C09C6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中共盘锦市双台子区委党校</w:t>
            </w:r>
          </w:p>
        </w:tc>
        <w:tc>
          <w:tcPr>
            <w:tcW w:w="2265" w:type="dxa"/>
            <w:vAlign w:val="center"/>
          </w:tcPr>
          <w:p w14:paraId="33A09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101.12</w:t>
            </w:r>
          </w:p>
        </w:tc>
        <w:tc>
          <w:tcPr>
            <w:tcW w:w="2266" w:type="dxa"/>
            <w:vAlign w:val="center"/>
          </w:tcPr>
          <w:p w14:paraId="4DE12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98.23</w:t>
            </w:r>
          </w:p>
        </w:tc>
        <w:tc>
          <w:tcPr>
            <w:tcW w:w="2165" w:type="dxa"/>
            <w:vAlign w:val="center"/>
          </w:tcPr>
          <w:p w14:paraId="69011C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 w14:paraId="3E3BF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AAC2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0971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50F48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95.11</w:t>
            </w:r>
          </w:p>
        </w:tc>
        <w:tc>
          <w:tcPr>
            <w:tcW w:w="2266" w:type="dxa"/>
            <w:vAlign w:val="center"/>
          </w:tcPr>
          <w:p w14:paraId="0006F2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95.11</w:t>
            </w:r>
          </w:p>
        </w:tc>
        <w:tc>
          <w:tcPr>
            <w:tcW w:w="2165" w:type="dxa"/>
            <w:vAlign w:val="center"/>
          </w:tcPr>
          <w:p w14:paraId="358AF0D5">
            <w:pPr>
              <w:jc w:val="right"/>
            </w:pPr>
          </w:p>
        </w:tc>
      </w:tr>
      <w:tr w14:paraId="028FA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29B91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5B29A3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7346F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25.49</w:t>
            </w:r>
          </w:p>
        </w:tc>
        <w:tc>
          <w:tcPr>
            <w:tcW w:w="2266" w:type="dxa"/>
            <w:vAlign w:val="center"/>
          </w:tcPr>
          <w:p w14:paraId="6C97E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25.49</w:t>
            </w:r>
          </w:p>
        </w:tc>
        <w:tc>
          <w:tcPr>
            <w:tcW w:w="2165" w:type="dxa"/>
            <w:vAlign w:val="center"/>
          </w:tcPr>
          <w:p w14:paraId="323A0DEF">
            <w:pPr>
              <w:jc w:val="right"/>
            </w:pPr>
          </w:p>
        </w:tc>
      </w:tr>
      <w:tr w14:paraId="17AC1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21725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6907C4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26246C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35.58</w:t>
            </w:r>
          </w:p>
        </w:tc>
        <w:tc>
          <w:tcPr>
            <w:tcW w:w="2266" w:type="dxa"/>
            <w:vAlign w:val="center"/>
          </w:tcPr>
          <w:p w14:paraId="19836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35.58</w:t>
            </w:r>
          </w:p>
        </w:tc>
        <w:tc>
          <w:tcPr>
            <w:tcW w:w="2165" w:type="dxa"/>
            <w:vAlign w:val="center"/>
          </w:tcPr>
          <w:p w14:paraId="036E5214">
            <w:pPr>
              <w:jc w:val="right"/>
            </w:pPr>
          </w:p>
        </w:tc>
      </w:tr>
      <w:tr w14:paraId="478A7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29544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 w14:paraId="7E3A43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 w14:paraId="55E33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  <w:tc>
          <w:tcPr>
            <w:tcW w:w="2266" w:type="dxa"/>
            <w:vAlign w:val="center"/>
          </w:tcPr>
          <w:p w14:paraId="28EE1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  <w:tc>
          <w:tcPr>
            <w:tcW w:w="2165" w:type="dxa"/>
            <w:vAlign w:val="center"/>
          </w:tcPr>
          <w:p w14:paraId="4DE94819">
            <w:pPr>
              <w:jc w:val="right"/>
            </w:pPr>
          </w:p>
        </w:tc>
      </w:tr>
      <w:tr w14:paraId="22157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388A3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739D9C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3A58D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2266" w:type="dxa"/>
            <w:vAlign w:val="center"/>
          </w:tcPr>
          <w:p w14:paraId="392D8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2165" w:type="dxa"/>
            <w:vAlign w:val="center"/>
          </w:tcPr>
          <w:p w14:paraId="6C2FC906">
            <w:pPr>
              <w:jc w:val="right"/>
            </w:pPr>
          </w:p>
        </w:tc>
      </w:tr>
      <w:tr w14:paraId="57C6A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46505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1C98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608A5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2266" w:type="dxa"/>
            <w:vAlign w:val="center"/>
          </w:tcPr>
          <w:p w14:paraId="087DA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2165" w:type="dxa"/>
            <w:vAlign w:val="center"/>
          </w:tcPr>
          <w:p w14:paraId="76F155CD">
            <w:pPr>
              <w:jc w:val="right"/>
            </w:pPr>
          </w:p>
        </w:tc>
      </w:tr>
      <w:tr w14:paraId="18A07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88266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48259F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5E3DE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2266" w:type="dxa"/>
            <w:vAlign w:val="center"/>
          </w:tcPr>
          <w:p w14:paraId="23E7C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2165" w:type="dxa"/>
            <w:vAlign w:val="center"/>
          </w:tcPr>
          <w:p w14:paraId="5B0DA33E">
            <w:pPr>
              <w:jc w:val="right"/>
            </w:pPr>
          </w:p>
        </w:tc>
      </w:tr>
      <w:tr w14:paraId="4D0FFE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7F724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29A17C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44C22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2266" w:type="dxa"/>
            <w:vAlign w:val="center"/>
          </w:tcPr>
          <w:p w14:paraId="6D6EB3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2165" w:type="dxa"/>
            <w:vAlign w:val="center"/>
          </w:tcPr>
          <w:p w14:paraId="33CFCF23">
            <w:pPr>
              <w:jc w:val="right"/>
            </w:pPr>
          </w:p>
        </w:tc>
      </w:tr>
      <w:tr w14:paraId="5FA4E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F4492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4E5516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43A9B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</w:t>
            </w:r>
          </w:p>
        </w:tc>
        <w:tc>
          <w:tcPr>
            <w:tcW w:w="2266" w:type="dxa"/>
            <w:vAlign w:val="center"/>
          </w:tcPr>
          <w:p w14:paraId="6E9F9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2165" w:type="dxa"/>
            <w:vAlign w:val="center"/>
          </w:tcPr>
          <w:p w14:paraId="672E8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 w14:paraId="56D7C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CEEAC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2B3CDA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1F63F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2266" w:type="dxa"/>
            <w:vAlign w:val="center"/>
          </w:tcPr>
          <w:p w14:paraId="5F6FC215">
            <w:pPr>
              <w:jc w:val="right"/>
            </w:pPr>
          </w:p>
        </w:tc>
        <w:tc>
          <w:tcPr>
            <w:tcW w:w="2165" w:type="dxa"/>
            <w:vAlign w:val="center"/>
          </w:tcPr>
          <w:p w14:paraId="2F3EC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</w:tr>
      <w:tr w14:paraId="5B9E6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0C9CA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 w14:paraId="1E870C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 w14:paraId="59506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2266" w:type="dxa"/>
            <w:vAlign w:val="center"/>
          </w:tcPr>
          <w:p w14:paraId="588B9677">
            <w:pPr>
              <w:jc w:val="right"/>
            </w:pPr>
          </w:p>
        </w:tc>
        <w:tc>
          <w:tcPr>
            <w:tcW w:w="2165" w:type="dxa"/>
            <w:vAlign w:val="center"/>
          </w:tcPr>
          <w:p w14:paraId="57665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 w14:paraId="40CDC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CA22F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6155" w:type="dxa"/>
            <w:vAlign w:val="center"/>
          </w:tcPr>
          <w:p w14:paraId="137FB2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65" w:type="dxa"/>
            <w:vAlign w:val="center"/>
          </w:tcPr>
          <w:p w14:paraId="4B303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2266" w:type="dxa"/>
            <w:vAlign w:val="center"/>
          </w:tcPr>
          <w:p w14:paraId="5218D8D1">
            <w:pPr>
              <w:jc w:val="right"/>
            </w:pPr>
          </w:p>
        </w:tc>
        <w:tc>
          <w:tcPr>
            <w:tcW w:w="2165" w:type="dxa"/>
            <w:vAlign w:val="center"/>
          </w:tcPr>
          <w:p w14:paraId="2A6A3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6F395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E050A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6155" w:type="dxa"/>
            <w:vAlign w:val="center"/>
          </w:tcPr>
          <w:p w14:paraId="1A21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265" w:type="dxa"/>
            <w:vAlign w:val="center"/>
          </w:tcPr>
          <w:p w14:paraId="062C8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2266" w:type="dxa"/>
            <w:vAlign w:val="center"/>
          </w:tcPr>
          <w:p w14:paraId="16471896">
            <w:pPr>
              <w:jc w:val="right"/>
            </w:pPr>
          </w:p>
        </w:tc>
        <w:tc>
          <w:tcPr>
            <w:tcW w:w="2165" w:type="dxa"/>
            <w:vAlign w:val="center"/>
          </w:tcPr>
          <w:p w14:paraId="338F0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 w14:paraId="47D2B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9C3D1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2A34C3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445FB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1765D9CA">
            <w:pPr>
              <w:jc w:val="right"/>
            </w:pPr>
          </w:p>
        </w:tc>
        <w:tc>
          <w:tcPr>
            <w:tcW w:w="2165" w:type="dxa"/>
            <w:vAlign w:val="center"/>
          </w:tcPr>
          <w:p w14:paraId="5659E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2AB21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5D97D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6655FA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218C5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2266" w:type="dxa"/>
            <w:vAlign w:val="center"/>
          </w:tcPr>
          <w:p w14:paraId="2A08C87E">
            <w:pPr>
              <w:jc w:val="right"/>
            </w:pPr>
          </w:p>
        </w:tc>
        <w:tc>
          <w:tcPr>
            <w:tcW w:w="2165" w:type="dxa"/>
            <w:vAlign w:val="center"/>
          </w:tcPr>
          <w:p w14:paraId="516AC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</w:tr>
      <w:tr w14:paraId="44613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71B5A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414F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06601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2266" w:type="dxa"/>
            <w:vAlign w:val="center"/>
          </w:tcPr>
          <w:p w14:paraId="4808A755">
            <w:pPr>
              <w:jc w:val="right"/>
            </w:pPr>
          </w:p>
        </w:tc>
        <w:tc>
          <w:tcPr>
            <w:tcW w:w="2165" w:type="dxa"/>
            <w:vAlign w:val="center"/>
          </w:tcPr>
          <w:p w14:paraId="5F3B1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76E73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3FDCD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vAlign w:val="center"/>
          </w:tcPr>
          <w:p w14:paraId="139843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vAlign w:val="center"/>
          </w:tcPr>
          <w:p w14:paraId="31DB5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2266" w:type="dxa"/>
            <w:vAlign w:val="center"/>
          </w:tcPr>
          <w:p w14:paraId="52584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2165" w:type="dxa"/>
            <w:vAlign w:val="center"/>
          </w:tcPr>
          <w:p w14:paraId="31D39B58">
            <w:pPr>
              <w:jc w:val="right"/>
            </w:pPr>
          </w:p>
        </w:tc>
      </w:tr>
    </w:tbl>
    <w:p w14:paraId="442C9509">
      <w:pPr>
        <w:rPr>
          <w:rFonts w:ascii="Arial"/>
          <w:sz w:val="21"/>
        </w:rPr>
      </w:pPr>
    </w:p>
    <w:p w14:paraId="4B45C00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11CAEFA6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495754E">
      <w:pPr>
        <w:spacing w:line="337" w:lineRule="auto"/>
        <w:rPr>
          <w:rFonts w:ascii="Arial"/>
          <w:sz w:val="21"/>
        </w:rPr>
      </w:pPr>
    </w:p>
    <w:p w14:paraId="1695F3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6816771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3052E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0472598B">
            <w:pPr>
              <w:pStyle w:val="6"/>
              <w:spacing w:line="344" w:lineRule="auto"/>
            </w:pPr>
          </w:p>
          <w:p w14:paraId="008D745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480B783E">
            <w:pPr>
              <w:pStyle w:val="6"/>
              <w:spacing w:line="344" w:lineRule="auto"/>
            </w:pPr>
          </w:p>
          <w:p w14:paraId="4BCEAB5C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048B1493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0FC195D2">
            <w:pPr>
              <w:pStyle w:val="6"/>
              <w:spacing w:line="344" w:lineRule="auto"/>
            </w:pPr>
          </w:p>
          <w:p w14:paraId="4AE4FA88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ECCE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26AA391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6F91074A">
            <w:pPr>
              <w:pStyle w:val="6"/>
            </w:pPr>
          </w:p>
        </w:tc>
        <w:tc>
          <w:tcPr>
            <w:tcW w:w="1964" w:type="dxa"/>
            <w:vAlign w:val="top"/>
          </w:tcPr>
          <w:p w14:paraId="24C8262B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19F2B24A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319B64B6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699329FD">
            <w:pPr>
              <w:pStyle w:val="6"/>
            </w:pPr>
          </w:p>
        </w:tc>
      </w:tr>
      <w:tr w14:paraId="39682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6922A189">
            <w:pPr>
              <w:pStyle w:val="6"/>
            </w:pPr>
          </w:p>
        </w:tc>
        <w:tc>
          <w:tcPr>
            <w:tcW w:w="3208" w:type="dxa"/>
            <w:vAlign w:val="top"/>
          </w:tcPr>
          <w:p w14:paraId="6210A46A">
            <w:pPr>
              <w:pStyle w:val="6"/>
            </w:pPr>
          </w:p>
        </w:tc>
        <w:tc>
          <w:tcPr>
            <w:tcW w:w="1964" w:type="dxa"/>
            <w:vAlign w:val="top"/>
          </w:tcPr>
          <w:p w14:paraId="501DBCDA">
            <w:pPr>
              <w:pStyle w:val="6"/>
            </w:pPr>
          </w:p>
        </w:tc>
        <w:tc>
          <w:tcPr>
            <w:tcW w:w="1965" w:type="dxa"/>
            <w:vAlign w:val="top"/>
          </w:tcPr>
          <w:p w14:paraId="362FCCB4">
            <w:pPr>
              <w:pStyle w:val="6"/>
            </w:pPr>
          </w:p>
        </w:tc>
        <w:tc>
          <w:tcPr>
            <w:tcW w:w="1914" w:type="dxa"/>
            <w:vAlign w:val="top"/>
          </w:tcPr>
          <w:p w14:paraId="0A5F76D8">
            <w:pPr>
              <w:pStyle w:val="6"/>
            </w:pPr>
          </w:p>
        </w:tc>
        <w:tc>
          <w:tcPr>
            <w:tcW w:w="1985" w:type="dxa"/>
            <w:vAlign w:val="top"/>
          </w:tcPr>
          <w:p w14:paraId="7013B6BD">
            <w:pPr>
              <w:pStyle w:val="6"/>
            </w:pPr>
          </w:p>
        </w:tc>
      </w:tr>
      <w:tr w14:paraId="5D79F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2BAF80F">
            <w:pPr>
              <w:pStyle w:val="6"/>
            </w:pPr>
          </w:p>
        </w:tc>
        <w:tc>
          <w:tcPr>
            <w:tcW w:w="3208" w:type="dxa"/>
            <w:vAlign w:val="top"/>
          </w:tcPr>
          <w:p w14:paraId="3C49C789">
            <w:pPr>
              <w:pStyle w:val="6"/>
            </w:pPr>
          </w:p>
        </w:tc>
        <w:tc>
          <w:tcPr>
            <w:tcW w:w="1964" w:type="dxa"/>
            <w:vAlign w:val="top"/>
          </w:tcPr>
          <w:p w14:paraId="1DE38182">
            <w:pPr>
              <w:pStyle w:val="6"/>
            </w:pPr>
          </w:p>
        </w:tc>
        <w:tc>
          <w:tcPr>
            <w:tcW w:w="1965" w:type="dxa"/>
            <w:vAlign w:val="top"/>
          </w:tcPr>
          <w:p w14:paraId="542A2E0C">
            <w:pPr>
              <w:pStyle w:val="6"/>
            </w:pPr>
          </w:p>
        </w:tc>
        <w:tc>
          <w:tcPr>
            <w:tcW w:w="1914" w:type="dxa"/>
            <w:vAlign w:val="top"/>
          </w:tcPr>
          <w:p w14:paraId="42F11E63">
            <w:pPr>
              <w:pStyle w:val="6"/>
            </w:pPr>
          </w:p>
        </w:tc>
        <w:tc>
          <w:tcPr>
            <w:tcW w:w="1985" w:type="dxa"/>
            <w:vAlign w:val="top"/>
          </w:tcPr>
          <w:p w14:paraId="2D385511">
            <w:pPr>
              <w:pStyle w:val="6"/>
            </w:pPr>
          </w:p>
        </w:tc>
      </w:tr>
      <w:tr w14:paraId="3189C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064075D6">
            <w:pPr>
              <w:pStyle w:val="6"/>
            </w:pPr>
          </w:p>
        </w:tc>
        <w:tc>
          <w:tcPr>
            <w:tcW w:w="3208" w:type="dxa"/>
            <w:vAlign w:val="top"/>
          </w:tcPr>
          <w:p w14:paraId="1CEC3D2D">
            <w:pPr>
              <w:pStyle w:val="6"/>
            </w:pPr>
          </w:p>
        </w:tc>
        <w:tc>
          <w:tcPr>
            <w:tcW w:w="1964" w:type="dxa"/>
            <w:vAlign w:val="top"/>
          </w:tcPr>
          <w:p w14:paraId="75FE7E70">
            <w:pPr>
              <w:pStyle w:val="6"/>
            </w:pPr>
          </w:p>
        </w:tc>
        <w:tc>
          <w:tcPr>
            <w:tcW w:w="1965" w:type="dxa"/>
            <w:vAlign w:val="top"/>
          </w:tcPr>
          <w:p w14:paraId="7E41D425">
            <w:pPr>
              <w:pStyle w:val="6"/>
            </w:pPr>
          </w:p>
        </w:tc>
        <w:tc>
          <w:tcPr>
            <w:tcW w:w="1914" w:type="dxa"/>
            <w:vAlign w:val="top"/>
          </w:tcPr>
          <w:p w14:paraId="6DF2B299">
            <w:pPr>
              <w:pStyle w:val="6"/>
            </w:pPr>
          </w:p>
        </w:tc>
        <w:tc>
          <w:tcPr>
            <w:tcW w:w="1985" w:type="dxa"/>
            <w:vAlign w:val="top"/>
          </w:tcPr>
          <w:p w14:paraId="10112DAC">
            <w:pPr>
              <w:pStyle w:val="6"/>
            </w:pPr>
          </w:p>
        </w:tc>
      </w:tr>
      <w:tr w14:paraId="11751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126A7AC8">
            <w:pPr>
              <w:pStyle w:val="6"/>
            </w:pPr>
          </w:p>
        </w:tc>
        <w:tc>
          <w:tcPr>
            <w:tcW w:w="3208" w:type="dxa"/>
            <w:vAlign w:val="top"/>
          </w:tcPr>
          <w:p w14:paraId="3D320119">
            <w:pPr>
              <w:pStyle w:val="6"/>
            </w:pPr>
          </w:p>
        </w:tc>
        <w:tc>
          <w:tcPr>
            <w:tcW w:w="1964" w:type="dxa"/>
            <w:vAlign w:val="top"/>
          </w:tcPr>
          <w:p w14:paraId="0723F188">
            <w:pPr>
              <w:pStyle w:val="6"/>
            </w:pPr>
          </w:p>
        </w:tc>
        <w:tc>
          <w:tcPr>
            <w:tcW w:w="1965" w:type="dxa"/>
            <w:vAlign w:val="top"/>
          </w:tcPr>
          <w:p w14:paraId="49ADE5B4">
            <w:pPr>
              <w:pStyle w:val="6"/>
            </w:pPr>
          </w:p>
        </w:tc>
        <w:tc>
          <w:tcPr>
            <w:tcW w:w="1914" w:type="dxa"/>
            <w:vAlign w:val="top"/>
          </w:tcPr>
          <w:p w14:paraId="1C29E48C">
            <w:pPr>
              <w:pStyle w:val="6"/>
            </w:pPr>
          </w:p>
        </w:tc>
        <w:tc>
          <w:tcPr>
            <w:tcW w:w="1985" w:type="dxa"/>
            <w:vAlign w:val="top"/>
          </w:tcPr>
          <w:p w14:paraId="31377D1B">
            <w:pPr>
              <w:pStyle w:val="6"/>
            </w:pPr>
          </w:p>
        </w:tc>
      </w:tr>
    </w:tbl>
    <w:p w14:paraId="09836298">
      <w:pPr>
        <w:rPr>
          <w:rFonts w:ascii="Arial"/>
          <w:sz w:val="21"/>
        </w:rPr>
      </w:pPr>
    </w:p>
    <w:p w14:paraId="5D9B96A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5DC85311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51C6072A">
      <w:pPr>
        <w:spacing w:line="339" w:lineRule="auto"/>
        <w:rPr>
          <w:rFonts w:ascii="Arial"/>
          <w:sz w:val="21"/>
        </w:rPr>
      </w:pPr>
    </w:p>
    <w:p w14:paraId="5136FB9D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46AA71B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221BD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1D132D9E">
            <w:pPr>
              <w:pStyle w:val="6"/>
              <w:spacing w:line="344" w:lineRule="auto"/>
            </w:pPr>
          </w:p>
          <w:p w14:paraId="464FFA96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39A6E162">
            <w:pPr>
              <w:pStyle w:val="6"/>
              <w:spacing w:line="344" w:lineRule="auto"/>
            </w:pPr>
          </w:p>
          <w:p w14:paraId="33927339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7801A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16528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039A1EC8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00142A67">
            <w:pPr>
              <w:pStyle w:val="6"/>
            </w:pPr>
          </w:p>
        </w:tc>
        <w:tc>
          <w:tcPr>
            <w:tcW w:w="2146" w:type="dxa"/>
            <w:vAlign w:val="top"/>
          </w:tcPr>
          <w:p w14:paraId="5660A31A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8E5CC9E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797AFE09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FE0C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50C434C8">
            <w:pPr>
              <w:pStyle w:val="6"/>
            </w:pPr>
          </w:p>
        </w:tc>
        <w:tc>
          <w:tcPr>
            <w:tcW w:w="6477" w:type="dxa"/>
            <w:vAlign w:val="top"/>
          </w:tcPr>
          <w:p w14:paraId="69F5AADD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51E4516">
            <w:pPr>
              <w:pStyle w:val="6"/>
            </w:pPr>
          </w:p>
        </w:tc>
        <w:tc>
          <w:tcPr>
            <w:tcW w:w="2146" w:type="dxa"/>
            <w:vAlign w:val="top"/>
          </w:tcPr>
          <w:p w14:paraId="2CC6A053">
            <w:pPr>
              <w:pStyle w:val="6"/>
            </w:pPr>
          </w:p>
        </w:tc>
        <w:tc>
          <w:tcPr>
            <w:tcW w:w="2135" w:type="dxa"/>
            <w:vAlign w:val="top"/>
          </w:tcPr>
          <w:p w14:paraId="3C5A7914">
            <w:pPr>
              <w:pStyle w:val="6"/>
            </w:pPr>
          </w:p>
        </w:tc>
      </w:tr>
      <w:tr w14:paraId="75BF3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4494DC2">
            <w:pPr>
              <w:pStyle w:val="6"/>
            </w:pPr>
          </w:p>
        </w:tc>
        <w:tc>
          <w:tcPr>
            <w:tcW w:w="6477" w:type="dxa"/>
            <w:vAlign w:val="top"/>
          </w:tcPr>
          <w:p w14:paraId="737C8531">
            <w:pPr>
              <w:pStyle w:val="6"/>
            </w:pPr>
          </w:p>
        </w:tc>
        <w:tc>
          <w:tcPr>
            <w:tcW w:w="2146" w:type="dxa"/>
            <w:vAlign w:val="top"/>
          </w:tcPr>
          <w:p w14:paraId="7DD91EF8">
            <w:pPr>
              <w:pStyle w:val="6"/>
            </w:pPr>
          </w:p>
        </w:tc>
        <w:tc>
          <w:tcPr>
            <w:tcW w:w="2146" w:type="dxa"/>
            <w:vAlign w:val="top"/>
          </w:tcPr>
          <w:p w14:paraId="6B6358DC">
            <w:pPr>
              <w:pStyle w:val="6"/>
            </w:pPr>
          </w:p>
        </w:tc>
        <w:tc>
          <w:tcPr>
            <w:tcW w:w="2135" w:type="dxa"/>
            <w:vAlign w:val="top"/>
          </w:tcPr>
          <w:p w14:paraId="21D1F551">
            <w:pPr>
              <w:pStyle w:val="6"/>
            </w:pPr>
          </w:p>
        </w:tc>
      </w:tr>
      <w:tr w14:paraId="030FB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401345E7">
            <w:pPr>
              <w:pStyle w:val="6"/>
            </w:pPr>
          </w:p>
        </w:tc>
        <w:tc>
          <w:tcPr>
            <w:tcW w:w="6477" w:type="dxa"/>
            <w:vAlign w:val="top"/>
          </w:tcPr>
          <w:p w14:paraId="5312E0EE">
            <w:pPr>
              <w:pStyle w:val="6"/>
            </w:pPr>
          </w:p>
        </w:tc>
        <w:tc>
          <w:tcPr>
            <w:tcW w:w="2146" w:type="dxa"/>
            <w:vAlign w:val="top"/>
          </w:tcPr>
          <w:p w14:paraId="1814BFF8">
            <w:pPr>
              <w:pStyle w:val="6"/>
            </w:pPr>
          </w:p>
        </w:tc>
        <w:tc>
          <w:tcPr>
            <w:tcW w:w="2146" w:type="dxa"/>
            <w:vAlign w:val="top"/>
          </w:tcPr>
          <w:p w14:paraId="639593E9">
            <w:pPr>
              <w:pStyle w:val="6"/>
            </w:pPr>
          </w:p>
        </w:tc>
        <w:tc>
          <w:tcPr>
            <w:tcW w:w="2135" w:type="dxa"/>
            <w:vAlign w:val="top"/>
          </w:tcPr>
          <w:p w14:paraId="1C2D92C3">
            <w:pPr>
              <w:pStyle w:val="6"/>
            </w:pPr>
          </w:p>
        </w:tc>
      </w:tr>
      <w:tr w14:paraId="71193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0D516022">
            <w:pPr>
              <w:pStyle w:val="6"/>
            </w:pPr>
          </w:p>
        </w:tc>
        <w:tc>
          <w:tcPr>
            <w:tcW w:w="6477" w:type="dxa"/>
            <w:vAlign w:val="top"/>
          </w:tcPr>
          <w:p w14:paraId="1C9D2368">
            <w:pPr>
              <w:pStyle w:val="6"/>
            </w:pPr>
          </w:p>
        </w:tc>
        <w:tc>
          <w:tcPr>
            <w:tcW w:w="2146" w:type="dxa"/>
            <w:vAlign w:val="top"/>
          </w:tcPr>
          <w:p w14:paraId="58BE0B2B">
            <w:pPr>
              <w:pStyle w:val="6"/>
            </w:pPr>
          </w:p>
        </w:tc>
        <w:tc>
          <w:tcPr>
            <w:tcW w:w="2146" w:type="dxa"/>
            <w:vAlign w:val="top"/>
          </w:tcPr>
          <w:p w14:paraId="4C60A8F2">
            <w:pPr>
              <w:pStyle w:val="6"/>
            </w:pPr>
          </w:p>
        </w:tc>
        <w:tc>
          <w:tcPr>
            <w:tcW w:w="2135" w:type="dxa"/>
            <w:vAlign w:val="top"/>
          </w:tcPr>
          <w:p w14:paraId="4AE91116">
            <w:pPr>
              <w:pStyle w:val="6"/>
            </w:pPr>
          </w:p>
        </w:tc>
      </w:tr>
    </w:tbl>
    <w:p w14:paraId="15A817C1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7504CA87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39D71617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7252A292">
      <w:pPr>
        <w:spacing w:line="353" w:lineRule="auto"/>
        <w:rPr>
          <w:rFonts w:ascii="Arial"/>
          <w:sz w:val="21"/>
        </w:rPr>
      </w:pPr>
    </w:p>
    <w:p w14:paraId="7BA1C312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632891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BFA4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21DCB6C">
            <w:pPr>
              <w:pStyle w:val="6"/>
              <w:spacing w:line="302" w:lineRule="auto"/>
            </w:pPr>
          </w:p>
          <w:p w14:paraId="1F9EE4A4">
            <w:pPr>
              <w:pStyle w:val="6"/>
              <w:spacing w:line="302" w:lineRule="auto"/>
            </w:pPr>
          </w:p>
          <w:p w14:paraId="549F2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B81E6A">
            <w:pPr>
              <w:pStyle w:val="6"/>
              <w:spacing w:line="302" w:lineRule="auto"/>
            </w:pPr>
          </w:p>
          <w:p w14:paraId="6575EB6B">
            <w:pPr>
              <w:pStyle w:val="6"/>
              <w:spacing w:line="302" w:lineRule="auto"/>
            </w:pPr>
          </w:p>
          <w:p w14:paraId="6825ECD4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0560916">
            <w:pPr>
              <w:pStyle w:val="6"/>
              <w:spacing w:line="302" w:lineRule="auto"/>
            </w:pPr>
          </w:p>
          <w:p w14:paraId="16E20E5F">
            <w:pPr>
              <w:pStyle w:val="6"/>
              <w:spacing w:line="302" w:lineRule="auto"/>
            </w:pPr>
          </w:p>
          <w:p w14:paraId="0EB554C1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6065EB1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03CC5B1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109F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BD62A53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4186173A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F024D3">
            <w:pPr>
              <w:pStyle w:val="6"/>
            </w:pPr>
          </w:p>
        </w:tc>
        <w:tc>
          <w:tcPr>
            <w:tcW w:w="1314" w:type="dxa"/>
            <w:vAlign w:val="top"/>
          </w:tcPr>
          <w:p w14:paraId="31BA4053">
            <w:pPr>
              <w:pStyle w:val="6"/>
              <w:spacing w:line="346" w:lineRule="auto"/>
            </w:pPr>
          </w:p>
          <w:p w14:paraId="4B09FBB0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BB81B69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62DF1C6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60DCFB80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52A7182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2FE22ED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290BE5CC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27D64E4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3BB9CCA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217CFE3A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959D2B4">
            <w:pPr>
              <w:pStyle w:val="6"/>
              <w:spacing w:line="346" w:lineRule="auto"/>
            </w:pPr>
          </w:p>
          <w:p w14:paraId="0BFDE5A2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4BFFA3BB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330C5D2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E8047F2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5BE2220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37DF3B44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03F3033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872D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387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vAlign w:val="center"/>
          </w:tcPr>
          <w:p w14:paraId="7F356968">
            <w:pPr>
              <w:jc w:val="center"/>
            </w:pPr>
          </w:p>
        </w:tc>
        <w:tc>
          <w:tcPr>
            <w:tcW w:w="1243" w:type="dxa"/>
            <w:vAlign w:val="center"/>
          </w:tcPr>
          <w:p w14:paraId="3018F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314" w:type="dxa"/>
            <w:vAlign w:val="center"/>
          </w:tcPr>
          <w:p w14:paraId="208F5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33" w:type="dxa"/>
            <w:vAlign w:val="center"/>
          </w:tcPr>
          <w:p w14:paraId="3AFBA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62" w:type="dxa"/>
            <w:vAlign w:val="center"/>
          </w:tcPr>
          <w:p w14:paraId="2AAF9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03BDA651">
            <w:pPr>
              <w:pStyle w:val="6"/>
            </w:pPr>
          </w:p>
        </w:tc>
        <w:tc>
          <w:tcPr>
            <w:tcW w:w="682" w:type="dxa"/>
            <w:vAlign w:val="top"/>
          </w:tcPr>
          <w:p w14:paraId="442AA7F2">
            <w:pPr>
              <w:pStyle w:val="6"/>
            </w:pPr>
          </w:p>
        </w:tc>
        <w:tc>
          <w:tcPr>
            <w:tcW w:w="561" w:type="dxa"/>
            <w:vAlign w:val="top"/>
          </w:tcPr>
          <w:p w14:paraId="757932FA">
            <w:pPr>
              <w:pStyle w:val="6"/>
            </w:pPr>
          </w:p>
        </w:tc>
        <w:tc>
          <w:tcPr>
            <w:tcW w:w="852" w:type="dxa"/>
            <w:vAlign w:val="top"/>
          </w:tcPr>
          <w:p w14:paraId="28706065">
            <w:pPr>
              <w:pStyle w:val="6"/>
            </w:pPr>
          </w:p>
        </w:tc>
        <w:tc>
          <w:tcPr>
            <w:tcW w:w="852" w:type="dxa"/>
            <w:vAlign w:val="top"/>
          </w:tcPr>
          <w:p w14:paraId="45D260E5">
            <w:pPr>
              <w:pStyle w:val="6"/>
            </w:pPr>
          </w:p>
        </w:tc>
        <w:tc>
          <w:tcPr>
            <w:tcW w:w="862" w:type="dxa"/>
            <w:vAlign w:val="top"/>
          </w:tcPr>
          <w:p w14:paraId="521249ED">
            <w:pPr>
              <w:pStyle w:val="6"/>
            </w:pPr>
          </w:p>
        </w:tc>
        <w:tc>
          <w:tcPr>
            <w:tcW w:w="622" w:type="dxa"/>
            <w:vAlign w:val="top"/>
          </w:tcPr>
          <w:p w14:paraId="41EE9E26">
            <w:pPr>
              <w:pStyle w:val="6"/>
            </w:pPr>
          </w:p>
        </w:tc>
        <w:tc>
          <w:tcPr>
            <w:tcW w:w="622" w:type="dxa"/>
            <w:vAlign w:val="top"/>
          </w:tcPr>
          <w:p w14:paraId="15C21820">
            <w:pPr>
              <w:pStyle w:val="6"/>
            </w:pPr>
          </w:p>
        </w:tc>
        <w:tc>
          <w:tcPr>
            <w:tcW w:w="632" w:type="dxa"/>
            <w:vAlign w:val="top"/>
          </w:tcPr>
          <w:p w14:paraId="50E157EE">
            <w:pPr>
              <w:pStyle w:val="6"/>
            </w:pPr>
          </w:p>
        </w:tc>
      </w:tr>
      <w:tr w14:paraId="0EB83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2C85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中共盘锦市双台子区委党校</w:t>
            </w:r>
          </w:p>
        </w:tc>
        <w:tc>
          <w:tcPr>
            <w:tcW w:w="1815" w:type="dxa"/>
            <w:vAlign w:val="center"/>
          </w:tcPr>
          <w:p w14:paraId="0154C03B">
            <w:pPr>
              <w:jc w:val="left"/>
            </w:pPr>
          </w:p>
        </w:tc>
        <w:tc>
          <w:tcPr>
            <w:tcW w:w="1243" w:type="dxa"/>
            <w:vAlign w:val="center"/>
          </w:tcPr>
          <w:p w14:paraId="535F7A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314" w:type="dxa"/>
            <w:vAlign w:val="center"/>
          </w:tcPr>
          <w:p w14:paraId="43944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33" w:type="dxa"/>
            <w:vAlign w:val="center"/>
          </w:tcPr>
          <w:p w14:paraId="5C509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62" w:type="dxa"/>
            <w:vAlign w:val="center"/>
          </w:tcPr>
          <w:p w14:paraId="65632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4FD46DF0">
            <w:pPr>
              <w:pStyle w:val="6"/>
            </w:pPr>
          </w:p>
        </w:tc>
        <w:tc>
          <w:tcPr>
            <w:tcW w:w="682" w:type="dxa"/>
            <w:vAlign w:val="top"/>
          </w:tcPr>
          <w:p w14:paraId="0DB355D6">
            <w:pPr>
              <w:pStyle w:val="6"/>
            </w:pPr>
          </w:p>
        </w:tc>
        <w:tc>
          <w:tcPr>
            <w:tcW w:w="561" w:type="dxa"/>
            <w:vAlign w:val="top"/>
          </w:tcPr>
          <w:p w14:paraId="03BB6A50">
            <w:pPr>
              <w:pStyle w:val="6"/>
            </w:pPr>
          </w:p>
        </w:tc>
        <w:tc>
          <w:tcPr>
            <w:tcW w:w="852" w:type="dxa"/>
            <w:vAlign w:val="top"/>
          </w:tcPr>
          <w:p w14:paraId="63B36916">
            <w:pPr>
              <w:pStyle w:val="6"/>
            </w:pPr>
          </w:p>
        </w:tc>
        <w:tc>
          <w:tcPr>
            <w:tcW w:w="852" w:type="dxa"/>
            <w:vAlign w:val="top"/>
          </w:tcPr>
          <w:p w14:paraId="6309D028">
            <w:pPr>
              <w:pStyle w:val="6"/>
            </w:pPr>
          </w:p>
        </w:tc>
        <w:tc>
          <w:tcPr>
            <w:tcW w:w="862" w:type="dxa"/>
            <w:vAlign w:val="top"/>
          </w:tcPr>
          <w:p w14:paraId="4B961762">
            <w:pPr>
              <w:pStyle w:val="6"/>
            </w:pPr>
          </w:p>
        </w:tc>
        <w:tc>
          <w:tcPr>
            <w:tcW w:w="622" w:type="dxa"/>
            <w:vAlign w:val="top"/>
          </w:tcPr>
          <w:p w14:paraId="671C6D66">
            <w:pPr>
              <w:pStyle w:val="6"/>
            </w:pPr>
          </w:p>
        </w:tc>
        <w:tc>
          <w:tcPr>
            <w:tcW w:w="622" w:type="dxa"/>
            <w:vAlign w:val="top"/>
          </w:tcPr>
          <w:p w14:paraId="1DCA5B1A">
            <w:pPr>
              <w:pStyle w:val="6"/>
            </w:pPr>
          </w:p>
        </w:tc>
        <w:tc>
          <w:tcPr>
            <w:tcW w:w="632" w:type="dxa"/>
            <w:vAlign w:val="top"/>
          </w:tcPr>
          <w:p w14:paraId="64717464">
            <w:pPr>
              <w:pStyle w:val="6"/>
            </w:pPr>
          </w:p>
        </w:tc>
      </w:tr>
      <w:tr w14:paraId="1479C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55FA5DF3">
            <w:pPr>
              <w:jc w:val="left"/>
            </w:pPr>
          </w:p>
        </w:tc>
        <w:tc>
          <w:tcPr>
            <w:tcW w:w="1815" w:type="dxa"/>
            <w:vAlign w:val="center"/>
          </w:tcPr>
          <w:p w14:paraId="57437F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干部借调、挂职、学习培训等经费</w:t>
            </w:r>
          </w:p>
        </w:tc>
        <w:tc>
          <w:tcPr>
            <w:tcW w:w="1243" w:type="dxa"/>
            <w:vAlign w:val="center"/>
          </w:tcPr>
          <w:p w14:paraId="3056F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314" w:type="dxa"/>
            <w:vAlign w:val="center"/>
          </w:tcPr>
          <w:p w14:paraId="582F1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33" w:type="dxa"/>
            <w:vAlign w:val="center"/>
          </w:tcPr>
          <w:p w14:paraId="67169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62" w:type="dxa"/>
            <w:vAlign w:val="center"/>
          </w:tcPr>
          <w:p w14:paraId="22493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682" w:type="dxa"/>
            <w:vAlign w:val="top"/>
          </w:tcPr>
          <w:p w14:paraId="24E3CA78">
            <w:pPr>
              <w:pStyle w:val="6"/>
            </w:pPr>
          </w:p>
        </w:tc>
        <w:tc>
          <w:tcPr>
            <w:tcW w:w="682" w:type="dxa"/>
            <w:vAlign w:val="top"/>
          </w:tcPr>
          <w:p w14:paraId="596EC220">
            <w:pPr>
              <w:pStyle w:val="6"/>
            </w:pPr>
          </w:p>
        </w:tc>
        <w:tc>
          <w:tcPr>
            <w:tcW w:w="561" w:type="dxa"/>
            <w:vAlign w:val="top"/>
          </w:tcPr>
          <w:p w14:paraId="7DE9EF73">
            <w:pPr>
              <w:pStyle w:val="6"/>
            </w:pPr>
          </w:p>
        </w:tc>
        <w:tc>
          <w:tcPr>
            <w:tcW w:w="852" w:type="dxa"/>
            <w:vAlign w:val="top"/>
          </w:tcPr>
          <w:p w14:paraId="5C18E35A">
            <w:pPr>
              <w:pStyle w:val="6"/>
            </w:pPr>
          </w:p>
        </w:tc>
        <w:tc>
          <w:tcPr>
            <w:tcW w:w="852" w:type="dxa"/>
            <w:vAlign w:val="top"/>
          </w:tcPr>
          <w:p w14:paraId="71CB7D53">
            <w:pPr>
              <w:pStyle w:val="6"/>
            </w:pPr>
          </w:p>
        </w:tc>
        <w:tc>
          <w:tcPr>
            <w:tcW w:w="862" w:type="dxa"/>
            <w:vAlign w:val="top"/>
          </w:tcPr>
          <w:p w14:paraId="7737963B">
            <w:pPr>
              <w:pStyle w:val="6"/>
            </w:pPr>
          </w:p>
        </w:tc>
        <w:tc>
          <w:tcPr>
            <w:tcW w:w="622" w:type="dxa"/>
            <w:vAlign w:val="top"/>
          </w:tcPr>
          <w:p w14:paraId="31B26562">
            <w:pPr>
              <w:pStyle w:val="6"/>
            </w:pPr>
          </w:p>
        </w:tc>
        <w:tc>
          <w:tcPr>
            <w:tcW w:w="622" w:type="dxa"/>
            <w:vAlign w:val="top"/>
          </w:tcPr>
          <w:p w14:paraId="216E0D5A">
            <w:pPr>
              <w:pStyle w:val="6"/>
            </w:pPr>
          </w:p>
        </w:tc>
        <w:tc>
          <w:tcPr>
            <w:tcW w:w="632" w:type="dxa"/>
            <w:vAlign w:val="top"/>
          </w:tcPr>
          <w:p w14:paraId="44ED7DD9">
            <w:pPr>
              <w:pStyle w:val="6"/>
            </w:pPr>
          </w:p>
        </w:tc>
      </w:tr>
      <w:tr w14:paraId="3D31D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A1716F1">
            <w:pPr>
              <w:pStyle w:val="6"/>
            </w:pPr>
          </w:p>
        </w:tc>
        <w:tc>
          <w:tcPr>
            <w:tcW w:w="1815" w:type="dxa"/>
            <w:vAlign w:val="top"/>
          </w:tcPr>
          <w:p w14:paraId="7C6968EA">
            <w:pPr>
              <w:pStyle w:val="6"/>
            </w:pPr>
          </w:p>
        </w:tc>
        <w:tc>
          <w:tcPr>
            <w:tcW w:w="1243" w:type="dxa"/>
            <w:vAlign w:val="top"/>
          </w:tcPr>
          <w:p w14:paraId="3695A226">
            <w:pPr>
              <w:pStyle w:val="6"/>
            </w:pPr>
          </w:p>
        </w:tc>
        <w:tc>
          <w:tcPr>
            <w:tcW w:w="1314" w:type="dxa"/>
            <w:vAlign w:val="top"/>
          </w:tcPr>
          <w:p w14:paraId="24CA7F6E">
            <w:pPr>
              <w:pStyle w:val="6"/>
            </w:pPr>
          </w:p>
        </w:tc>
        <w:tc>
          <w:tcPr>
            <w:tcW w:w="1133" w:type="dxa"/>
            <w:vAlign w:val="top"/>
          </w:tcPr>
          <w:p w14:paraId="5002E8ED">
            <w:pPr>
              <w:pStyle w:val="6"/>
            </w:pPr>
          </w:p>
        </w:tc>
        <w:tc>
          <w:tcPr>
            <w:tcW w:w="862" w:type="dxa"/>
            <w:vAlign w:val="top"/>
          </w:tcPr>
          <w:p w14:paraId="2EE36F49">
            <w:pPr>
              <w:pStyle w:val="6"/>
            </w:pPr>
          </w:p>
        </w:tc>
        <w:tc>
          <w:tcPr>
            <w:tcW w:w="682" w:type="dxa"/>
            <w:vAlign w:val="top"/>
          </w:tcPr>
          <w:p w14:paraId="59214E42">
            <w:pPr>
              <w:pStyle w:val="6"/>
            </w:pPr>
          </w:p>
        </w:tc>
        <w:tc>
          <w:tcPr>
            <w:tcW w:w="682" w:type="dxa"/>
            <w:vAlign w:val="top"/>
          </w:tcPr>
          <w:p w14:paraId="3BBFFBC5">
            <w:pPr>
              <w:pStyle w:val="6"/>
            </w:pPr>
          </w:p>
        </w:tc>
        <w:tc>
          <w:tcPr>
            <w:tcW w:w="561" w:type="dxa"/>
            <w:vAlign w:val="top"/>
          </w:tcPr>
          <w:p w14:paraId="75DAB79A">
            <w:pPr>
              <w:pStyle w:val="6"/>
            </w:pPr>
          </w:p>
        </w:tc>
        <w:tc>
          <w:tcPr>
            <w:tcW w:w="852" w:type="dxa"/>
            <w:vAlign w:val="top"/>
          </w:tcPr>
          <w:p w14:paraId="7A2F14E1">
            <w:pPr>
              <w:pStyle w:val="6"/>
            </w:pPr>
          </w:p>
        </w:tc>
        <w:tc>
          <w:tcPr>
            <w:tcW w:w="852" w:type="dxa"/>
            <w:vAlign w:val="top"/>
          </w:tcPr>
          <w:p w14:paraId="30C6F63E">
            <w:pPr>
              <w:pStyle w:val="6"/>
            </w:pPr>
          </w:p>
        </w:tc>
        <w:tc>
          <w:tcPr>
            <w:tcW w:w="862" w:type="dxa"/>
            <w:vAlign w:val="top"/>
          </w:tcPr>
          <w:p w14:paraId="4C15BEAD">
            <w:pPr>
              <w:pStyle w:val="6"/>
            </w:pPr>
          </w:p>
        </w:tc>
        <w:tc>
          <w:tcPr>
            <w:tcW w:w="622" w:type="dxa"/>
            <w:vAlign w:val="top"/>
          </w:tcPr>
          <w:p w14:paraId="6CA3B480">
            <w:pPr>
              <w:pStyle w:val="6"/>
            </w:pPr>
          </w:p>
        </w:tc>
        <w:tc>
          <w:tcPr>
            <w:tcW w:w="622" w:type="dxa"/>
            <w:vAlign w:val="top"/>
          </w:tcPr>
          <w:p w14:paraId="433533B1">
            <w:pPr>
              <w:pStyle w:val="6"/>
            </w:pPr>
          </w:p>
        </w:tc>
        <w:tc>
          <w:tcPr>
            <w:tcW w:w="632" w:type="dxa"/>
            <w:vAlign w:val="top"/>
          </w:tcPr>
          <w:p w14:paraId="0EB0063B">
            <w:pPr>
              <w:pStyle w:val="6"/>
            </w:pPr>
          </w:p>
        </w:tc>
      </w:tr>
      <w:tr w14:paraId="2604E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3969474A">
            <w:pPr>
              <w:pStyle w:val="6"/>
            </w:pPr>
          </w:p>
        </w:tc>
        <w:tc>
          <w:tcPr>
            <w:tcW w:w="1815" w:type="dxa"/>
            <w:vAlign w:val="top"/>
          </w:tcPr>
          <w:p w14:paraId="079FCFC3">
            <w:pPr>
              <w:pStyle w:val="6"/>
            </w:pPr>
          </w:p>
        </w:tc>
        <w:tc>
          <w:tcPr>
            <w:tcW w:w="1243" w:type="dxa"/>
            <w:vAlign w:val="top"/>
          </w:tcPr>
          <w:p w14:paraId="6CD11591">
            <w:pPr>
              <w:pStyle w:val="6"/>
            </w:pPr>
          </w:p>
        </w:tc>
        <w:tc>
          <w:tcPr>
            <w:tcW w:w="1314" w:type="dxa"/>
            <w:vAlign w:val="top"/>
          </w:tcPr>
          <w:p w14:paraId="73EBF370">
            <w:pPr>
              <w:pStyle w:val="6"/>
            </w:pPr>
          </w:p>
        </w:tc>
        <w:tc>
          <w:tcPr>
            <w:tcW w:w="1133" w:type="dxa"/>
            <w:vAlign w:val="top"/>
          </w:tcPr>
          <w:p w14:paraId="69B9B4AB">
            <w:pPr>
              <w:pStyle w:val="6"/>
            </w:pPr>
          </w:p>
        </w:tc>
        <w:tc>
          <w:tcPr>
            <w:tcW w:w="862" w:type="dxa"/>
            <w:vAlign w:val="top"/>
          </w:tcPr>
          <w:p w14:paraId="504AEEE8">
            <w:pPr>
              <w:pStyle w:val="6"/>
            </w:pPr>
          </w:p>
        </w:tc>
        <w:tc>
          <w:tcPr>
            <w:tcW w:w="682" w:type="dxa"/>
            <w:vAlign w:val="top"/>
          </w:tcPr>
          <w:p w14:paraId="6582FF87">
            <w:pPr>
              <w:pStyle w:val="6"/>
            </w:pPr>
          </w:p>
        </w:tc>
        <w:tc>
          <w:tcPr>
            <w:tcW w:w="682" w:type="dxa"/>
            <w:vAlign w:val="top"/>
          </w:tcPr>
          <w:p w14:paraId="35E7853E">
            <w:pPr>
              <w:pStyle w:val="6"/>
            </w:pPr>
          </w:p>
        </w:tc>
        <w:tc>
          <w:tcPr>
            <w:tcW w:w="561" w:type="dxa"/>
            <w:vAlign w:val="top"/>
          </w:tcPr>
          <w:p w14:paraId="7AC5D980">
            <w:pPr>
              <w:pStyle w:val="6"/>
            </w:pPr>
          </w:p>
        </w:tc>
        <w:tc>
          <w:tcPr>
            <w:tcW w:w="852" w:type="dxa"/>
            <w:vAlign w:val="top"/>
          </w:tcPr>
          <w:p w14:paraId="30D3C017">
            <w:pPr>
              <w:pStyle w:val="6"/>
            </w:pPr>
          </w:p>
        </w:tc>
        <w:tc>
          <w:tcPr>
            <w:tcW w:w="852" w:type="dxa"/>
            <w:vAlign w:val="top"/>
          </w:tcPr>
          <w:p w14:paraId="42555F78">
            <w:pPr>
              <w:pStyle w:val="6"/>
            </w:pPr>
          </w:p>
        </w:tc>
        <w:tc>
          <w:tcPr>
            <w:tcW w:w="862" w:type="dxa"/>
            <w:vAlign w:val="top"/>
          </w:tcPr>
          <w:p w14:paraId="2A147323">
            <w:pPr>
              <w:pStyle w:val="6"/>
            </w:pPr>
          </w:p>
        </w:tc>
        <w:tc>
          <w:tcPr>
            <w:tcW w:w="622" w:type="dxa"/>
            <w:vAlign w:val="top"/>
          </w:tcPr>
          <w:p w14:paraId="722ED00C">
            <w:pPr>
              <w:pStyle w:val="6"/>
            </w:pPr>
          </w:p>
        </w:tc>
        <w:tc>
          <w:tcPr>
            <w:tcW w:w="622" w:type="dxa"/>
            <w:vAlign w:val="top"/>
          </w:tcPr>
          <w:p w14:paraId="1F62D73A">
            <w:pPr>
              <w:pStyle w:val="6"/>
            </w:pPr>
          </w:p>
        </w:tc>
        <w:tc>
          <w:tcPr>
            <w:tcW w:w="632" w:type="dxa"/>
            <w:vAlign w:val="top"/>
          </w:tcPr>
          <w:p w14:paraId="2F551252">
            <w:pPr>
              <w:pStyle w:val="6"/>
            </w:pPr>
          </w:p>
        </w:tc>
      </w:tr>
      <w:tr w14:paraId="6C7CB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3DD0C6A3">
            <w:pPr>
              <w:pStyle w:val="6"/>
            </w:pPr>
          </w:p>
        </w:tc>
        <w:tc>
          <w:tcPr>
            <w:tcW w:w="1815" w:type="dxa"/>
            <w:vAlign w:val="top"/>
          </w:tcPr>
          <w:p w14:paraId="2528F3DB">
            <w:pPr>
              <w:pStyle w:val="6"/>
            </w:pPr>
          </w:p>
        </w:tc>
        <w:tc>
          <w:tcPr>
            <w:tcW w:w="1243" w:type="dxa"/>
            <w:vAlign w:val="top"/>
          </w:tcPr>
          <w:p w14:paraId="253AF473">
            <w:pPr>
              <w:pStyle w:val="6"/>
            </w:pPr>
          </w:p>
        </w:tc>
        <w:tc>
          <w:tcPr>
            <w:tcW w:w="1314" w:type="dxa"/>
            <w:vAlign w:val="top"/>
          </w:tcPr>
          <w:p w14:paraId="7938130B">
            <w:pPr>
              <w:pStyle w:val="6"/>
            </w:pPr>
          </w:p>
        </w:tc>
        <w:tc>
          <w:tcPr>
            <w:tcW w:w="1133" w:type="dxa"/>
            <w:vAlign w:val="top"/>
          </w:tcPr>
          <w:p w14:paraId="69196BF3">
            <w:pPr>
              <w:pStyle w:val="6"/>
            </w:pPr>
          </w:p>
        </w:tc>
        <w:tc>
          <w:tcPr>
            <w:tcW w:w="862" w:type="dxa"/>
            <w:vAlign w:val="top"/>
          </w:tcPr>
          <w:p w14:paraId="090CC394">
            <w:pPr>
              <w:pStyle w:val="6"/>
            </w:pPr>
          </w:p>
        </w:tc>
        <w:tc>
          <w:tcPr>
            <w:tcW w:w="682" w:type="dxa"/>
            <w:vAlign w:val="top"/>
          </w:tcPr>
          <w:p w14:paraId="52E6D966">
            <w:pPr>
              <w:pStyle w:val="6"/>
            </w:pPr>
          </w:p>
        </w:tc>
        <w:tc>
          <w:tcPr>
            <w:tcW w:w="682" w:type="dxa"/>
            <w:vAlign w:val="top"/>
          </w:tcPr>
          <w:p w14:paraId="1A0C0EE4">
            <w:pPr>
              <w:pStyle w:val="6"/>
            </w:pPr>
          </w:p>
        </w:tc>
        <w:tc>
          <w:tcPr>
            <w:tcW w:w="561" w:type="dxa"/>
            <w:vAlign w:val="top"/>
          </w:tcPr>
          <w:p w14:paraId="6F0B4E3C">
            <w:pPr>
              <w:pStyle w:val="6"/>
            </w:pPr>
          </w:p>
        </w:tc>
        <w:tc>
          <w:tcPr>
            <w:tcW w:w="852" w:type="dxa"/>
            <w:vAlign w:val="top"/>
          </w:tcPr>
          <w:p w14:paraId="57C93A15">
            <w:pPr>
              <w:pStyle w:val="6"/>
            </w:pPr>
          </w:p>
        </w:tc>
        <w:tc>
          <w:tcPr>
            <w:tcW w:w="852" w:type="dxa"/>
            <w:vAlign w:val="top"/>
          </w:tcPr>
          <w:p w14:paraId="335070A1">
            <w:pPr>
              <w:pStyle w:val="6"/>
            </w:pPr>
          </w:p>
        </w:tc>
        <w:tc>
          <w:tcPr>
            <w:tcW w:w="862" w:type="dxa"/>
            <w:vAlign w:val="top"/>
          </w:tcPr>
          <w:p w14:paraId="474BA02D">
            <w:pPr>
              <w:pStyle w:val="6"/>
            </w:pPr>
          </w:p>
        </w:tc>
        <w:tc>
          <w:tcPr>
            <w:tcW w:w="622" w:type="dxa"/>
            <w:vAlign w:val="top"/>
          </w:tcPr>
          <w:p w14:paraId="28F61824">
            <w:pPr>
              <w:pStyle w:val="6"/>
            </w:pPr>
          </w:p>
        </w:tc>
        <w:tc>
          <w:tcPr>
            <w:tcW w:w="622" w:type="dxa"/>
            <w:vAlign w:val="top"/>
          </w:tcPr>
          <w:p w14:paraId="42E9AD08">
            <w:pPr>
              <w:pStyle w:val="6"/>
            </w:pPr>
          </w:p>
        </w:tc>
        <w:tc>
          <w:tcPr>
            <w:tcW w:w="632" w:type="dxa"/>
            <w:vAlign w:val="top"/>
          </w:tcPr>
          <w:p w14:paraId="0B2570CF">
            <w:pPr>
              <w:pStyle w:val="6"/>
            </w:pPr>
          </w:p>
        </w:tc>
      </w:tr>
    </w:tbl>
    <w:p w14:paraId="24FFEA2B">
      <w:pPr>
        <w:rPr>
          <w:rFonts w:ascii="Arial"/>
          <w:sz w:val="21"/>
        </w:rPr>
      </w:pPr>
    </w:p>
    <w:p w14:paraId="4926865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42D9950F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148B53DA">
      <w:pPr>
        <w:spacing w:line="337" w:lineRule="auto"/>
        <w:rPr>
          <w:rFonts w:ascii="Arial"/>
          <w:sz w:val="21"/>
        </w:rPr>
      </w:pPr>
    </w:p>
    <w:p w14:paraId="4E9F74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33A8732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57962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582DEF2C">
            <w:pPr>
              <w:pStyle w:val="6"/>
              <w:spacing w:line="305" w:lineRule="auto"/>
            </w:pPr>
          </w:p>
          <w:p w14:paraId="4F4B1B43">
            <w:pPr>
              <w:pStyle w:val="6"/>
              <w:spacing w:line="305" w:lineRule="auto"/>
            </w:pPr>
          </w:p>
          <w:p w14:paraId="074F4382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C2C326E">
            <w:pPr>
              <w:pStyle w:val="6"/>
              <w:spacing w:line="305" w:lineRule="auto"/>
            </w:pPr>
          </w:p>
          <w:p w14:paraId="18AB1E86">
            <w:pPr>
              <w:pStyle w:val="6"/>
              <w:spacing w:line="305" w:lineRule="auto"/>
            </w:pPr>
          </w:p>
          <w:p w14:paraId="6D8CFB90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1010F474">
            <w:pPr>
              <w:pStyle w:val="6"/>
              <w:spacing w:line="305" w:lineRule="auto"/>
            </w:pPr>
          </w:p>
          <w:p w14:paraId="518D4E34">
            <w:pPr>
              <w:pStyle w:val="6"/>
              <w:spacing w:line="305" w:lineRule="auto"/>
            </w:pPr>
          </w:p>
          <w:p w14:paraId="334427EA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2E4A6E99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3F13851B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EA39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723093F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40056E2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16FC916A">
            <w:pPr>
              <w:pStyle w:val="6"/>
            </w:pPr>
          </w:p>
        </w:tc>
        <w:tc>
          <w:tcPr>
            <w:tcW w:w="1314" w:type="dxa"/>
            <w:vAlign w:val="top"/>
          </w:tcPr>
          <w:p w14:paraId="332FB6AD">
            <w:pPr>
              <w:pStyle w:val="6"/>
              <w:spacing w:line="352" w:lineRule="auto"/>
            </w:pPr>
          </w:p>
          <w:p w14:paraId="0987F9D5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4D293C5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1C7E0DE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9C8D367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5FEC0F88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5CF699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357268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68BB0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F86C23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4CD3F1A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518EFD1A">
            <w:pPr>
              <w:pStyle w:val="6"/>
              <w:spacing w:line="352" w:lineRule="auto"/>
            </w:pPr>
          </w:p>
          <w:p w14:paraId="6D070E65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0FD4A39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D877293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33FF9A43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8409272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A8C39AD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60EBC469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904536A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1BD19799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5535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EC9497A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10B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0D264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314" w:type="dxa"/>
            <w:vAlign w:val="center"/>
          </w:tcPr>
          <w:p w14:paraId="23D57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133" w:type="dxa"/>
            <w:vAlign w:val="center"/>
          </w:tcPr>
          <w:p w14:paraId="4888F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862" w:type="dxa"/>
            <w:vAlign w:val="top"/>
          </w:tcPr>
          <w:p w14:paraId="3CA0D0F1">
            <w:pPr>
              <w:pStyle w:val="6"/>
            </w:pPr>
          </w:p>
        </w:tc>
        <w:tc>
          <w:tcPr>
            <w:tcW w:w="682" w:type="dxa"/>
            <w:vAlign w:val="top"/>
          </w:tcPr>
          <w:p w14:paraId="0591A4AD">
            <w:pPr>
              <w:pStyle w:val="6"/>
            </w:pPr>
          </w:p>
        </w:tc>
        <w:tc>
          <w:tcPr>
            <w:tcW w:w="682" w:type="dxa"/>
            <w:vAlign w:val="top"/>
          </w:tcPr>
          <w:p w14:paraId="702B1E7B">
            <w:pPr>
              <w:pStyle w:val="6"/>
            </w:pPr>
          </w:p>
        </w:tc>
        <w:tc>
          <w:tcPr>
            <w:tcW w:w="682" w:type="dxa"/>
            <w:vAlign w:val="top"/>
          </w:tcPr>
          <w:p w14:paraId="401B8305">
            <w:pPr>
              <w:pStyle w:val="6"/>
            </w:pPr>
          </w:p>
        </w:tc>
        <w:tc>
          <w:tcPr>
            <w:tcW w:w="852" w:type="dxa"/>
            <w:vAlign w:val="top"/>
          </w:tcPr>
          <w:p w14:paraId="1DF69077">
            <w:pPr>
              <w:pStyle w:val="6"/>
            </w:pPr>
          </w:p>
        </w:tc>
        <w:tc>
          <w:tcPr>
            <w:tcW w:w="852" w:type="dxa"/>
            <w:vAlign w:val="top"/>
          </w:tcPr>
          <w:p w14:paraId="7143990F">
            <w:pPr>
              <w:pStyle w:val="6"/>
            </w:pPr>
          </w:p>
        </w:tc>
        <w:tc>
          <w:tcPr>
            <w:tcW w:w="822" w:type="dxa"/>
            <w:vAlign w:val="top"/>
          </w:tcPr>
          <w:p w14:paraId="6C0416F4">
            <w:pPr>
              <w:pStyle w:val="6"/>
            </w:pPr>
          </w:p>
        </w:tc>
        <w:tc>
          <w:tcPr>
            <w:tcW w:w="622" w:type="dxa"/>
            <w:vAlign w:val="top"/>
          </w:tcPr>
          <w:p w14:paraId="44E0D924">
            <w:pPr>
              <w:pStyle w:val="6"/>
            </w:pPr>
          </w:p>
        </w:tc>
        <w:tc>
          <w:tcPr>
            <w:tcW w:w="622" w:type="dxa"/>
            <w:vAlign w:val="top"/>
          </w:tcPr>
          <w:p w14:paraId="4C291925">
            <w:pPr>
              <w:pStyle w:val="6"/>
            </w:pPr>
          </w:p>
        </w:tc>
        <w:tc>
          <w:tcPr>
            <w:tcW w:w="632" w:type="dxa"/>
            <w:vAlign w:val="top"/>
          </w:tcPr>
          <w:p w14:paraId="1C5B0250">
            <w:pPr>
              <w:pStyle w:val="6"/>
            </w:pPr>
          </w:p>
        </w:tc>
      </w:tr>
      <w:tr w14:paraId="1BFA3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DCE73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051001</w:t>
            </w:r>
          </w:p>
        </w:tc>
        <w:tc>
          <w:tcPr>
            <w:tcW w:w="1815" w:type="dxa"/>
            <w:vAlign w:val="center"/>
          </w:tcPr>
          <w:p w14:paraId="1AAAE7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中共盘锦市双台子区委党校</w:t>
            </w:r>
          </w:p>
        </w:tc>
        <w:tc>
          <w:tcPr>
            <w:tcW w:w="1243" w:type="dxa"/>
            <w:vAlign w:val="center"/>
          </w:tcPr>
          <w:p w14:paraId="0D7DDC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314" w:type="dxa"/>
            <w:vAlign w:val="center"/>
          </w:tcPr>
          <w:p w14:paraId="1C218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133" w:type="dxa"/>
            <w:vAlign w:val="center"/>
          </w:tcPr>
          <w:p w14:paraId="5E1278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862" w:type="dxa"/>
            <w:vAlign w:val="top"/>
          </w:tcPr>
          <w:p w14:paraId="79981B12">
            <w:pPr>
              <w:pStyle w:val="6"/>
            </w:pPr>
          </w:p>
        </w:tc>
        <w:tc>
          <w:tcPr>
            <w:tcW w:w="682" w:type="dxa"/>
            <w:vAlign w:val="top"/>
          </w:tcPr>
          <w:p w14:paraId="30D752AD">
            <w:pPr>
              <w:pStyle w:val="6"/>
            </w:pPr>
          </w:p>
        </w:tc>
        <w:tc>
          <w:tcPr>
            <w:tcW w:w="682" w:type="dxa"/>
            <w:vAlign w:val="top"/>
          </w:tcPr>
          <w:p w14:paraId="59BBBA26">
            <w:pPr>
              <w:pStyle w:val="6"/>
            </w:pPr>
          </w:p>
        </w:tc>
        <w:tc>
          <w:tcPr>
            <w:tcW w:w="682" w:type="dxa"/>
            <w:vAlign w:val="top"/>
          </w:tcPr>
          <w:p w14:paraId="64CB4FB4">
            <w:pPr>
              <w:pStyle w:val="6"/>
            </w:pPr>
          </w:p>
        </w:tc>
        <w:tc>
          <w:tcPr>
            <w:tcW w:w="852" w:type="dxa"/>
            <w:vAlign w:val="top"/>
          </w:tcPr>
          <w:p w14:paraId="3BCCFD58">
            <w:pPr>
              <w:pStyle w:val="6"/>
            </w:pPr>
          </w:p>
        </w:tc>
        <w:tc>
          <w:tcPr>
            <w:tcW w:w="852" w:type="dxa"/>
            <w:vAlign w:val="top"/>
          </w:tcPr>
          <w:p w14:paraId="7F6BAECD">
            <w:pPr>
              <w:pStyle w:val="6"/>
            </w:pPr>
          </w:p>
        </w:tc>
        <w:tc>
          <w:tcPr>
            <w:tcW w:w="822" w:type="dxa"/>
            <w:vAlign w:val="top"/>
          </w:tcPr>
          <w:p w14:paraId="728AE562">
            <w:pPr>
              <w:pStyle w:val="6"/>
            </w:pPr>
          </w:p>
        </w:tc>
        <w:tc>
          <w:tcPr>
            <w:tcW w:w="622" w:type="dxa"/>
            <w:vAlign w:val="top"/>
          </w:tcPr>
          <w:p w14:paraId="5A8F287A">
            <w:pPr>
              <w:pStyle w:val="6"/>
            </w:pPr>
          </w:p>
        </w:tc>
        <w:tc>
          <w:tcPr>
            <w:tcW w:w="622" w:type="dxa"/>
            <w:vAlign w:val="top"/>
          </w:tcPr>
          <w:p w14:paraId="2FFB1F35">
            <w:pPr>
              <w:pStyle w:val="6"/>
            </w:pPr>
          </w:p>
        </w:tc>
        <w:tc>
          <w:tcPr>
            <w:tcW w:w="632" w:type="dxa"/>
            <w:vAlign w:val="top"/>
          </w:tcPr>
          <w:p w14:paraId="417E3D7A">
            <w:pPr>
              <w:pStyle w:val="6"/>
            </w:pPr>
          </w:p>
        </w:tc>
      </w:tr>
      <w:tr w14:paraId="3BD40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461E4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15" w:type="dxa"/>
            <w:vAlign w:val="center"/>
          </w:tcPr>
          <w:p w14:paraId="75A3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243" w:type="dxa"/>
            <w:vAlign w:val="center"/>
          </w:tcPr>
          <w:p w14:paraId="0A7C0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314" w:type="dxa"/>
            <w:vAlign w:val="center"/>
          </w:tcPr>
          <w:p w14:paraId="6EA66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133" w:type="dxa"/>
            <w:vAlign w:val="center"/>
          </w:tcPr>
          <w:p w14:paraId="7AEB0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862" w:type="dxa"/>
            <w:vAlign w:val="top"/>
          </w:tcPr>
          <w:p w14:paraId="70178BC6">
            <w:pPr>
              <w:pStyle w:val="6"/>
            </w:pPr>
          </w:p>
        </w:tc>
        <w:tc>
          <w:tcPr>
            <w:tcW w:w="682" w:type="dxa"/>
            <w:vAlign w:val="top"/>
          </w:tcPr>
          <w:p w14:paraId="185A00C4">
            <w:pPr>
              <w:pStyle w:val="6"/>
            </w:pPr>
          </w:p>
        </w:tc>
        <w:tc>
          <w:tcPr>
            <w:tcW w:w="682" w:type="dxa"/>
            <w:vAlign w:val="top"/>
          </w:tcPr>
          <w:p w14:paraId="5CBB0263">
            <w:pPr>
              <w:pStyle w:val="6"/>
            </w:pPr>
          </w:p>
        </w:tc>
        <w:tc>
          <w:tcPr>
            <w:tcW w:w="682" w:type="dxa"/>
            <w:vAlign w:val="top"/>
          </w:tcPr>
          <w:p w14:paraId="4A7DBA75">
            <w:pPr>
              <w:pStyle w:val="6"/>
            </w:pPr>
          </w:p>
        </w:tc>
        <w:tc>
          <w:tcPr>
            <w:tcW w:w="852" w:type="dxa"/>
            <w:vAlign w:val="top"/>
          </w:tcPr>
          <w:p w14:paraId="52AF5C81">
            <w:pPr>
              <w:pStyle w:val="6"/>
            </w:pPr>
          </w:p>
        </w:tc>
        <w:tc>
          <w:tcPr>
            <w:tcW w:w="852" w:type="dxa"/>
            <w:vAlign w:val="top"/>
          </w:tcPr>
          <w:p w14:paraId="46094173">
            <w:pPr>
              <w:pStyle w:val="6"/>
            </w:pPr>
          </w:p>
        </w:tc>
        <w:tc>
          <w:tcPr>
            <w:tcW w:w="822" w:type="dxa"/>
            <w:vAlign w:val="top"/>
          </w:tcPr>
          <w:p w14:paraId="294BA6F5">
            <w:pPr>
              <w:pStyle w:val="6"/>
            </w:pPr>
          </w:p>
        </w:tc>
        <w:tc>
          <w:tcPr>
            <w:tcW w:w="622" w:type="dxa"/>
            <w:vAlign w:val="top"/>
          </w:tcPr>
          <w:p w14:paraId="3735D887">
            <w:pPr>
              <w:pStyle w:val="6"/>
            </w:pPr>
          </w:p>
        </w:tc>
        <w:tc>
          <w:tcPr>
            <w:tcW w:w="622" w:type="dxa"/>
            <w:vAlign w:val="top"/>
          </w:tcPr>
          <w:p w14:paraId="1E3AF1C4">
            <w:pPr>
              <w:pStyle w:val="6"/>
            </w:pPr>
          </w:p>
        </w:tc>
        <w:tc>
          <w:tcPr>
            <w:tcW w:w="632" w:type="dxa"/>
            <w:vAlign w:val="top"/>
          </w:tcPr>
          <w:p w14:paraId="456BD170">
            <w:pPr>
              <w:pStyle w:val="6"/>
            </w:pPr>
          </w:p>
        </w:tc>
      </w:tr>
      <w:tr w14:paraId="1DCEC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0D22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20508</w:t>
            </w:r>
          </w:p>
        </w:tc>
        <w:tc>
          <w:tcPr>
            <w:tcW w:w="1815" w:type="dxa"/>
            <w:vAlign w:val="center"/>
          </w:tcPr>
          <w:p w14:paraId="3E7347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243" w:type="dxa"/>
            <w:vAlign w:val="center"/>
          </w:tcPr>
          <w:p w14:paraId="0AF80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314" w:type="dxa"/>
            <w:vAlign w:val="center"/>
          </w:tcPr>
          <w:p w14:paraId="7B1EC3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133" w:type="dxa"/>
            <w:vAlign w:val="center"/>
          </w:tcPr>
          <w:p w14:paraId="20A7A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862" w:type="dxa"/>
            <w:vAlign w:val="top"/>
          </w:tcPr>
          <w:p w14:paraId="3878C28A">
            <w:pPr>
              <w:pStyle w:val="6"/>
            </w:pPr>
          </w:p>
        </w:tc>
        <w:tc>
          <w:tcPr>
            <w:tcW w:w="682" w:type="dxa"/>
            <w:vAlign w:val="top"/>
          </w:tcPr>
          <w:p w14:paraId="745A5BC9">
            <w:pPr>
              <w:pStyle w:val="6"/>
            </w:pPr>
          </w:p>
        </w:tc>
        <w:tc>
          <w:tcPr>
            <w:tcW w:w="682" w:type="dxa"/>
            <w:vAlign w:val="top"/>
          </w:tcPr>
          <w:p w14:paraId="6885992A">
            <w:pPr>
              <w:pStyle w:val="6"/>
            </w:pPr>
          </w:p>
        </w:tc>
        <w:tc>
          <w:tcPr>
            <w:tcW w:w="682" w:type="dxa"/>
            <w:vAlign w:val="top"/>
          </w:tcPr>
          <w:p w14:paraId="75125EB5">
            <w:pPr>
              <w:pStyle w:val="6"/>
            </w:pPr>
          </w:p>
        </w:tc>
        <w:tc>
          <w:tcPr>
            <w:tcW w:w="852" w:type="dxa"/>
            <w:vAlign w:val="top"/>
          </w:tcPr>
          <w:p w14:paraId="6A30906A">
            <w:pPr>
              <w:pStyle w:val="6"/>
            </w:pPr>
          </w:p>
        </w:tc>
        <w:tc>
          <w:tcPr>
            <w:tcW w:w="852" w:type="dxa"/>
            <w:vAlign w:val="top"/>
          </w:tcPr>
          <w:p w14:paraId="77E85B92">
            <w:pPr>
              <w:pStyle w:val="6"/>
            </w:pPr>
          </w:p>
        </w:tc>
        <w:tc>
          <w:tcPr>
            <w:tcW w:w="822" w:type="dxa"/>
            <w:vAlign w:val="top"/>
          </w:tcPr>
          <w:p w14:paraId="089D12BB">
            <w:pPr>
              <w:pStyle w:val="6"/>
            </w:pPr>
          </w:p>
        </w:tc>
        <w:tc>
          <w:tcPr>
            <w:tcW w:w="622" w:type="dxa"/>
            <w:vAlign w:val="top"/>
          </w:tcPr>
          <w:p w14:paraId="75C1A00D">
            <w:pPr>
              <w:pStyle w:val="6"/>
            </w:pPr>
          </w:p>
        </w:tc>
        <w:tc>
          <w:tcPr>
            <w:tcW w:w="622" w:type="dxa"/>
            <w:vAlign w:val="top"/>
          </w:tcPr>
          <w:p w14:paraId="0C9CF709">
            <w:pPr>
              <w:pStyle w:val="6"/>
            </w:pPr>
          </w:p>
        </w:tc>
        <w:tc>
          <w:tcPr>
            <w:tcW w:w="632" w:type="dxa"/>
            <w:vAlign w:val="top"/>
          </w:tcPr>
          <w:p w14:paraId="7FE0A38A">
            <w:pPr>
              <w:pStyle w:val="6"/>
            </w:pPr>
          </w:p>
        </w:tc>
      </w:tr>
      <w:tr w14:paraId="04CA6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B1A26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2050802</w:t>
            </w:r>
          </w:p>
        </w:tc>
        <w:tc>
          <w:tcPr>
            <w:tcW w:w="1815" w:type="dxa"/>
            <w:vAlign w:val="center"/>
          </w:tcPr>
          <w:p w14:paraId="042B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干部教育</w:t>
            </w:r>
          </w:p>
        </w:tc>
        <w:tc>
          <w:tcPr>
            <w:tcW w:w="1243" w:type="dxa"/>
            <w:vAlign w:val="center"/>
          </w:tcPr>
          <w:p w14:paraId="01BD4F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314" w:type="dxa"/>
            <w:vAlign w:val="center"/>
          </w:tcPr>
          <w:p w14:paraId="31A1BB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1133" w:type="dxa"/>
            <w:vAlign w:val="center"/>
          </w:tcPr>
          <w:p w14:paraId="613E4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103.22</w:t>
            </w:r>
          </w:p>
        </w:tc>
        <w:tc>
          <w:tcPr>
            <w:tcW w:w="862" w:type="dxa"/>
            <w:vAlign w:val="top"/>
          </w:tcPr>
          <w:p w14:paraId="2FE739C7">
            <w:pPr>
              <w:pStyle w:val="6"/>
            </w:pPr>
          </w:p>
        </w:tc>
        <w:tc>
          <w:tcPr>
            <w:tcW w:w="682" w:type="dxa"/>
            <w:vAlign w:val="top"/>
          </w:tcPr>
          <w:p w14:paraId="53076EB4">
            <w:pPr>
              <w:pStyle w:val="6"/>
            </w:pPr>
          </w:p>
        </w:tc>
        <w:tc>
          <w:tcPr>
            <w:tcW w:w="682" w:type="dxa"/>
            <w:vAlign w:val="top"/>
          </w:tcPr>
          <w:p w14:paraId="32ACEC23">
            <w:pPr>
              <w:pStyle w:val="6"/>
            </w:pPr>
          </w:p>
        </w:tc>
        <w:tc>
          <w:tcPr>
            <w:tcW w:w="682" w:type="dxa"/>
            <w:vAlign w:val="top"/>
          </w:tcPr>
          <w:p w14:paraId="4A1E2AE1">
            <w:pPr>
              <w:pStyle w:val="6"/>
            </w:pPr>
          </w:p>
        </w:tc>
        <w:tc>
          <w:tcPr>
            <w:tcW w:w="852" w:type="dxa"/>
            <w:vAlign w:val="top"/>
          </w:tcPr>
          <w:p w14:paraId="74A83086">
            <w:pPr>
              <w:pStyle w:val="6"/>
            </w:pPr>
          </w:p>
        </w:tc>
        <w:tc>
          <w:tcPr>
            <w:tcW w:w="852" w:type="dxa"/>
            <w:vAlign w:val="top"/>
          </w:tcPr>
          <w:p w14:paraId="4567FA92">
            <w:pPr>
              <w:pStyle w:val="6"/>
            </w:pPr>
          </w:p>
        </w:tc>
        <w:tc>
          <w:tcPr>
            <w:tcW w:w="822" w:type="dxa"/>
            <w:vAlign w:val="top"/>
          </w:tcPr>
          <w:p w14:paraId="12B5E237">
            <w:pPr>
              <w:pStyle w:val="6"/>
            </w:pPr>
          </w:p>
        </w:tc>
        <w:tc>
          <w:tcPr>
            <w:tcW w:w="622" w:type="dxa"/>
            <w:vAlign w:val="top"/>
          </w:tcPr>
          <w:p w14:paraId="52D14139">
            <w:pPr>
              <w:pStyle w:val="6"/>
            </w:pPr>
          </w:p>
        </w:tc>
        <w:tc>
          <w:tcPr>
            <w:tcW w:w="622" w:type="dxa"/>
            <w:vAlign w:val="top"/>
          </w:tcPr>
          <w:p w14:paraId="3F7B895B">
            <w:pPr>
              <w:pStyle w:val="6"/>
            </w:pPr>
          </w:p>
        </w:tc>
        <w:tc>
          <w:tcPr>
            <w:tcW w:w="632" w:type="dxa"/>
            <w:vAlign w:val="top"/>
          </w:tcPr>
          <w:p w14:paraId="50A75017">
            <w:pPr>
              <w:pStyle w:val="6"/>
            </w:pPr>
          </w:p>
        </w:tc>
      </w:tr>
      <w:tr w14:paraId="71D33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30EA3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6F2761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06908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1314" w:type="dxa"/>
            <w:vAlign w:val="center"/>
          </w:tcPr>
          <w:p w14:paraId="5B4B7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1133" w:type="dxa"/>
            <w:vAlign w:val="center"/>
          </w:tcPr>
          <w:p w14:paraId="3066C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10.56</w:t>
            </w:r>
          </w:p>
        </w:tc>
        <w:tc>
          <w:tcPr>
            <w:tcW w:w="862" w:type="dxa"/>
            <w:vAlign w:val="top"/>
          </w:tcPr>
          <w:p w14:paraId="7452A6A7">
            <w:pPr>
              <w:pStyle w:val="6"/>
            </w:pPr>
          </w:p>
        </w:tc>
        <w:tc>
          <w:tcPr>
            <w:tcW w:w="682" w:type="dxa"/>
            <w:vAlign w:val="top"/>
          </w:tcPr>
          <w:p w14:paraId="3E69C419">
            <w:pPr>
              <w:pStyle w:val="6"/>
            </w:pPr>
          </w:p>
        </w:tc>
        <w:tc>
          <w:tcPr>
            <w:tcW w:w="682" w:type="dxa"/>
            <w:vAlign w:val="top"/>
          </w:tcPr>
          <w:p w14:paraId="4C127A08">
            <w:pPr>
              <w:pStyle w:val="6"/>
            </w:pPr>
          </w:p>
        </w:tc>
        <w:tc>
          <w:tcPr>
            <w:tcW w:w="682" w:type="dxa"/>
            <w:vAlign w:val="top"/>
          </w:tcPr>
          <w:p w14:paraId="6B40C545">
            <w:pPr>
              <w:pStyle w:val="6"/>
            </w:pPr>
          </w:p>
        </w:tc>
        <w:tc>
          <w:tcPr>
            <w:tcW w:w="852" w:type="dxa"/>
            <w:vAlign w:val="top"/>
          </w:tcPr>
          <w:p w14:paraId="19E1E035">
            <w:pPr>
              <w:pStyle w:val="6"/>
            </w:pPr>
          </w:p>
        </w:tc>
        <w:tc>
          <w:tcPr>
            <w:tcW w:w="852" w:type="dxa"/>
            <w:vAlign w:val="top"/>
          </w:tcPr>
          <w:p w14:paraId="46C2E369">
            <w:pPr>
              <w:pStyle w:val="6"/>
            </w:pPr>
          </w:p>
        </w:tc>
        <w:tc>
          <w:tcPr>
            <w:tcW w:w="822" w:type="dxa"/>
            <w:vAlign w:val="top"/>
          </w:tcPr>
          <w:p w14:paraId="297D67F8">
            <w:pPr>
              <w:pStyle w:val="6"/>
            </w:pPr>
          </w:p>
        </w:tc>
        <w:tc>
          <w:tcPr>
            <w:tcW w:w="622" w:type="dxa"/>
            <w:vAlign w:val="top"/>
          </w:tcPr>
          <w:p w14:paraId="1FC469D9">
            <w:pPr>
              <w:pStyle w:val="6"/>
            </w:pPr>
          </w:p>
        </w:tc>
        <w:tc>
          <w:tcPr>
            <w:tcW w:w="622" w:type="dxa"/>
            <w:vAlign w:val="top"/>
          </w:tcPr>
          <w:p w14:paraId="4C94F343">
            <w:pPr>
              <w:pStyle w:val="6"/>
            </w:pPr>
          </w:p>
        </w:tc>
        <w:tc>
          <w:tcPr>
            <w:tcW w:w="632" w:type="dxa"/>
            <w:vAlign w:val="top"/>
          </w:tcPr>
          <w:p w14:paraId="4018ADD8">
            <w:pPr>
              <w:pStyle w:val="6"/>
            </w:pPr>
          </w:p>
        </w:tc>
      </w:tr>
      <w:tr w14:paraId="56CD9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4E53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7AA84F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2893B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314" w:type="dxa"/>
            <w:vAlign w:val="center"/>
          </w:tcPr>
          <w:p w14:paraId="6EF5E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133" w:type="dxa"/>
            <w:vAlign w:val="center"/>
          </w:tcPr>
          <w:p w14:paraId="3D099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862" w:type="dxa"/>
            <w:vAlign w:val="top"/>
          </w:tcPr>
          <w:p w14:paraId="6715A547">
            <w:pPr>
              <w:pStyle w:val="6"/>
            </w:pPr>
          </w:p>
        </w:tc>
        <w:tc>
          <w:tcPr>
            <w:tcW w:w="682" w:type="dxa"/>
            <w:vAlign w:val="top"/>
          </w:tcPr>
          <w:p w14:paraId="6FAB17AE">
            <w:pPr>
              <w:pStyle w:val="6"/>
            </w:pPr>
          </w:p>
        </w:tc>
        <w:tc>
          <w:tcPr>
            <w:tcW w:w="682" w:type="dxa"/>
            <w:vAlign w:val="top"/>
          </w:tcPr>
          <w:p w14:paraId="1F835A09">
            <w:pPr>
              <w:pStyle w:val="6"/>
            </w:pPr>
          </w:p>
        </w:tc>
        <w:tc>
          <w:tcPr>
            <w:tcW w:w="682" w:type="dxa"/>
            <w:vAlign w:val="top"/>
          </w:tcPr>
          <w:p w14:paraId="2A169CC8">
            <w:pPr>
              <w:pStyle w:val="6"/>
            </w:pPr>
          </w:p>
        </w:tc>
        <w:tc>
          <w:tcPr>
            <w:tcW w:w="852" w:type="dxa"/>
            <w:vAlign w:val="top"/>
          </w:tcPr>
          <w:p w14:paraId="432C99BE">
            <w:pPr>
              <w:pStyle w:val="6"/>
            </w:pPr>
          </w:p>
        </w:tc>
        <w:tc>
          <w:tcPr>
            <w:tcW w:w="852" w:type="dxa"/>
            <w:vAlign w:val="top"/>
          </w:tcPr>
          <w:p w14:paraId="0A0F62A0">
            <w:pPr>
              <w:pStyle w:val="6"/>
            </w:pPr>
          </w:p>
        </w:tc>
        <w:tc>
          <w:tcPr>
            <w:tcW w:w="822" w:type="dxa"/>
            <w:vAlign w:val="top"/>
          </w:tcPr>
          <w:p w14:paraId="48705002">
            <w:pPr>
              <w:pStyle w:val="6"/>
            </w:pPr>
          </w:p>
        </w:tc>
        <w:tc>
          <w:tcPr>
            <w:tcW w:w="622" w:type="dxa"/>
            <w:vAlign w:val="top"/>
          </w:tcPr>
          <w:p w14:paraId="4E0B8817">
            <w:pPr>
              <w:pStyle w:val="6"/>
            </w:pPr>
          </w:p>
        </w:tc>
        <w:tc>
          <w:tcPr>
            <w:tcW w:w="622" w:type="dxa"/>
            <w:vAlign w:val="top"/>
          </w:tcPr>
          <w:p w14:paraId="2D605BF9">
            <w:pPr>
              <w:pStyle w:val="6"/>
            </w:pPr>
          </w:p>
        </w:tc>
        <w:tc>
          <w:tcPr>
            <w:tcW w:w="632" w:type="dxa"/>
            <w:vAlign w:val="top"/>
          </w:tcPr>
          <w:p w14:paraId="2EBBF87A">
            <w:pPr>
              <w:pStyle w:val="6"/>
            </w:pPr>
          </w:p>
        </w:tc>
      </w:tr>
      <w:tr w14:paraId="0E835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B2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02B6AC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51537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314" w:type="dxa"/>
            <w:vAlign w:val="center"/>
          </w:tcPr>
          <w:p w14:paraId="2599D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133" w:type="dxa"/>
            <w:vAlign w:val="center"/>
          </w:tcPr>
          <w:p w14:paraId="33E36E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862" w:type="dxa"/>
            <w:vAlign w:val="top"/>
          </w:tcPr>
          <w:p w14:paraId="61D3397A">
            <w:pPr>
              <w:pStyle w:val="6"/>
            </w:pPr>
          </w:p>
        </w:tc>
        <w:tc>
          <w:tcPr>
            <w:tcW w:w="682" w:type="dxa"/>
            <w:vAlign w:val="top"/>
          </w:tcPr>
          <w:p w14:paraId="089B029D">
            <w:pPr>
              <w:pStyle w:val="6"/>
            </w:pPr>
          </w:p>
        </w:tc>
        <w:tc>
          <w:tcPr>
            <w:tcW w:w="682" w:type="dxa"/>
            <w:vAlign w:val="top"/>
          </w:tcPr>
          <w:p w14:paraId="5654FF6D">
            <w:pPr>
              <w:pStyle w:val="6"/>
            </w:pPr>
          </w:p>
        </w:tc>
        <w:tc>
          <w:tcPr>
            <w:tcW w:w="682" w:type="dxa"/>
            <w:vAlign w:val="top"/>
          </w:tcPr>
          <w:p w14:paraId="3DC660B9">
            <w:pPr>
              <w:pStyle w:val="6"/>
            </w:pPr>
          </w:p>
        </w:tc>
        <w:tc>
          <w:tcPr>
            <w:tcW w:w="852" w:type="dxa"/>
            <w:vAlign w:val="top"/>
          </w:tcPr>
          <w:p w14:paraId="5FC9C48B">
            <w:pPr>
              <w:pStyle w:val="6"/>
            </w:pPr>
          </w:p>
        </w:tc>
        <w:tc>
          <w:tcPr>
            <w:tcW w:w="852" w:type="dxa"/>
            <w:vAlign w:val="top"/>
          </w:tcPr>
          <w:p w14:paraId="614A2C90">
            <w:pPr>
              <w:pStyle w:val="6"/>
            </w:pPr>
          </w:p>
        </w:tc>
        <w:tc>
          <w:tcPr>
            <w:tcW w:w="822" w:type="dxa"/>
            <w:vAlign w:val="top"/>
          </w:tcPr>
          <w:p w14:paraId="07B2B5EF">
            <w:pPr>
              <w:pStyle w:val="6"/>
            </w:pPr>
          </w:p>
        </w:tc>
        <w:tc>
          <w:tcPr>
            <w:tcW w:w="622" w:type="dxa"/>
            <w:vAlign w:val="top"/>
          </w:tcPr>
          <w:p w14:paraId="053D5A9A">
            <w:pPr>
              <w:pStyle w:val="6"/>
            </w:pPr>
          </w:p>
        </w:tc>
        <w:tc>
          <w:tcPr>
            <w:tcW w:w="622" w:type="dxa"/>
            <w:vAlign w:val="top"/>
          </w:tcPr>
          <w:p w14:paraId="7854BE49">
            <w:pPr>
              <w:pStyle w:val="6"/>
            </w:pPr>
          </w:p>
        </w:tc>
        <w:tc>
          <w:tcPr>
            <w:tcW w:w="632" w:type="dxa"/>
            <w:vAlign w:val="top"/>
          </w:tcPr>
          <w:p w14:paraId="7FF984A9">
            <w:pPr>
              <w:pStyle w:val="6"/>
            </w:pPr>
          </w:p>
        </w:tc>
      </w:tr>
      <w:tr w14:paraId="3E859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AAAD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02F16A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08AEF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314" w:type="dxa"/>
            <w:vAlign w:val="center"/>
          </w:tcPr>
          <w:p w14:paraId="1914C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33" w:type="dxa"/>
            <w:vAlign w:val="center"/>
          </w:tcPr>
          <w:p w14:paraId="614A8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62" w:type="dxa"/>
            <w:vAlign w:val="top"/>
          </w:tcPr>
          <w:p w14:paraId="4345C6A2">
            <w:pPr>
              <w:pStyle w:val="6"/>
            </w:pPr>
          </w:p>
        </w:tc>
        <w:tc>
          <w:tcPr>
            <w:tcW w:w="682" w:type="dxa"/>
            <w:vAlign w:val="top"/>
          </w:tcPr>
          <w:p w14:paraId="394BE3A3">
            <w:pPr>
              <w:pStyle w:val="6"/>
            </w:pPr>
          </w:p>
        </w:tc>
        <w:tc>
          <w:tcPr>
            <w:tcW w:w="682" w:type="dxa"/>
            <w:vAlign w:val="top"/>
          </w:tcPr>
          <w:p w14:paraId="55FC55FE">
            <w:pPr>
              <w:pStyle w:val="6"/>
            </w:pPr>
          </w:p>
        </w:tc>
        <w:tc>
          <w:tcPr>
            <w:tcW w:w="682" w:type="dxa"/>
            <w:vAlign w:val="top"/>
          </w:tcPr>
          <w:p w14:paraId="6CE57C05">
            <w:pPr>
              <w:pStyle w:val="6"/>
            </w:pPr>
          </w:p>
        </w:tc>
        <w:tc>
          <w:tcPr>
            <w:tcW w:w="852" w:type="dxa"/>
            <w:vAlign w:val="top"/>
          </w:tcPr>
          <w:p w14:paraId="2968BD70">
            <w:pPr>
              <w:pStyle w:val="6"/>
            </w:pPr>
          </w:p>
        </w:tc>
        <w:tc>
          <w:tcPr>
            <w:tcW w:w="852" w:type="dxa"/>
            <w:vAlign w:val="top"/>
          </w:tcPr>
          <w:p w14:paraId="720E306A">
            <w:pPr>
              <w:pStyle w:val="6"/>
            </w:pPr>
          </w:p>
        </w:tc>
        <w:tc>
          <w:tcPr>
            <w:tcW w:w="822" w:type="dxa"/>
            <w:vAlign w:val="top"/>
          </w:tcPr>
          <w:p w14:paraId="4724461D">
            <w:pPr>
              <w:pStyle w:val="6"/>
            </w:pPr>
          </w:p>
        </w:tc>
        <w:tc>
          <w:tcPr>
            <w:tcW w:w="622" w:type="dxa"/>
            <w:vAlign w:val="top"/>
          </w:tcPr>
          <w:p w14:paraId="4F06D084">
            <w:pPr>
              <w:pStyle w:val="6"/>
            </w:pPr>
          </w:p>
        </w:tc>
        <w:tc>
          <w:tcPr>
            <w:tcW w:w="622" w:type="dxa"/>
            <w:vAlign w:val="top"/>
          </w:tcPr>
          <w:p w14:paraId="586A1826">
            <w:pPr>
              <w:pStyle w:val="6"/>
            </w:pPr>
          </w:p>
        </w:tc>
        <w:tc>
          <w:tcPr>
            <w:tcW w:w="632" w:type="dxa"/>
            <w:vAlign w:val="top"/>
          </w:tcPr>
          <w:p w14:paraId="3AFF6354">
            <w:pPr>
              <w:pStyle w:val="6"/>
            </w:pPr>
          </w:p>
        </w:tc>
      </w:tr>
      <w:tr w14:paraId="32E47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81E5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271AF4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B6D29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314" w:type="dxa"/>
            <w:vAlign w:val="center"/>
          </w:tcPr>
          <w:p w14:paraId="43F02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33" w:type="dxa"/>
            <w:vAlign w:val="center"/>
          </w:tcPr>
          <w:p w14:paraId="048B1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62" w:type="dxa"/>
            <w:vAlign w:val="top"/>
          </w:tcPr>
          <w:p w14:paraId="08EC885E">
            <w:pPr>
              <w:pStyle w:val="6"/>
            </w:pPr>
          </w:p>
        </w:tc>
        <w:tc>
          <w:tcPr>
            <w:tcW w:w="682" w:type="dxa"/>
            <w:vAlign w:val="top"/>
          </w:tcPr>
          <w:p w14:paraId="7980C40F">
            <w:pPr>
              <w:pStyle w:val="6"/>
            </w:pPr>
          </w:p>
        </w:tc>
        <w:tc>
          <w:tcPr>
            <w:tcW w:w="682" w:type="dxa"/>
            <w:vAlign w:val="top"/>
          </w:tcPr>
          <w:p w14:paraId="350DADBD">
            <w:pPr>
              <w:pStyle w:val="6"/>
            </w:pPr>
          </w:p>
        </w:tc>
        <w:tc>
          <w:tcPr>
            <w:tcW w:w="682" w:type="dxa"/>
            <w:vAlign w:val="top"/>
          </w:tcPr>
          <w:p w14:paraId="60A38742">
            <w:pPr>
              <w:pStyle w:val="6"/>
            </w:pPr>
          </w:p>
        </w:tc>
        <w:tc>
          <w:tcPr>
            <w:tcW w:w="852" w:type="dxa"/>
            <w:vAlign w:val="top"/>
          </w:tcPr>
          <w:p w14:paraId="71DB763A">
            <w:pPr>
              <w:pStyle w:val="6"/>
            </w:pPr>
          </w:p>
        </w:tc>
        <w:tc>
          <w:tcPr>
            <w:tcW w:w="852" w:type="dxa"/>
            <w:vAlign w:val="top"/>
          </w:tcPr>
          <w:p w14:paraId="5E24CEBB">
            <w:pPr>
              <w:pStyle w:val="6"/>
            </w:pPr>
          </w:p>
        </w:tc>
        <w:tc>
          <w:tcPr>
            <w:tcW w:w="822" w:type="dxa"/>
            <w:vAlign w:val="top"/>
          </w:tcPr>
          <w:p w14:paraId="471B886E">
            <w:pPr>
              <w:pStyle w:val="6"/>
            </w:pPr>
          </w:p>
        </w:tc>
        <w:tc>
          <w:tcPr>
            <w:tcW w:w="622" w:type="dxa"/>
            <w:vAlign w:val="top"/>
          </w:tcPr>
          <w:p w14:paraId="76DBBEB9">
            <w:pPr>
              <w:pStyle w:val="6"/>
            </w:pPr>
          </w:p>
        </w:tc>
        <w:tc>
          <w:tcPr>
            <w:tcW w:w="622" w:type="dxa"/>
            <w:vAlign w:val="top"/>
          </w:tcPr>
          <w:p w14:paraId="2C8938A4">
            <w:pPr>
              <w:pStyle w:val="6"/>
            </w:pPr>
          </w:p>
        </w:tc>
        <w:tc>
          <w:tcPr>
            <w:tcW w:w="632" w:type="dxa"/>
            <w:vAlign w:val="top"/>
          </w:tcPr>
          <w:p w14:paraId="0CEC3922">
            <w:pPr>
              <w:pStyle w:val="6"/>
            </w:pPr>
          </w:p>
        </w:tc>
      </w:tr>
      <w:tr w14:paraId="27C93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26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4939CC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2FD7B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314" w:type="dxa"/>
            <w:vAlign w:val="center"/>
          </w:tcPr>
          <w:p w14:paraId="193D3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133" w:type="dxa"/>
            <w:vAlign w:val="center"/>
          </w:tcPr>
          <w:p w14:paraId="695F3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862" w:type="dxa"/>
            <w:vAlign w:val="top"/>
          </w:tcPr>
          <w:p w14:paraId="1B314DE5">
            <w:pPr>
              <w:pStyle w:val="6"/>
            </w:pPr>
          </w:p>
        </w:tc>
        <w:tc>
          <w:tcPr>
            <w:tcW w:w="682" w:type="dxa"/>
            <w:vAlign w:val="top"/>
          </w:tcPr>
          <w:p w14:paraId="0C65479C">
            <w:pPr>
              <w:pStyle w:val="6"/>
            </w:pPr>
          </w:p>
        </w:tc>
        <w:tc>
          <w:tcPr>
            <w:tcW w:w="682" w:type="dxa"/>
            <w:vAlign w:val="top"/>
          </w:tcPr>
          <w:p w14:paraId="6B251360">
            <w:pPr>
              <w:pStyle w:val="6"/>
            </w:pPr>
          </w:p>
        </w:tc>
        <w:tc>
          <w:tcPr>
            <w:tcW w:w="682" w:type="dxa"/>
            <w:vAlign w:val="top"/>
          </w:tcPr>
          <w:p w14:paraId="674F623C">
            <w:pPr>
              <w:pStyle w:val="6"/>
            </w:pPr>
          </w:p>
        </w:tc>
        <w:tc>
          <w:tcPr>
            <w:tcW w:w="852" w:type="dxa"/>
            <w:vAlign w:val="top"/>
          </w:tcPr>
          <w:p w14:paraId="4E145741">
            <w:pPr>
              <w:pStyle w:val="6"/>
            </w:pPr>
          </w:p>
        </w:tc>
        <w:tc>
          <w:tcPr>
            <w:tcW w:w="852" w:type="dxa"/>
            <w:vAlign w:val="top"/>
          </w:tcPr>
          <w:p w14:paraId="6DD96AD8">
            <w:pPr>
              <w:pStyle w:val="6"/>
            </w:pPr>
          </w:p>
        </w:tc>
        <w:tc>
          <w:tcPr>
            <w:tcW w:w="822" w:type="dxa"/>
            <w:vAlign w:val="top"/>
          </w:tcPr>
          <w:p w14:paraId="224CF124">
            <w:pPr>
              <w:pStyle w:val="6"/>
            </w:pPr>
          </w:p>
        </w:tc>
        <w:tc>
          <w:tcPr>
            <w:tcW w:w="622" w:type="dxa"/>
            <w:vAlign w:val="top"/>
          </w:tcPr>
          <w:p w14:paraId="675C78FD">
            <w:pPr>
              <w:pStyle w:val="6"/>
            </w:pPr>
          </w:p>
        </w:tc>
        <w:tc>
          <w:tcPr>
            <w:tcW w:w="622" w:type="dxa"/>
            <w:vAlign w:val="top"/>
          </w:tcPr>
          <w:p w14:paraId="0DBECA3B">
            <w:pPr>
              <w:pStyle w:val="6"/>
            </w:pPr>
          </w:p>
        </w:tc>
        <w:tc>
          <w:tcPr>
            <w:tcW w:w="632" w:type="dxa"/>
            <w:vAlign w:val="top"/>
          </w:tcPr>
          <w:p w14:paraId="38913221">
            <w:pPr>
              <w:pStyle w:val="6"/>
            </w:pPr>
          </w:p>
        </w:tc>
      </w:tr>
      <w:tr w14:paraId="32D7B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51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2202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02306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314" w:type="dxa"/>
            <w:vAlign w:val="center"/>
          </w:tcPr>
          <w:p w14:paraId="5A9BF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133" w:type="dxa"/>
            <w:vAlign w:val="center"/>
          </w:tcPr>
          <w:p w14:paraId="4C0978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862" w:type="dxa"/>
            <w:vAlign w:val="top"/>
          </w:tcPr>
          <w:p w14:paraId="22DF0E99">
            <w:pPr>
              <w:pStyle w:val="6"/>
            </w:pPr>
          </w:p>
        </w:tc>
        <w:tc>
          <w:tcPr>
            <w:tcW w:w="682" w:type="dxa"/>
            <w:vAlign w:val="top"/>
          </w:tcPr>
          <w:p w14:paraId="6C8869D1">
            <w:pPr>
              <w:pStyle w:val="6"/>
            </w:pPr>
          </w:p>
        </w:tc>
        <w:tc>
          <w:tcPr>
            <w:tcW w:w="682" w:type="dxa"/>
            <w:vAlign w:val="top"/>
          </w:tcPr>
          <w:p w14:paraId="09B4621A">
            <w:pPr>
              <w:pStyle w:val="6"/>
            </w:pPr>
          </w:p>
        </w:tc>
        <w:tc>
          <w:tcPr>
            <w:tcW w:w="682" w:type="dxa"/>
            <w:vAlign w:val="top"/>
          </w:tcPr>
          <w:p w14:paraId="3B1358DC">
            <w:pPr>
              <w:pStyle w:val="6"/>
            </w:pPr>
          </w:p>
        </w:tc>
        <w:tc>
          <w:tcPr>
            <w:tcW w:w="852" w:type="dxa"/>
            <w:vAlign w:val="top"/>
          </w:tcPr>
          <w:p w14:paraId="0E4492BE">
            <w:pPr>
              <w:pStyle w:val="6"/>
            </w:pPr>
          </w:p>
        </w:tc>
        <w:tc>
          <w:tcPr>
            <w:tcW w:w="852" w:type="dxa"/>
            <w:vAlign w:val="top"/>
          </w:tcPr>
          <w:p w14:paraId="05F4E548">
            <w:pPr>
              <w:pStyle w:val="6"/>
            </w:pPr>
          </w:p>
        </w:tc>
        <w:tc>
          <w:tcPr>
            <w:tcW w:w="822" w:type="dxa"/>
            <w:vAlign w:val="top"/>
          </w:tcPr>
          <w:p w14:paraId="54EFA7E1">
            <w:pPr>
              <w:pStyle w:val="6"/>
            </w:pPr>
          </w:p>
        </w:tc>
        <w:tc>
          <w:tcPr>
            <w:tcW w:w="622" w:type="dxa"/>
            <w:vAlign w:val="top"/>
          </w:tcPr>
          <w:p w14:paraId="0517DE8C">
            <w:pPr>
              <w:pStyle w:val="6"/>
            </w:pPr>
          </w:p>
        </w:tc>
        <w:tc>
          <w:tcPr>
            <w:tcW w:w="622" w:type="dxa"/>
            <w:vAlign w:val="top"/>
          </w:tcPr>
          <w:p w14:paraId="7D554778">
            <w:pPr>
              <w:pStyle w:val="6"/>
            </w:pPr>
          </w:p>
        </w:tc>
        <w:tc>
          <w:tcPr>
            <w:tcW w:w="632" w:type="dxa"/>
            <w:vAlign w:val="top"/>
          </w:tcPr>
          <w:p w14:paraId="67F5E120">
            <w:pPr>
              <w:pStyle w:val="6"/>
            </w:pPr>
          </w:p>
        </w:tc>
      </w:tr>
      <w:tr w14:paraId="49F07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8FC12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4243FF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669591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314" w:type="dxa"/>
            <w:vAlign w:val="center"/>
          </w:tcPr>
          <w:p w14:paraId="41EF6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133" w:type="dxa"/>
            <w:vAlign w:val="center"/>
          </w:tcPr>
          <w:p w14:paraId="344B6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862" w:type="dxa"/>
            <w:vAlign w:val="top"/>
          </w:tcPr>
          <w:p w14:paraId="58BB867C">
            <w:pPr>
              <w:pStyle w:val="6"/>
            </w:pPr>
          </w:p>
        </w:tc>
        <w:tc>
          <w:tcPr>
            <w:tcW w:w="682" w:type="dxa"/>
            <w:vAlign w:val="top"/>
          </w:tcPr>
          <w:p w14:paraId="46AB28F4">
            <w:pPr>
              <w:pStyle w:val="6"/>
            </w:pPr>
          </w:p>
        </w:tc>
        <w:tc>
          <w:tcPr>
            <w:tcW w:w="682" w:type="dxa"/>
            <w:vAlign w:val="top"/>
          </w:tcPr>
          <w:p w14:paraId="1C75A84B">
            <w:pPr>
              <w:pStyle w:val="6"/>
            </w:pPr>
          </w:p>
        </w:tc>
        <w:tc>
          <w:tcPr>
            <w:tcW w:w="682" w:type="dxa"/>
            <w:vAlign w:val="top"/>
          </w:tcPr>
          <w:p w14:paraId="69CBF365">
            <w:pPr>
              <w:pStyle w:val="6"/>
            </w:pPr>
          </w:p>
        </w:tc>
        <w:tc>
          <w:tcPr>
            <w:tcW w:w="852" w:type="dxa"/>
            <w:vAlign w:val="top"/>
          </w:tcPr>
          <w:p w14:paraId="4EED82CB">
            <w:pPr>
              <w:pStyle w:val="6"/>
            </w:pPr>
          </w:p>
        </w:tc>
        <w:tc>
          <w:tcPr>
            <w:tcW w:w="852" w:type="dxa"/>
            <w:vAlign w:val="top"/>
          </w:tcPr>
          <w:p w14:paraId="5C014B84">
            <w:pPr>
              <w:pStyle w:val="6"/>
            </w:pPr>
          </w:p>
        </w:tc>
        <w:tc>
          <w:tcPr>
            <w:tcW w:w="822" w:type="dxa"/>
            <w:vAlign w:val="top"/>
          </w:tcPr>
          <w:p w14:paraId="2507C82E">
            <w:pPr>
              <w:pStyle w:val="6"/>
            </w:pPr>
          </w:p>
        </w:tc>
        <w:tc>
          <w:tcPr>
            <w:tcW w:w="622" w:type="dxa"/>
            <w:vAlign w:val="top"/>
          </w:tcPr>
          <w:p w14:paraId="1A059E57">
            <w:pPr>
              <w:pStyle w:val="6"/>
            </w:pPr>
          </w:p>
        </w:tc>
        <w:tc>
          <w:tcPr>
            <w:tcW w:w="622" w:type="dxa"/>
            <w:vAlign w:val="top"/>
          </w:tcPr>
          <w:p w14:paraId="35B60D31">
            <w:pPr>
              <w:pStyle w:val="6"/>
            </w:pPr>
          </w:p>
        </w:tc>
        <w:tc>
          <w:tcPr>
            <w:tcW w:w="632" w:type="dxa"/>
            <w:vAlign w:val="top"/>
          </w:tcPr>
          <w:p w14:paraId="38383876">
            <w:pPr>
              <w:pStyle w:val="6"/>
            </w:pPr>
          </w:p>
        </w:tc>
      </w:tr>
      <w:tr w14:paraId="27BCF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56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1D26CC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6E8DA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14" w:type="dxa"/>
            <w:vAlign w:val="center"/>
          </w:tcPr>
          <w:p w14:paraId="7BBE2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vAlign w:val="center"/>
          </w:tcPr>
          <w:p w14:paraId="08A6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62" w:type="dxa"/>
            <w:vAlign w:val="top"/>
          </w:tcPr>
          <w:p w14:paraId="05DA3539">
            <w:pPr>
              <w:pStyle w:val="6"/>
            </w:pPr>
          </w:p>
        </w:tc>
        <w:tc>
          <w:tcPr>
            <w:tcW w:w="682" w:type="dxa"/>
            <w:vAlign w:val="top"/>
          </w:tcPr>
          <w:p w14:paraId="06D3CB7E">
            <w:pPr>
              <w:pStyle w:val="6"/>
            </w:pPr>
          </w:p>
        </w:tc>
        <w:tc>
          <w:tcPr>
            <w:tcW w:w="682" w:type="dxa"/>
            <w:vAlign w:val="top"/>
          </w:tcPr>
          <w:p w14:paraId="5EBD81E3">
            <w:pPr>
              <w:pStyle w:val="6"/>
            </w:pPr>
          </w:p>
        </w:tc>
        <w:tc>
          <w:tcPr>
            <w:tcW w:w="682" w:type="dxa"/>
            <w:vAlign w:val="top"/>
          </w:tcPr>
          <w:p w14:paraId="0FB5A51D">
            <w:pPr>
              <w:pStyle w:val="6"/>
            </w:pPr>
          </w:p>
        </w:tc>
        <w:tc>
          <w:tcPr>
            <w:tcW w:w="852" w:type="dxa"/>
            <w:vAlign w:val="top"/>
          </w:tcPr>
          <w:p w14:paraId="1D564D62">
            <w:pPr>
              <w:pStyle w:val="6"/>
            </w:pPr>
          </w:p>
        </w:tc>
        <w:tc>
          <w:tcPr>
            <w:tcW w:w="852" w:type="dxa"/>
            <w:vAlign w:val="top"/>
          </w:tcPr>
          <w:p w14:paraId="29374FC8">
            <w:pPr>
              <w:pStyle w:val="6"/>
            </w:pPr>
          </w:p>
        </w:tc>
        <w:tc>
          <w:tcPr>
            <w:tcW w:w="822" w:type="dxa"/>
            <w:vAlign w:val="top"/>
          </w:tcPr>
          <w:p w14:paraId="65B76909">
            <w:pPr>
              <w:pStyle w:val="6"/>
            </w:pPr>
          </w:p>
        </w:tc>
        <w:tc>
          <w:tcPr>
            <w:tcW w:w="622" w:type="dxa"/>
            <w:vAlign w:val="top"/>
          </w:tcPr>
          <w:p w14:paraId="4FFF1363">
            <w:pPr>
              <w:pStyle w:val="6"/>
            </w:pPr>
          </w:p>
        </w:tc>
        <w:tc>
          <w:tcPr>
            <w:tcW w:w="622" w:type="dxa"/>
            <w:vAlign w:val="top"/>
          </w:tcPr>
          <w:p w14:paraId="10B353A9">
            <w:pPr>
              <w:pStyle w:val="6"/>
            </w:pPr>
          </w:p>
        </w:tc>
        <w:tc>
          <w:tcPr>
            <w:tcW w:w="632" w:type="dxa"/>
            <w:vAlign w:val="top"/>
          </w:tcPr>
          <w:p w14:paraId="38EBEF00">
            <w:pPr>
              <w:pStyle w:val="6"/>
            </w:pPr>
          </w:p>
        </w:tc>
      </w:tr>
      <w:tr w14:paraId="084CC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D53FB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0930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6E091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314" w:type="dxa"/>
            <w:vAlign w:val="center"/>
          </w:tcPr>
          <w:p w14:paraId="0EA2F7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133" w:type="dxa"/>
            <w:vAlign w:val="center"/>
          </w:tcPr>
          <w:p w14:paraId="6FEA1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862" w:type="dxa"/>
            <w:vAlign w:val="top"/>
          </w:tcPr>
          <w:p w14:paraId="2C9DA163">
            <w:pPr>
              <w:pStyle w:val="6"/>
            </w:pPr>
          </w:p>
        </w:tc>
        <w:tc>
          <w:tcPr>
            <w:tcW w:w="682" w:type="dxa"/>
            <w:vAlign w:val="top"/>
          </w:tcPr>
          <w:p w14:paraId="69998ED0">
            <w:pPr>
              <w:pStyle w:val="6"/>
            </w:pPr>
          </w:p>
        </w:tc>
        <w:tc>
          <w:tcPr>
            <w:tcW w:w="682" w:type="dxa"/>
            <w:vAlign w:val="top"/>
          </w:tcPr>
          <w:p w14:paraId="0541CFA1">
            <w:pPr>
              <w:pStyle w:val="6"/>
            </w:pPr>
          </w:p>
        </w:tc>
        <w:tc>
          <w:tcPr>
            <w:tcW w:w="682" w:type="dxa"/>
            <w:vAlign w:val="top"/>
          </w:tcPr>
          <w:p w14:paraId="042E0D61">
            <w:pPr>
              <w:pStyle w:val="6"/>
            </w:pPr>
          </w:p>
        </w:tc>
        <w:tc>
          <w:tcPr>
            <w:tcW w:w="852" w:type="dxa"/>
            <w:vAlign w:val="top"/>
          </w:tcPr>
          <w:p w14:paraId="1913EF9F">
            <w:pPr>
              <w:pStyle w:val="6"/>
            </w:pPr>
          </w:p>
        </w:tc>
        <w:tc>
          <w:tcPr>
            <w:tcW w:w="852" w:type="dxa"/>
            <w:vAlign w:val="top"/>
          </w:tcPr>
          <w:p w14:paraId="153D8E81">
            <w:pPr>
              <w:pStyle w:val="6"/>
            </w:pPr>
          </w:p>
        </w:tc>
        <w:tc>
          <w:tcPr>
            <w:tcW w:w="822" w:type="dxa"/>
            <w:vAlign w:val="top"/>
          </w:tcPr>
          <w:p w14:paraId="6E3595D1">
            <w:pPr>
              <w:pStyle w:val="6"/>
            </w:pPr>
          </w:p>
        </w:tc>
        <w:tc>
          <w:tcPr>
            <w:tcW w:w="622" w:type="dxa"/>
            <w:vAlign w:val="top"/>
          </w:tcPr>
          <w:p w14:paraId="7B3A4BD7">
            <w:pPr>
              <w:pStyle w:val="6"/>
            </w:pPr>
          </w:p>
        </w:tc>
        <w:tc>
          <w:tcPr>
            <w:tcW w:w="622" w:type="dxa"/>
            <w:vAlign w:val="top"/>
          </w:tcPr>
          <w:p w14:paraId="777900D0">
            <w:pPr>
              <w:pStyle w:val="6"/>
            </w:pPr>
          </w:p>
        </w:tc>
        <w:tc>
          <w:tcPr>
            <w:tcW w:w="632" w:type="dxa"/>
            <w:vAlign w:val="top"/>
          </w:tcPr>
          <w:p w14:paraId="3C60BC19">
            <w:pPr>
              <w:pStyle w:val="6"/>
            </w:pPr>
          </w:p>
        </w:tc>
      </w:tr>
      <w:tr w14:paraId="718F1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6102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04F836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691C1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314" w:type="dxa"/>
            <w:vAlign w:val="center"/>
          </w:tcPr>
          <w:p w14:paraId="7E8535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133" w:type="dxa"/>
            <w:vAlign w:val="center"/>
          </w:tcPr>
          <w:p w14:paraId="7AE9B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862" w:type="dxa"/>
            <w:vAlign w:val="top"/>
          </w:tcPr>
          <w:p w14:paraId="13CF48D3">
            <w:pPr>
              <w:pStyle w:val="6"/>
            </w:pPr>
          </w:p>
        </w:tc>
        <w:tc>
          <w:tcPr>
            <w:tcW w:w="682" w:type="dxa"/>
            <w:vAlign w:val="top"/>
          </w:tcPr>
          <w:p w14:paraId="1BDA1E9F">
            <w:pPr>
              <w:pStyle w:val="6"/>
            </w:pPr>
          </w:p>
        </w:tc>
        <w:tc>
          <w:tcPr>
            <w:tcW w:w="682" w:type="dxa"/>
            <w:vAlign w:val="top"/>
          </w:tcPr>
          <w:p w14:paraId="4096D636">
            <w:pPr>
              <w:pStyle w:val="6"/>
            </w:pPr>
          </w:p>
        </w:tc>
        <w:tc>
          <w:tcPr>
            <w:tcW w:w="682" w:type="dxa"/>
            <w:vAlign w:val="top"/>
          </w:tcPr>
          <w:p w14:paraId="091BF628">
            <w:pPr>
              <w:pStyle w:val="6"/>
            </w:pPr>
          </w:p>
        </w:tc>
        <w:tc>
          <w:tcPr>
            <w:tcW w:w="852" w:type="dxa"/>
            <w:vAlign w:val="top"/>
          </w:tcPr>
          <w:p w14:paraId="3DD44777">
            <w:pPr>
              <w:pStyle w:val="6"/>
            </w:pPr>
          </w:p>
        </w:tc>
        <w:tc>
          <w:tcPr>
            <w:tcW w:w="852" w:type="dxa"/>
            <w:vAlign w:val="top"/>
          </w:tcPr>
          <w:p w14:paraId="563AB90A">
            <w:pPr>
              <w:pStyle w:val="6"/>
            </w:pPr>
          </w:p>
        </w:tc>
        <w:tc>
          <w:tcPr>
            <w:tcW w:w="822" w:type="dxa"/>
            <w:vAlign w:val="top"/>
          </w:tcPr>
          <w:p w14:paraId="7A004085">
            <w:pPr>
              <w:pStyle w:val="6"/>
            </w:pPr>
          </w:p>
        </w:tc>
        <w:tc>
          <w:tcPr>
            <w:tcW w:w="622" w:type="dxa"/>
            <w:vAlign w:val="top"/>
          </w:tcPr>
          <w:p w14:paraId="41EBE87A">
            <w:pPr>
              <w:pStyle w:val="6"/>
            </w:pPr>
          </w:p>
        </w:tc>
        <w:tc>
          <w:tcPr>
            <w:tcW w:w="622" w:type="dxa"/>
            <w:vAlign w:val="top"/>
          </w:tcPr>
          <w:p w14:paraId="1E95874B">
            <w:pPr>
              <w:pStyle w:val="6"/>
            </w:pPr>
          </w:p>
        </w:tc>
        <w:tc>
          <w:tcPr>
            <w:tcW w:w="632" w:type="dxa"/>
            <w:vAlign w:val="top"/>
          </w:tcPr>
          <w:p w14:paraId="3C2E748C">
            <w:pPr>
              <w:pStyle w:val="6"/>
            </w:pPr>
          </w:p>
        </w:tc>
      </w:tr>
      <w:tr w14:paraId="1D026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F3FC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60EF7D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06454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314" w:type="dxa"/>
            <w:vAlign w:val="center"/>
          </w:tcPr>
          <w:p w14:paraId="39BF12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133" w:type="dxa"/>
            <w:vAlign w:val="center"/>
          </w:tcPr>
          <w:p w14:paraId="0D550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862" w:type="dxa"/>
            <w:vAlign w:val="top"/>
          </w:tcPr>
          <w:p w14:paraId="6B6C1411">
            <w:pPr>
              <w:pStyle w:val="6"/>
            </w:pPr>
          </w:p>
        </w:tc>
        <w:tc>
          <w:tcPr>
            <w:tcW w:w="682" w:type="dxa"/>
            <w:vAlign w:val="top"/>
          </w:tcPr>
          <w:p w14:paraId="5BDB2A8E">
            <w:pPr>
              <w:pStyle w:val="6"/>
            </w:pPr>
          </w:p>
        </w:tc>
        <w:tc>
          <w:tcPr>
            <w:tcW w:w="682" w:type="dxa"/>
            <w:vAlign w:val="top"/>
          </w:tcPr>
          <w:p w14:paraId="2CB694FF">
            <w:pPr>
              <w:pStyle w:val="6"/>
            </w:pPr>
          </w:p>
        </w:tc>
        <w:tc>
          <w:tcPr>
            <w:tcW w:w="682" w:type="dxa"/>
            <w:vAlign w:val="top"/>
          </w:tcPr>
          <w:p w14:paraId="322DC321">
            <w:pPr>
              <w:pStyle w:val="6"/>
            </w:pPr>
          </w:p>
        </w:tc>
        <w:tc>
          <w:tcPr>
            <w:tcW w:w="852" w:type="dxa"/>
            <w:vAlign w:val="top"/>
          </w:tcPr>
          <w:p w14:paraId="03C18310">
            <w:pPr>
              <w:pStyle w:val="6"/>
            </w:pPr>
          </w:p>
        </w:tc>
        <w:tc>
          <w:tcPr>
            <w:tcW w:w="852" w:type="dxa"/>
            <w:vAlign w:val="top"/>
          </w:tcPr>
          <w:p w14:paraId="09C250CF">
            <w:pPr>
              <w:pStyle w:val="6"/>
            </w:pPr>
          </w:p>
        </w:tc>
        <w:tc>
          <w:tcPr>
            <w:tcW w:w="822" w:type="dxa"/>
            <w:vAlign w:val="top"/>
          </w:tcPr>
          <w:p w14:paraId="75D3DD25">
            <w:pPr>
              <w:pStyle w:val="6"/>
            </w:pPr>
          </w:p>
        </w:tc>
        <w:tc>
          <w:tcPr>
            <w:tcW w:w="622" w:type="dxa"/>
            <w:vAlign w:val="top"/>
          </w:tcPr>
          <w:p w14:paraId="2009F843">
            <w:pPr>
              <w:pStyle w:val="6"/>
            </w:pPr>
          </w:p>
        </w:tc>
        <w:tc>
          <w:tcPr>
            <w:tcW w:w="622" w:type="dxa"/>
            <w:vAlign w:val="top"/>
          </w:tcPr>
          <w:p w14:paraId="205B51D1">
            <w:pPr>
              <w:pStyle w:val="6"/>
            </w:pPr>
          </w:p>
        </w:tc>
        <w:tc>
          <w:tcPr>
            <w:tcW w:w="632" w:type="dxa"/>
            <w:vAlign w:val="top"/>
          </w:tcPr>
          <w:p w14:paraId="7F1FB867">
            <w:pPr>
              <w:pStyle w:val="6"/>
            </w:pPr>
          </w:p>
        </w:tc>
      </w:tr>
    </w:tbl>
    <w:p w14:paraId="21F52D4C">
      <w:pPr>
        <w:rPr>
          <w:rFonts w:ascii="Arial"/>
          <w:sz w:val="21"/>
        </w:rPr>
      </w:pPr>
    </w:p>
    <w:p w14:paraId="19E8BDF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5DA03F55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ACA60A6">
      <w:pPr>
        <w:spacing w:line="339" w:lineRule="auto"/>
        <w:rPr>
          <w:rFonts w:ascii="Arial"/>
          <w:sz w:val="21"/>
        </w:rPr>
      </w:pPr>
    </w:p>
    <w:p w14:paraId="075F925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6C27B5B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4C62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73DA6917">
            <w:pPr>
              <w:pStyle w:val="6"/>
              <w:spacing w:line="296" w:lineRule="auto"/>
            </w:pPr>
          </w:p>
          <w:p w14:paraId="192FF667">
            <w:pPr>
              <w:pStyle w:val="6"/>
              <w:spacing w:line="296" w:lineRule="auto"/>
            </w:pPr>
          </w:p>
          <w:p w14:paraId="1DAA73E4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19895337">
            <w:pPr>
              <w:pStyle w:val="6"/>
              <w:spacing w:line="296" w:lineRule="auto"/>
            </w:pPr>
          </w:p>
          <w:p w14:paraId="2E5426B0">
            <w:pPr>
              <w:pStyle w:val="6"/>
              <w:spacing w:line="296" w:lineRule="auto"/>
            </w:pPr>
          </w:p>
          <w:p w14:paraId="0A45B9E6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52D5B10B">
            <w:pPr>
              <w:pStyle w:val="6"/>
              <w:spacing w:line="296" w:lineRule="auto"/>
            </w:pPr>
          </w:p>
          <w:p w14:paraId="332B5F51">
            <w:pPr>
              <w:pStyle w:val="6"/>
              <w:spacing w:line="297" w:lineRule="auto"/>
            </w:pPr>
          </w:p>
          <w:p w14:paraId="3D73247D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6DAA78AB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3163954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E8D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9569F19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4F513AAD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473544C4">
            <w:pPr>
              <w:pStyle w:val="6"/>
            </w:pPr>
          </w:p>
        </w:tc>
        <w:tc>
          <w:tcPr>
            <w:tcW w:w="1303" w:type="dxa"/>
            <w:vAlign w:val="top"/>
          </w:tcPr>
          <w:p w14:paraId="58DA321D">
            <w:pPr>
              <w:pStyle w:val="6"/>
              <w:spacing w:line="337" w:lineRule="auto"/>
            </w:pPr>
          </w:p>
          <w:p w14:paraId="485E8EE5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1F90C25C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269E9C1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275BE753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FAC96D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7EE52114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E95B20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62725E9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F70E0D3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4E699A0E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F8FF8B2">
            <w:pPr>
              <w:pStyle w:val="6"/>
              <w:spacing w:line="337" w:lineRule="auto"/>
            </w:pPr>
          </w:p>
          <w:p w14:paraId="2B6D8A70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2028F04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74C6F2D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09217EC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46B9148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4CD4F992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2EA901E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9663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2DDD8F8E">
            <w:pPr>
              <w:jc w:val="center"/>
            </w:pPr>
          </w:p>
        </w:tc>
        <w:tc>
          <w:tcPr>
            <w:tcW w:w="2356" w:type="dxa"/>
            <w:vAlign w:val="center"/>
          </w:tcPr>
          <w:p w14:paraId="29FF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2A02B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303" w:type="dxa"/>
            <w:vAlign w:val="center"/>
          </w:tcPr>
          <w:p w14:paraId="7D575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133" w:type="dxa"/>
            <w:vAlign w:val="center"/>
          </w:tcPr>
          <w:p w14:paraId="6D0E0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862" w:type="dxa"/>
            <w:vAlign w:val="top"/>
          </w:tcPr>
          <w:p w14:paraId="5E1D2C32">
            <w:pPr>
              <w:pStyle w:val="6"/>
            </w:pPr>
          </w:p>
        </w:tc>
        <w:tc>
          <w:tcPr>
            <w:tcW w:w="682" w:type="dxa"/>
            <w:vAlign w:val="top"/>
          </w:tcPr>
          <w:p w14:paraId="366413F6">
            <w:pPr>
              <w:pStyle w:val="6"/>
            </w:pPr>
          </w:p>
        </w:tc>
        <w:tc>
          <w:tcPr>
            <w:tcW w:w="682" w:type="dxa"/>
            <w:vAlign w:val="top"/>
          </w:tcPr>
          <w:p w14:paraId="27BD76E1">
            <w:pPr>
              <w:pStyle w:val="6"/>
            </w:pPr>
          </w:p>
        </w:tc>
        <w:tc>
          <w:tcPr>
            <w:tcW w:w="682" w:type="dxa"/>
            <w:vAlign w:val="top"/>
          </w:tcPr>
          <w:p w14:paraId="5A732DC5">
            <w:pPr>
              <w:pStyle w:val="6"/>
            </w:pPr>
          </w:p>
        </w:tc>
        <w:tc>
          <w:tcPr>
            <w:tcW w:w="852" w:type="dxa"/>
            <w:vAlign w:val="top"/>
          </w:tcPr>
          <w:p w14:paraId="21E83350">
            <w:pPr>
              <w:pStyle w:val="6"/>
            </w:pPr>
          </w:p>
        </w:tc>
        <w:tc>
          <w:tcPr>
            <w:tcW w:w="852" w:type="dxa"/>
            <w:vAlign w:val="top"/>
          </w:tcPr>
          <w:p w14:paraId="14175ED8">
            <w:pPr>
              <w:pStyle w:val="6"/>
            </w:pPr>
          </w:p>
        </w:tc>
        <w:tc>
          <w:tcPr>
            <w:tcW w:w="862" w:type="dxa"/>
            <w:vAlign w:val="top"/>
          </w:tcPr>
          <w:p w14:paraId="7C9F3633">
            <w:pPr>
              <w:pStyle w:val="6"/>
            </w:pPr>
          </w:p>
        </w:tc>
        <w:tc>
          <w:tcPr>
            <w:tcW w:w="622" w:type="dxa"/>
            <w:vAlign w:val="top"/>
          </w:tcPr>
          <w:p w14:paraId="54FDF0C9">
            <w:pPr>
              <w:pStyle w:val="6"/>
            </w:pPr>
          </w:p>
        </w:tc>
        <w:tc>
          <w:tcPr>
            <w:tcW w:w="622" w:type="dxa"/>
            <w:vAlign w:val="top"/>
          </w:tcPr>
          <w:p w14:paraId="4EE9F258">
            <w:pPr>
              <w:pStyle w:val="6"/>
            </w:pPr>
          </w:p>
        </w:tc>
        <w:tc>
          <w:tcPr>
            <w:tcW w:w="632" w:type="dxa"/>
            <w:vAlign w:val="top"/>
          </w:tcPr>
          <w:p w14:paraId="2C465A85">
            <w:pPr>
              <w:pStyle w:val="6"/>
            </w:pPr>
          </w:p>
        </w:tc>
      </w:tr>
      <w:tr w14:paraId="6DDE4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DA629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051001</w:t>
            </w:r>
          </w:p>
        </w:tc>
        <w:tc>
          <w:tcPr>
            <w:tcW w:w="2356" w:type="dxa"/>
            <w:vAlign w:val="center"/>
          </w:tcPr>
          <w:p w14:paraId="07C2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中共盘锦市双台子区委党校</w:t>
            </w:r>
          </w:p>
        </w:tc>
        <w:tc>
          <w:tcPr>
            <w:tcW w:w="1223" w:type="dxa"/>
            <w:vAlign w:val="center"/>
          </w:tcPr>
          <w:p w14:paraId="31B3E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303" w:type="dxa"/>
            <w:vAlign w:val="center"/>
          </w:tcPr>
          <w:p w14:paraId="13F87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133" w:type="dxa"/>
            <w:vAlign w:val="center"/>
          </w:tcPr>
          <w:p w14:paraId="7A085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862" w:type="dxa"/>
            <w:vAlign w:val="top"/>
          </w:tcPr>
          <w:p w14:paraId="1506157C">
            <w:pPr>
              <w:pStyle w:val="6"/>
            </w:pPr>
          </w:p>
        </w:tc>
        <w:tc>
          <w:tcPr>
            <w:tcW w:w="682" w:type="dxa"/>
            <w:vAlign w:val="top"/>
          </w:tcPr>
          <w:p w14:paraId="16299A21">
            <w:pPr>
              <w:pStyle w:val="6"/>
            </w:pPr>
          </w:p>
        </w:tc>
        <w:tc>
          <w:tcPr>
            <w:tcW w:w="682" w:type="dxa"/>
            <w:vAlign w:val="top"/>
          </w:tcPr>
          <w:p w14:paraId="433E0E77">
            <w:pPr>
              <w:pStyle w:val="6"/>
            </w:pPr>
          </w:p>
        </w:tc>
        <w:tc>
          <w:tcPr>
            <w:tcW w:w="682" w:type="dxa"/>
            <w:vAlign w:val="top"/>
          </w:tcPr>
          <w:p w14:paraId="038F3A5C">
            <w:pPr>
              <w:pStyle w:val="6"/>
            </w:pPr>
          </w:p>
        </w:tc>
        <w:tc>
          <w:tcPr>
            <w:tcW w:w="852" w:type="dxa"/>
            <w:vAlign w:val="top"/>
          </w:tcPr>
          <w:p w14:paraId="2F7D6F33">
            <w:pPr>
              <w:pStyle w:val="6"/>
            </w:pPr>
          </w:p>
        </w:tc>
        <w:tc>
          <w:tcPr>
            <w:tcW w:w="852" w:type="dxa"/>
            <w:vAlign w:val="top"/>
          </w:tcPr>
          <w:p w14:paraId="27262388">
            <w:pPr>
              <w:pStyle w:val="6"/>
            </w:pPr>
          </w:p>
        </w:tc>
        <w:tc>
          <w:tcPr>
            <w:tcW w:w="862" w:type="dxa"/>
            <w:vAlign w:val="top"/>
          </w:tcPr>
          <w:p w14:paraId="2F5B36C9">
            <w:pPr>
              <w:pStyle w:val="6"/>
            </w:pPr>
          </w:p>
        </w:tc>
        <w:tc>
          <w:tcPr>
            <w:tcW w:w="622" w:type="dxa"/>
            <w:vAlign w:val="top"/>
          </w:tcPr>
          <w:p w14:paraId="74DCCEC8">
            <w:pPr>
              <w:pStyle w:val="6"/>
            </w:pPr>
          </w:p>
        </w:tc>
        <w:tc>
          <w:tcPr>
            <w:tcW w:w="622" w:type="dxa"/>
            <w:vAlign w:val="top"/>
          </w:tcPr>
          <w:p w14:paraId="71F18F4E">
            <w:pPr>
              <w:pStyle w:val="6"/>
            </w:pPr>
          </w:p>
        </w:tc>
        <w:tc>
          <w:tcPr>
            <w:tcW w:w="632" w:type="dxa"/>
            <w:vAlign w:val="top"/>
          </w:tcPr>
          <w:p w14:paraId="749144C0">
            <w:pPr>
              <w:pStyle w:val="6"/>
            </w:pPr>
          </w:p>
        </w:tc>
      </w:tr>
      <w:tr w14:paraId="664D0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5190C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73E9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461EFFD1">
            <w:pPr>
              <w:jc w:val="right"/>
            </w:pPr>
          </w:p>
        </w:tc>
        <w:tc>
          <w:tcPr>
            <w:tcW w:w="1303" w:type="dxa"/>
            <w:vAlign w:val="center"/>
          </w:tcPr>
          <w:p w14:paraId="4F1128D4">
            <w:pPr>
              <w:jc w:val="right"/>
            </w:pPr>
          </w:p>
        </w:tc>
        <w:tc>
          <w:tcPr>
            <w:tcW w:w="1133" w:type="dxa"/>
            <w:vAlign w:val="center"/>
          </w:tcPr>
          <w:p w14:paraId="27B790CB">
            <w:pPr>
              <w:jc w:val="right"/>
            </w:pPr>
          </w:p>
        </w:tc>
        <w:tc>
          <w:tcPr>
            <w:tcW w:w="862" w:type="dxa"/>
            <w:vAlign w:val="top"/>
          </w:tcPr>
          <w:p w14:paraId="351E603F">
            <w:pPr>
              <w:pStyle w:val="6"/>
            </w:pPr>
          </w:p>
        </w:tc>
        <w:tc>
          <w:tcPr>
            <w:tcW w:w="682" w:type="dxa"/>
            <w:vAlign w:val="top"/>
          </w:tcPr>
          <w:p w14:paraId="32905557">
            <w:pPr>
              <w:pStyle w:val="6"/>
            </w:pPr>
          </w:p>
        </w:tc>
        <w:tc>
          <w:tcPr>
            <w:tcW w:w="682" w:type="dxa"/>
            <w:vAlign w:val="top"/>
          </w:tcPr>
          <w:p w14:paraId="1D25A20F">
            <w:pPr>
              <w:pStyle w:val="6"/>
            </w:pPr>
          </w:p>
        </w:tc>
        <w:tc>
          <w:tcPr>
            <w:tcW w:w="682" w:type="dxa"/>
            <w:vAlign w:val="top"/>
          </w:tcPr>
          <w:p w14:paraId="22BB1B28">
            <w:pPr>
              <w:pStyle w:val="6"/>
            </w:pPr>
          </w:p>
        </w:tc>
        <w:tc>
          <w:tcPr>
            <w:tcW w:w="852" w:type="dxa"/>
            <w:vAlign w:val="top"/>
          </w:tcPr>
          <w:p w14:paraId="0574AA9D">
            <w:pPr>
              <w:pStyle w:val="6"/>
            </w:pPr>
          </w:p>
        </w:tc>
        <w:tc>
          <w:tcPr>
            <w:tcW w:w="852" w:type="dxa"/>
            <w:vAlign w:val="top"/>
          </w:tcPr>
          <w:p w14:paraId="7AD59F16">
            <w:pPr>
              <w:pStyle w:val="6"/>
            </w:pPr>
          </w:p>
        </w:tc>
        <w:tc>
          <w:tcPr>
            <w:tcW w:w="862" w:type="dxa"/>
            <w:vAlign w:val="top"/>
          </w:tcPr>
          <w:p w14:paraId="2FAAF699">
            <w:pPr>
              <w:pStyle w:val="6"/>
            </w:pPr>
          </w:p>
        </w:tc>
        <w:tc>
          <w:tcPr>
            <w:tcW w:w="622" w:type="dxa"/>
            <w:vAlign w:val="top"/>
          </w:tcPr>
          <w:p w14:paraId="66E02E4E">
            <w:pPr>
              <w:pStyle w:val="6"/>
            </w:pPr>
          </w:p>
        </w:tc>
        <w:tc>
          <w:tcPr>
            <w:tcW w:w="622" w:type="dxa"/>
            <w:vAlign w:val="top"/>
          </w:tcPr>
          <w:p w14:paraId="1240464C">
            <w:pPr>
              <w:pStyle w:val="6"/>
            </w:pPr>
          </w:p>
        </w:tc>
        <w:tc>
          <w:tcPr>
            <w:tcW w:w="632" w:type="dxa"/>
            <w:vAlign w:val="top"/>
          </w:tcPr>
          <w:p w14:paraId="5AD072C3">
            <w:pPr>
              <w:pStyle w:val="6"/>
            </w:pPr>
          </w:p>
        </w:tc>
      </w:tr>
      <w:tr w14:paraId="43181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2B068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16D398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19212764">
            <w:pPr>
              <w:jc w:val="right"/>
            </w:pPr>
          </w:p>
        </w:tc>
        <w:tc>
          <w:tcPr>
            <w:tcW w:w="1303" w:type="dxa"/>
            <w:vAlign w:val="center"/>
          </w:tcPr>
          <w:p w14:paraId="2566F205">
            <w:pPr>
              <w:jc w:val="right"/>
            </w:pPr>
          </w:p>
        </w:tc>
        <w:tc>
          <w:tcPr>
            <w:tcW w:w="1133" w:type="dxa"/>
            <w:vAlign w:val="center"/>
          </w:tcPr>
          <w:p w14:paraId="6B2AFAA1">
            <w:pPr>
              <w:jc w:val="right"/>
            </w:pPr>
          </w:p>
        </w:tc>
        <w:tc>
          <w:tcPr>
            <w:tcW w:w="862" w:type="dxa"/>
            <w:vAlign w:val="top"/>
          </w:tcPr>
          <w:p w14:paraId="2F2C894E">
            <w:pPr>
              <w:pStyle w:val="6"/>
            </w:pPr>
          </w:p>
        </w:tc>
        <w:tc>
          <w:tcPr>
            <w:tcW w:w="682" w:type="dxa"/>
            <w:vAlign w:val="top"/>
          </w:tcPr>
          <w:p w14:paraId="4C7A66DB">
            <w:pPr>
              <w:pStyle w:val="6"/>
            </w:pPr>
          </w:p>
        </w:tc>
        <w:tc>
          <w:tcPr>
            <w:tcW w:w="682" w:type="dxa"/>
            <w:vAlign w:val="top"/>
          </w:tcPr>
          <w:p w14:paraId="3D15BC01">
            <w:pPr>
              <w:pStyle w:val="6"/>
            </w:pPr>
          </w:p>
        </w:tc>
        <w:tc>
          <w:tcPr>
            <w:tcW w:w="682" w:type="dxa"/>
            <w:vAlign w:val="top"/>
          </w:tcPr>
          <w:p w14:paraId="31FD75BD">
            <w:pPr>
              <w:pStyle w:val="6"/>
            </w:pPr>
          </w:p>
        </w:tc>
        <w:tc>
          <w:tcPr>
            <w:tcW w:w="852" w:type="dxa"/>
            <w:vAlign w:val="top"/>
          </w:tcPr>
          <w:p w14:paraId="7C0960CD">
            <w:pPr>
              <w:pStyle w:val="6"/>
            </w:pPr>
          </w:p>
        </w:tc>
        <w:tc>
          <w:tcPr>
            <w:tcW w:w="852" w:type="dxa"/>
            <w:vAlign w:val="top"/>
          </w:tcPr>
          <w:p w14:paraId="17BC54B3">
            <w:pPr>
              <w:pStyle w:val="6"/>
            </w:pPr>
          </w:p>
        </w:tc>
        <w:tc>
          <w:tcPr>
            <w:tcW w:w="862" w:type="dxa"/>
            <w:vAlign w:val="top"/>
          </w:tcPr>
          <w:p w14:paraId="1D2B668B">
            <w:pPr>
              <w:pStyle w:val="6"/>
            </w:pPr>
          </w:p>
        </w:tc>
        <w:tc>
          <w:tcPr>
            <w:tcW w:w="622" w:type="dxa"/>
            <w:vAlign w:val="top"/>
          </w:tcPr>
          <w:p w14:paraId="1B0B8C2F">
            <w:pPr>
              <w:pStyle w:val="6"/>
            </w:pPr>
          </w:p>
        </w:tc>
        <w:tc>
          <w:tcPr>
            <w:tcW w:w="622" w:type="dxa"/>
            <w:vAlign w:val="top"/>
          </w:tcPr>
          <w:p w14:paraId="38807D46">
            <w:pPr>
              <w:pStyle w:val="6"/>
            </w:pPr>
          </w:p>
        </w:tc>
        <w:tc>
          <w:tcPr>
            <w:tcW w:w="632" w:type="dxa"/>
            <w:vAlign w:val="top"/>
          </w:tcPr>
          <w:p w14:paraId="52F82BEC">
            <w:pPr>
              <w:pStyle w:val="6"/>
            </w:pPr>
          </w:p>
        </w:tc>
      </w:tr>
      <w:tr w14:paraId="4FF1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24EBE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74D649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01B649A7">
            <w:pPr>
              <w:jc w:val="right"/>
            </w:pPr>
          </w:p>
        </w:tc>
        <w:tc>
          <w:tcPr>
            <w:tcW w:w="1303" w:type="dxa"/>
            <w:vAlign w:val="center"/>
          </w:tcPr>
          <w:p w14:paraId="68AFC3F4">
            <w:pPr>
              <w:jc w:val="right"/>
            </w:pPr>
          </w:p>
        </w:tc>
        <w:tc>
          <w:tcPr>
            <w:tcW w:w="1133" w:type="dxa"/>
            <w:vAlign w:val="center"/>
          </w:tcPr>
          <w:p w14:paraId="34BAD88C">
            <w:pPr>
              <w:jc w:val="right"/>
            </w:pPr>
          </w:p>
        </w:tc>
        <w:tc>
          <w:tcPr>
            <w:tcW w:w="862" w:type="dxa"/>
            <w:vAlign w:val="top"/>
          </w:tcPr>
          <w:p w14:paraId="4336C0AD">
            <w:pPr>
              <w:pStyle w:val="6"/>
            </w:pPr>
          </w:p>
        </w:tc>
        <w:tc>
          <w:tcPr>
            <w:tcW w:w="682" w:type="dxa"/>
            <w:vAlign w:val="top"/>
          </w:tcPr>
          <w:p w14:paraId="572FA109">
            <w:pPr>
              <w:pStyle w:val="6"/>
            </w:pPr>
          </w:p>
        </w:tc>
        <w:tc>
          <w:tcPr>
            <w:tcW w:w="682" w:type="dxa"/>
            <w:vAlign w:val="top"/>
          </w:tcPr>
          <w:p w14:paraId="5B3ADA40">
            <w:pPr>
              <w:pStyle w:val="6"/>
            </w:pPr>
          </w:p>
        </w:tc>
        <w:tc>
          <w:tcPr>
            <w:tcW w:w="682" w:type="dxa"/>
            <w:vAlign w:val="top"/>
          </w:tcPr>
          <w:p w14:paraId="0C38A245">
            <w:pPr>
              <w:pStyle w:val="6"/>
            </w:pPr>
          </w:p>
        </w:tc>
        <w:tc>
          <w:tcPr>
            <w:tcW w:w="852" w:type="dxa"/>
            <w:vAlign w:val="top"/>
          </w:tcPr>
          <w:p w14:paraId="217FC34D">
            <w:pPr>
              <w:pStyle w:val="6"/>
            </w:pPr>
          </w:p>
        </w:tc>
        <w:tc>
          <w:tcPr>
            <w:tcW w:w="852" w:type="dxa"/>
            <w:vAlign w:val="top"/>
          </w:tcPr>
          <w:p w14:paraId="61C768E3">
            <w:pPr>
              <w:pStyle w:val="6"/>
            </w:pPr>
          </w:p>
        </w:tc>
        <w:tc>
          <w:tcPr>
            <w:tcW w:w="862" w:type="dxa"/>
            <w:vAlign w:val="top"/>
          </w:tcPr>
          <w:p w14:paraId="417FB6D8">
            <w:pPr>
              <w:pStyle w:val="6"/>
            </w:pPr>
          </w:p>
        </w:tc>
        <w:tc>
          <w:tcPr>
            <w:tcW w:w="622" w:type="dxa"/>
            <w:vAlign w:val="top"/>
          </w:tcPr>
          <w:p w14:paraId="3E6C6DB4">
            <w:pPr>
              <w:pStyle w:val="6"/>
            </w:pPr>
          </w:p>
        </w:tc>
        <w:tc>
          <w:tcPr>
            <w:tcW w:w="622" w:type="dxa"/>
            <w:vAlign w:val="top"/>
          </w:tcPr>
          <w:p w14:paraId="37240A87">
            <w:pPr>
              <w:pStyle w:val="6"/>
            </w:pPr>
          </w:p>
        </w:tc>
        <w:tc>
          <w:tcPr>
            <w:tcW w:w="632" w:type="dxa"/>
            <w:vAlign w:val="top"/>
          </w:tcPr>
          <w:p w14:paraId="5F7D9619">
            <w:pPr>
              <w:pStyle w:val="6"/>
            </w:pPr>
          </w:p>
        </w:tc>
      </w:tr>
      <w:tr w14:paraId="0EEFF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5875A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0C9152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6680B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1303" w:type="dxa"/>
            <w:vAlign w:val="center"/>
          </w:tcPr>
          <w:p w14:paraId="2C978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1133" w:type="dxa"/>
            <w:vAlign w:val="center"/>
          </w:tcPr>
          <w:p w14:paraId="2E976E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  <w:tc>
          <w:tcPr>
            <w:tcW w:w="862" w:type="dxa"/>
            <w:vAlign w:val="top"/>
          </w:tcPr>
          <w:p w14:paraId="3A546599">
            <w:pPr>
              <w:pStyle w:val="6"/>
            </w:pPr>
          </w:p>
        </w:tc>
        <w:tc>
          <w:tcPr>
            <w:tcW w:w="682" w:type="dxa"/>
            <w:vAlign w:val="top"/>
          </w:tcPr>
          <w:p w14:paraId="2AA1C2CB">
            <w:pPr>
              <w:pStyle w:val="6"/>
            </w:pPr>
          </w:p>
        </w:tc>
        <w:tc>
          <w:tcPr>
            <w:tcW w:w="682" w:type="dxa"/>
            <w:vAlign w:val="top"/>
          </w:tcPr>
          <w:p w14:paraId="733872EC">
            <w:pPr>
              <w:pStyle w:val="6"/>
            </w:pPr>
          </w:p>
        </w:tc>
        <w:tc>
          <w:tcPr>
            <w:tcW w:w="682" w:type="dxa"/>
            <w:vAlign w:val="top"/>
          </w:tcPr>
          <w:p w14:paraId="1886EE6A">
            <w:pPr>
              <w:pStyle w:val="6"/>
            </w:pPr>
          </w:p>
        </w:tc>
        <w:tc>
          <w:tcPr>
            <w:tcW w:w="852" w:type="dxa"/>
            <w:vAlign w:val="top"/>
          </w:tcPr>
          <w:p w14:paraId="4FF5CDEA">
            <w:pPr>
              <w:pStyle w:val="6"/>
            </w:pPr>
          </w:p>
        </w:tc>
        <w:tc>
          <w:tcPr>
            <w:tcW w:w="852" w:type="dxa"/>
            <w:vAlign w:val="top"/>
          </w:tcPr>
          <w:p w14:paraId="0C9387E1">
            <w:pPr>
              <w:pStyle w:val="6"/>
            </w:pPr>
          </w:p>
        </w:tc>
        <w:tc>
          <w:tcPr>
            <w:tcW w:w="862" w:type="dxa"/>
            <w:vAlign w:val="top"/>
          </w:tcPr>
          <w:p w14:paraId="507F93B1">
            <w:pPr>
              <w:pStyle w:val="6"/>
            </w:pPr>
          </w:p>
        </w:tc>
        <w:tc>
          <w:tcPr>
            <w:tcW w:w="622" w:type="dxa"/>
            <w:vAlign w:val="top"/>
          </w:tcPr>
          <w:p w14:paraId="2D456C83">
            <w:pPr>
              <w:pStyle w:val="6"/>
            </w:pPr>
          </w:p>
        </w:tc>
        <w:tc>
          <w:tcPr>
            <w:tcW w:w="622" w:type="dxa"/>
            <w:vAlign w:val="top"/>
          </w:tcPr>
          <w:p w14:paraId="0BF20F0D">
            <w:pPr>
              <w:pStyle w:val="6"/>
            </w:pPr>
          </w:p>
        </w:tc>
        <w:tc>
          <w:tcPr>
            <w:tcW w:w="632" w:type="dxa"/>
            <w:vAlign w:val="top"/>
          </w:tcPr>
          <w:p w14:paraId="5C4F9D3C">
            <w:pPr>
              <w:pStyle w:val="6"/>
            </w:pPr>
          </w:p>
        </w:tc>
      </w:tr>
      <w:tr w14:paraId="63911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88F8C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39A67B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2B02D4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1303" w:type="dxa"/>
            <w:vAlign w:val="center"/>
          </w:tcPr>
          <w:p w14:paraId="43B4D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1133" w:type="dxa"/>
            <w:vAlign w:val="center"/>
          </w:tcPr>
          <w:p w14:paraId="05CDFE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862" w:type="dxa"/>
            <w:vAlign w:val="top"/>
          </w:tcPr>
          <w:p w14:paraId="1CAAE202">
            <w:pPr>
              <w:pStyle w:val="6"/>
            </w:pPr>
          </w:p>
        </w:tc>
        <w:tc>
          <w:tcPr>
            <w:tcW w:w="682" w:type="dxa"/>
            <w:vAlign w:val="top"/>
          </w:tcPr>
          <w:p w14:paraId="5EF39535">
            <w:pPr>
              <w:pStyle w:val="6"/>
            </w:pPr>
          </w:p>
        </w:tc>
        <w:tc>
          <w:tcPr>
            <w:tcW w:w="682" w:type="dxa"/>
            <w:vAlign w:val="top"/>
          </w:tcPr>
          <w:p w14:paraId="3E5C6109">
            <w:pPr>
              <w:pStyle w:val="6"/>
            </w:pPr>
          </w:p>
        </w:tc>
        <w:tc>
          <w:tcPr>
            <w:tcW w:w="682" w:type="dxa"/>
            <w:vAlign w:val="top"/>
          </w:tcPr>
          <w:p w14:paraId="41E29467">
            <w:pPr>
              <w:pStyle w:val="6"/>
            </w:pPr>
          </w:p>
        </w:tc>
        <w:tc>
          <w:tcPr>
            <w:tcW w:w="852" w:type="dxa"/>
            <w:vAlign w:val="top"/>
          </w:tcPr>
          <w:p w14:paraId="46A24EE9">
            <w:pPr>
              <w:pStyle w:val="6"/>
            </w:pPr>
          </w:p>
        </w:tc>
        <w:tc>
          <w:tcPr>
            <w:tcW w:w="852" w:type="dxa"/>
            <w:vAlign w:val="top"/>
          </w:tcPr>
          <w:p w14:paraId="3C435633">
            <w:pPr>
              <w:pStyle w:val="6"/>
            </w:pPr>
          </w:p>
        </w:tc>
        <w:tc>
          <w:tcPr>
            <w:tcW w:w="862" w:type="dxa"/>
            <w:vAlign w:val="top"/>
          </w:tcPr>
          <w:p w14:paraId="63C35416">
            <w:pPr>
              <w:pStyle w:val="6"/>
            </w:pPr>
          </w:p>
        </w:tc>
        <w:tc>
          <w:tcPr>
            <w:tcW w:w="622" w:type="dxa"/>
            <w:vAlign w:val="top"/>
          </w:tcPr>
          <w:p w14:paraId="10AEC16A">
            <w:pPr>
              <w:pStyle w:val="6"/>
            </w:pPr>
          </w:p>
        </w:tc>
        <w:tc>
          <w:tcPr>
            <w:tcW w:w="622" w:type="dxa"/>
            <w:vAlign w:val="top"/>
          </w:tcPr>
          <w:p w14:paraId="5F4579DD">
            <w:pPr>
              <w:pStyle w:val="6"/>
            </w:pPr>
          </w:p>
        </w:tc>
        <w:tc>
          <w:tcPr>
            <w:tcW w:w="632" w:type="dxa"/>
            <w:vAlign w:val="top"/>
          </w:tcPr>
          <w:p w14:paraId="3198D4C9">
            <w:pPr>
              <w:pStyle w:val="6"/>
            </w:pPr>
          </w:p>
        </w:tc>
      </w:tr>
      <w:tr w14:paraId="6F352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7DFFA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4D400D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11208C09">
            <w:pPr>
              <w:jc w:val="right"/>
            </w:pPr>
          </w:p>
        </w:tc>
        <w:tc>
          <w:tcPr>
            <w:tcW w:w="1303" w:type="dxa"/>
            <w:vAlign w:val="center"/>
          </w:tcPr>
          <w:p w14:paraId="12C4A263">
            <w:pPr>
              <w:jc w:val="right"/>
            </w:pPr>
          </w:p>
        </w:tc>
        <w:tc>
          <w:tcPr>
            <w:tcW w:w="1133" w:type="dxa"/>
            <w:vAlign w:val="center"/>
          </w:tcPr>
          <w:p w14:paraId="0C0B793D">
            <w:pPr>
              <w:jc w:val="right"/>
            </w:pPr>
          </w:p>
        </w:tc>
        <w:tc>
          <w:tcPr>
            <w:tcW w:w="862" w:type="dxa"/>
            <w:vAlign w:val="top"/>
          </w:tcPr>
          <w:p w14:paraId="4FC4BD75">
            <w:pPr>
              <w:pStyle w:val="6"/>
            </w:pPr>
          </w:p>
        </w:tc>
        <w:tc>
          <w:tcPr>
            <w:tcW w:w="682" w:type="dxa"/>
            <w:vAlign w:val="top"/>
          </w:tcPr>
          <w:p w14:paraId="012BD671">
            <w:pPr>
              <w:pStyle w:val="6"/>
            </w:pPr>
          </w:p>
        </w:tc>
        <w:tc>
          <w:tcPr>
            <w:tcW w:w="682" w:type="dxa"/>
            <w:vAlign w:val="top"/>
          </w:tcPr>
          <w:p w14:paraId="7D4F9457">
            <w:pPr>
              <w:pStyle w:val="6"/>
            </w:pPr>
          </w:p>
        </w:tc>
        <w:tc>
          <w:tcPr>
            <w:tcW w:w="682" w:type="dxa"/>
            <w:vAlign w:val="top"/>
          </w:tcPr>
          <w:p w14:paraId="1D555087">
            <w:pPr>
              <w:pStyle w:val="6"/>
            </w:pPr>
          </w:p>
        </w:tc>
        <w:tc>
          <w:tcPr>
            <w:tcW w:w="852" w:type="dxa"/>
            <w:vAlign w:val="top"/>
          </w:tcPr>
          <w:p w14:paraId="280A1B26">
            <w:pPr>
              <w:pStyle w:val="6"/>
            </w:pPr>
          </w:p>
        </w:tc>
        <w:tc>
          <w:tcPr>
            <w:tcW w:w="852" w:type="dxa"/>
            <w:vAlign w:val="top"/>
          </w:tcPr>
          <w:p w14:paraId="76FBB34F">
            <w:pPr>
              <w:pStyle w:val="6"/>
            </w:pPr>
          </w:p>
        </w:tc>
        <w:tc>
          <w:tcPr>
            <w:tcW w:w="862" w:type="dxa"/>
            <w:vAlign w:val="top"/>
          </w:tcPr>
          <w:p w14:paraId="15870CE8">
            <w:pPr>
              <w:pStyle w:val="6"/>
            </w:pPr>
          </w:p>
        </w:tc>
        <w:tc>
          <w:tcPr>
            <w:tcW w:w="622" w:type="dxa"/>
            <w:vAlign w:val="top"/>
          </w:tcPr>
          <w:p w14:paraId="71025A4A">
            <w:pPr>
              <w:pStyle w:val="6"/>
            </w:pPr>
          </w:p>
        </w:tc>
        <w:tc>
          <w:tcPr>
            <w:tcW w:w="622" w:type="dxa"/>
            <w:vAlign w:val="top"/>
          </w:tcPr>
          <w:p w14:paraId="15A9F856">
            <w:pPr>
              <w:pStyle w:val="6"/>
            </w:pPr>
          </w:p>
        </w:tc>
        <w:tc>
          <w:tcPr>
            <w:tcW w:w="632" w:type="dxa"/>
            <w:vAlign w:val="top"/>
          </w:tcPr>
          <w:p w14:paraId="78FA1994">
            <w:pPr>
              <w:pStyle w:val="6"/>
            </w:pPr>
          </w:p>
        </w:tc>
      </w:tr>
      <w:tr w14:paraId="5B91D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DAAFD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69219D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5D486B5D">
            <w:pPr>
              <w:jc w:val="right"/>
            </w:pPr>
          </w:p>
        </w:tc>
        <w:tc>
          <w:tcPr>
            <w:tcW w:w="1303" w:type="dxa"/>
            <w:vAlign w:val="center"/>
          </w:tcPr>
          <w:p w14:paraId="12D2654A">
            <w:pPr>
              <w:jc w:val="right"/>
            </w:pPr>
          </w:p>
        </w:tc>
        <w:tc>
          <w:tcPr>
            <w:tcW w:w="1133" w:type="dxa"/>
            <w:vAlign w:val="center"/>
          </w:tcPr>
          <w:p w14:paraId="7B7F2BE0">
            <w:pPr>
              <w:jc w:val="right"/>
            </w:pPr>
          </w:p>
        </w:tc>
        <w:tc>
          <w:tcPr>
            <w:tcW w:w="862" w:type="dxa"/>
            <w:vAlign w:val="top"/>
          </w:tcPr>
          <w:p w14:paraId="38E0122B">
            <w:pPr>
              <w:pStyle w:val="6"/>
            </w:pPr>
          </w:p>
        </w:tc>
        <w:tc>
          <w:tcPr>
            <w:tcW w:w="682" w:type="dxa"/>
            <w:vAlign w:val="top"/>
          </w:tcPr>
          <w:p w14:paraId="7B1AB860">
            <w:pPr>
              <w:pStyle w:val="6"/>
            </w:pPr>
          </w:p>
        </w:tc>
        <w:tc>
          <w:tcPr>
            <w:tcW w:w="682" w:type="dxa"/>
            <w:vAlign w:val="top"/>
          </w:tcPr>
          <w:p w14:paraId="7A3B66CB">
            <w:pPr>
              <w:pStyle w:val="6"/>
            </w:pPr>
          </w:p>
        </w:tc>
        <w:tc>
          <w:tcPr>
            <w:tcW w:w="682" w:type="dxa"/>
            <w:vAlign w:val="top"/>
          </w:tcPr>
          <w:p w14:paraId="7BB2B61B">
            <w:pPr>
              <w:pStyle w:val="6"/>
            </w:pPr>
          </w:p>
        </w:tc>
        <w:tc>
          <w:tcPr>
            <w:tcW w:w="852" w:type="dxa"/>
            <w:vAlign w:val="top"/>
          </w:tcPr>
          <w:p w14:paraId="45CFFDC3">
            <w:pPr>
              <w:pStyle w:val="6"/>
            </w:pPr>
          </w:p>
        </w:tc>
        <w:tc>
          <w:tcPr>
            <w:tcW w:w="852" w:type="dxa"/>
            <w:vAlign w:val="top"/>
          </w:tcPr>
          <w:p w14:paraId="6D8085F0">
            <w:pPr>
              <w:pStyle w:val="6"/>
            </w:pPr>
          </w:p>
        </w:tc>
        <w:tc>
          <w:tcPr>
            <w:tcW w:w="862" w:type="dxa"/>
            <w:vAlign w:val="top"/>
          </w:tcPr>
          <w:p w14:paraId="3BC97625">
            <w:pPr>
              <w:pStyle w:val="6"/>
            </w:pPr>
          </w:p>
        </w:tc>
        <w:tc>
          <w:tcPr>
            <w:tcW w:w="622" w:type="dxa"/>
            <w:vAlign w:val="top"/>
          </w:tcPr>
          <w:p w14:paraId="38140C62">
            <w:pPr>
              <w:pStyle w:val="6"/>
            </w:pPr>
          </w:p>
        </w:tc>
        <w:tc>
          <w:tcPr>
            <w:tcW w:w="622" w:type="dxa"/>
            <w:vAlign w:val="top"/>
          </w:tcPr>
          <w:p w14:paraId="5BF51198">
            <w:pPr>
              <w:pStyle w:val="6"/>
            </w:pPr>
          </w:p>
        </w:tc>
        <w:tc>
          <w:tcPr>
            <w:tcW w:w="632" w:type="dxa"/>
            <w:vAlign w:val="top"/>
          </w:tcPr>
          <w:p w14:paraId="5AC889D2">
            <w:pPr>
              <w:pStyle w:val="6"/>
            </w:pPr>
          </w:p>
        </w:tc>
      </w:tr>
      <w:tr w14:paraId="323E3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E1E99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44F8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07F9B693">
            <w:pPr>
              <w:jc w:val="right"/>
            </w:pPr>
          </w:p>
        </w:tc>
        <w:tc>
          <w:tcPr>
            <w:tcW w:w="1303" w:type="dxa"/>
            <w:vAlign w:val="center"/>
          </w:tcPr>
          <w:p w14:paraId="39161165">
            <w:pPr>
              <w:jc w:val="right"/>
            </w:pPr>
          </w:p>
        </w:tc>
        <w:tc>
          <w:tcPr>
            <w:tcW w:w="1133" w:type="dxa"/>
            <w:vAlign w:val="center"/>
          </w:tcPr>
          <w:p w14:paraId="6EB0E850">
            <w:pPr>
              <w:jc w:val="right"/>
            </w:pPr>
          </w:p>
        </w:tc>
        <w:tc>
          <w:tcPr>
            <w:tcW w:w="862" w:type="dxa"/>
            <w:vAlign w:val="top"/>
          </w:tcPr>
          <w:p w14:paraId="2017A9F0">
            <w:pPr>
              <w:pStyle w:val="6"/>
            </w:pPr>
          </w:p>
        </w:tc>
        <w:tc>
          <w:tcPr>
            <w:tcW w:w="682" w:type="dxa"/>
            <w:vAlign w:val="top"/>
          </w:tcPr>
          <w:p w14:paraId="4E17E4AC">
            <w:pPr>
              <w:pStyle w:val="6"/>
            </w:pPr>
          </w:p>
        </w:tc>
        <w:tc>
          <w:tcPr>
            <w:tcW w:w="682" w:type="dxa"/>
            <w:vAlign w:val="top"/>
          </w:tcPr>
          <w:p w14:paraId="0A2E4CBD">
            <w:pPr>
              <w:pStyle w:val="6"/>
            </w:pPr>
          </w:p>
        </w:tc>
        <w:tc>
          <w:tcPr>
            <w:tcW w:w="682" w:type="dxa"/>
            <w:vAlign w:val="top"/>
          </w:tcPr>
          <w:p w14:paraId="1E0431FA">
            <w:pPr>
              <w:pStyle w:val="6"/>
            </w:pPr>
          </w:p>
        </w:tc>
        <w:tc>
          <w:tcPr>
            <w:tcW w:w="852" w:type="dxa"/>
            <w:vAlign w:val="top"/>
          </w:tcPr>
          <w:p w14:paraId="32D5F193">
            <w:pPr>
              <w:pStyle w:val="6"/>
            </w:pPr>
          </w:p>
        </w:tc>
        <w:tc>
          <w:tcPr>
            <w:tcW w:w="852" w:type="dxa"/>
            <w:vAlign w:val="top"/>
          </w:tcPr>
          <w:p w14:paraId="0822BF27">
            <w:pPr>
              <w:pStyle w:val="6"/>
            </w:pPr>
          </w:p>
        </w:tc>
        <w:tc>
          <w:tcPr>
            <w:tcW w:w="862" w:type="dxa"/>
            <w:vAlign w:val="top"/>
          </w:tcPr>
          <w:p w14:paraId="46FC86AA">
            <w:pPr>
              <w:pStyle w:val="6"/>
            </w:pPr>
          </w:p>
        </w:tc>
        <w:tc>
          <w:tcPr>
            <w:tcW w:w="622" w:type="dxa"/>
            <w:vAlign w:val="top"/>
          </w:tcPr>
          <w:p w14:paraId="7E8D66B0">
            <w:pPr>
              <w:pStyle w:val="6"/>
            </w:pPr>
          </w:p>
        </w:tc>
        <w:tc>
          <w:tcPr>
            <w:tcW w:w="622" w:type="dxa"/>
            <w:vAlign w:val="top"/>
          </w:tcPr>
          <w:p w14:paraId="388E0D90">
            <w:pPr>
              <w:pStyle w:val="6"/>
            </w:pPr>
          </w:p>
        </w:tc>
        <w:tc>
          <w:tcPr>
            <w:tcW w:w="632" w:type="dxa"/>
            <w:vAlign w:val="top"/>
          </w:tcPr>
          <w:p w14:paraId="59164A7D">
            <w:pPr>
              <w:pStyle w:val="6"/>
            </w:pPr>
          </w:p>
        </w:tc>
      </w:tr>
      <w:tr w14:paraId="68EBB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A98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4884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4871E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03" w:type="dxa"/>
            <w:vAlign w:val="center"/>
          </w:tcPr>
          <w:p w14:paraId="76AA1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7F677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3F6E498E">
            <w:pPr>
              <w:pStyle w:val="6"/>
            </w:pPr>
          </w:p>
        </w:tc>
        <w:tc>
          <w:tcPr>
            <w:tcW w:w="682" w:type="dxa"/>
            <w:vAlign w:val="top"/>
          </w:tcPr>
          <w:p w14:paraId="08BB48F0">
            <w:pPr>
              <w:pStyle w:val="6"/>
            </w:pPr>
          </w:p>
        </w:tc>
        <w:tc>
          <w:tcPr>
            <w:tcW w:w="682" w:type="dxa"/>
            <w:vAlign w:val="top"/>
          </w:tcPr>
          <w:p w14:paraId="5FCFEB8C">
            <w:pPr>
              <w:pStyle w:val="6"/>
            </w:pPr>
          </w:p>
        </w:tc>
        <w:tc>
          <w:tcPr>
            <w:tcW w:w="682" w:type="dxa"/>
            <w:vAlign w:val="top"/>
          </w:tcPr>
          <w:p w14:paraId="53DE91A4">
            <w:pPr>
              <w:pStyle w:val="6"/>
            </w:pPr>
          </w:p>
        </w:tc>
        <w:tc>
          <w:tcPr>
            <w:tcW w:w="852" w:type="dxa"/>
            <w:vAlign w:val="top"/>
          </w:tcPr>
          <w:p w14:paraId="0B75F857">
            <w:pPr>
              <w:pStyle w:val="6"/>
            </w:pPr>
          </w:p>
        </w:tc>
        <w:tc>
          <w:tcPr>
            <w:tcW w:w="852" w:type="dxa"/>
            <w:vAlign w:val="top"/>
          </w:tcPr>
          <w:p w14:paraId="3144FBAA">
            <w:pPr>
              <w:pStyle w:val="6"/>
            </w:pPr>
          </w:p>
        </w:tc>
        <w:tc>
          <w:tcPr>
            <w:tcW w:w="862" w:type="dxa"/>
            <w:vAlign w:val="top"/>
          </w:tcPr>
          <w:p w14:paraId="72806A1C">
            <w:pPr>
              <w:pStyle w:val="6"/>
            </w:pPr>
          </w:p>
        </w:tc>
        <w:tc>
          <w:tcPr>
            <w:tcW w:w="622" w:type="dxa"/>
            <w:vAlign w:val="top"/>
          </w:tcPr>
          <w:p w14:paraId="419D2649">
            <w:pPr>
              <w:pStyle w:val="6"/>
            </w:pPr>
          </w:p>
        </w:tc>
        <w:tc>
          <w:tcPr>
            <w:tcW w:w="622" w:type="dxa"/>
            <w:vAlign w:val="top"/>
          </w:tcPr>
          <w:p w14:paraId="30E42F3F">
            <w:pPr>
              <w:pStyle w:val="6"/>
            </w:pPr>
          </w:p>
        </w:tc>
        <w:tc>
          <w:tcPr>
            <w:tcW w:w="632" w:type="dxa"/>
            <w:vAlign w:val="top"/>
          </w:tcPr>
          <w:p w14:paraId="1ADE447A">
            <w:pPr>
              <w:pStyle w:val="6"/>
            </w:pPr>
          </w:p>
        </w:tc>
      </w:tr>
      <w:tr w14:paraId="4B8B6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EEB1C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6A224D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40C58D21">
            <w:pPr>
              <w:jc w:val="right"/>
            </w:pPr>
          </w:p>
        </w:tc>
        <w:tc>
          <w:tcPr>
            <w:tcW w:w="1303" w:type="dxa"/>
            <w:vAlign w:val="center"/>
          </w:tcPr>
          <w:p w14:paraId="2E6CE495">
            <w:pPr>
              <w:jc w:val="right"/>
            </w:pPr>
          </w:p>
        </w:tc>
        <w:tc>
          <w:tcPr>
            <w:tcW w:w="1133" w:type="dxa"/>
            <w:vAlign w:val="center"/>
          </w:tcPr>
          <w:p w14:paraId="024DE4CA">
            <w:pPr>
              <w:jc w:val="right"/>
            </w:pPr>
          </w:p>
        </w:tc>
        <w:tc>
          <w:tcPr>
            <w:tcW w:w="862" w:type="dxa"/>
            <w:vAlign w:val="top"/>
          </w:tcPr>
          <w:p w14:paraId="231EB57F">
            <w:pPr>
              <w:pStyle w:val="6"/>
            </w:pPr>
          </w:p>
        </w:tc>
        <w:tc>
          <w:tcPr>
            <w:tcW w:w="682" w:type="dxa"/>
            <w:vAlign w:val="top"/>
          </w:tcPr>
          <w:p w14:paraId="456B9978">
            <w:pPr>
              <w:pStyle w:val="6"/>
            </w:pPr>
          </w:p>
        </w:tc>
        <w:tc>
          <w:tcPr>
            <w:tcW w:w="682" w:type="dxa"/>
            <w:vAlign w:val="top"/>
          </w:tcPr>
          <w:p w14:paraId="71F11A98">
            <w:pPr>
              <w:pStyle w:val="6"/>
            </w:pPr>
          </w:p>
        </w:tc>
        <w:tc>
          <w:tcPr>
            <w:tcW w:w="682" w:type="dxa"/>
            <w:vAlign w:val="top"/>
          </w:tcPr>
          <w:p w14:paraId="395924BE">
            <w:pPr>
              <w:pStyle w:val="6"/>
            </w:pPr>
          </w:p>
        </w:tc>
        <w:tc>
          <w:tcPr>
            <w:tcW w:w="852" w:type="dxa"/>
            <w:vAlign w:val="top"/>
          </w:tcPr>
          <w:p w14:paraId="74FD8331">
            <w:pPr>
              <w:pStyle w:val="6"/>
            </w:pPr>
          </w:p>
        </w:tc>
        <w:tc>
          <w:tcPr>
            <w:tcW w:w="852" w:type="dxa"/>
            <w:vAlign w:val="top"/>
          </w:tcPr>
          <w:p w14:paraId="56F9D0DD">
            <w:pPr>
              <w:pStyle w:val="6"/>
            </w:pPr>
          </w:p>
        </w:tc>
        <w:tc>
          <w:tcPr>
            <w:tcW w:w="862" w:type="dxa"/>
            <w:vAlign w:val="top"/>
          </w:tcPr>
          <w:p w14:paraId="57B7EBCF">
            <w:pPr>
              <w:pStyle w:val="6"/>
            </w:pPr>
          </w:p>
        </w:tc>
        <w:tc>
          <w:tcPr>
            <w:tcW w:w="622" w:type="dxa"/>
            <w:vAlign w:val="top"/>
          </w:tcPr>
          <w:p w14:paraId="79D51453">
            <w:pPr>
              <w:pStyle w:val="6"/>
            </w:pPr>
          </w:p>
        </w:tc>
        <w:tc>
          <w:tcPr>
            <w:tcW w:w="622" w:type="dxa"/>
            <w:vAlign w:val="top"/>
          </w:tcPr>
          <w:p w14:paraId="1A577C3B">
            <w:pPr>
              <w:pStyle w:val="6"/>
            </w:pPr>
          </w:p>
        </w:tc>
        <w:tc>
          <w:tcPr>
            <w:tcW w:w="632" w:type="dxa"/>
            <w:vAlign w:val="top"/>
          </w:tcPr>
          <w:p w14:paraId="2A1B7657">
            <w:pPr>
              <w:pStyle w:val="6"/>
            </w:pPr>
          </w:p>
        </w:tc>
      </w:tr>
      <w:tr w14:paraId="602B8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69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3A450C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7D5FBB37">
            <w:pPr>
              <w:jc w:val="right"/>
            </w:pPr>
          </w:p>
        </w:tc>
        <w:tc>
          <w:tcPr>
            <w:tcW w:w="1303" w:type="dxa"/>
            <w:vAlign w:val="center"/>
          </w:tcPr>
          <w:p w14:paraId="70206A55">
            <w:pPr>
              <w:jc w:val="right"/>
            </w:pPr>
          </w:p>
        </w:tc>
        <w:tc>
          <w:tcPr>
            <w:tcW w:w="1133" w:type="dxa"/>
            <w:vAlign w:val="center"/>
          </w:tcPr>
          <w:p w14:paraId="1EE18476">
            <w:pPr>
              <w:jc w:val="right"/>
            </w:pPr>
          </w:p>
        </w:tc>
        <w:tc>
          <w:tcPr>
            <w:tcW w:w="862" w:type="dxa"/>
            <w:vAlign w:val="top"/>
          </w:tcPr>
          <w:p w14:paraId="1C16CDDC">
            <w:pPr>
              <w:pStyle w:val="6"/>
            </w:pPr>
          </w:p>
        </w:tc>
        <w:tc>
          <w:tcPr>
            <w:tcW w:w="682" w:type="dxa"/>
            <w:vAlign w:val="top"/>
          </w:tcPr>
          <w:p w14:paraId="2D63ABF5">
            <w:pPr>
              <w:pStyle w:val="6"/>
            </w:pPr>
          </w:p>
        </w:tc>
        <w:tc>
          <w:tcPr>
            <w:tcW w:w="682" w:type="dxa"/>
            <w:vAlign w:val="top"/>
          </w:tcPr>
          <w:p w14:paraId="0692323E">
            <w:pPr>
              <w:pStyle w:val="6"/>
            </w:pPr>
          </w:p>
        </w:tc>
        <w:tc>
          <w:tcPr>
            <w:tcW w:w="682" w:type="dxa"/>
            <w:vAlign w:val="top"/>
          </w:tcPr>
          <w:p w14:paraId="38E681A4">
            <w:pPr>
              <w:pStyle w:val="6"/>
            </w:pPr>
          </w:p>
        </w:tc>
        <w:tc>
          <w:tcPr>
            <w:tcW w:w="852" w:type="dxa"/>
            <w:vAlign w:val="top"/>
          </w:tcPr>
          <w:p w14:paraId="0BB66980">
            <w:pPr>
              <w:pStyle w:val="6"/>
            </w:pPr>
          </w:p>
        </w:tc>
        <w:tc>
          <w:tcPr>
            <w:tcW w:w="852" w:type="dxa"/>
            <w:vAlign w:val="top"/>
          </w:tcPr>
          <w:p w14:paraId="32667D98">
            <w:pPr>
              <w:pStyle w:val="6"/>
            </w:pPr>
          </w:p>
        </w:tc>
        <w:tc>
          <w:tcPr>
            <w:tcW w:w="862" w:type="dxa"/>
            <w:vAlign w:val="top"/>
          </w:tcPr>
          <w:p w14:paraId="1B877683">
            <w:pPr>
              <w:pStyle w:val="6"/>
            </w:pPr>
          </w:p>
        </w:tc>
        <w:tc>
          <w:tcPr>
            <w:tcW w:w="622" w:type="dxa"/>
            <w:vAlign w:val="top"/>
          </w:tcPr>
          <w:p w14:paraId="742A1B1A">
            <w:pPr>
              <w:pStyle w:val="6"/>
            </w:pPr>
          </w:p>
        </w:tc>
        <w:tc>
          <w:tcPr>
            <w:tcW w:w="622" w:type="dxa"/>
            <w:vAlign w:val="top"/>
          </w:tcPr>
          <w:p w14:paraId="4F2EB3F9">
            <w:pPr>
              <w:pStyle w:val="6"/>
            </w:pPr>
          </w:p>
        </w:tc>
        <w:tc>
          <w:tcPr>
            <w:tcW w:w="632" w:type="dxa"/>
            <w:vAlign w:val="top"/>
          </w:tcPr>
          <w:p w14:paraId="6569F24F">
            <w:pPr>
              <w:pStyle w:val="6"/>
            </w:pPr>
          </w:p>
        </w:tc>
      </w:tr>
      <w:tr w14:paraId="495BF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EADB5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765A99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310B5F73">
            <w:pPr>
              <w:jc w:val="right"/>
            </w:pPr>
          </w:p>
        </w:tc>
        <w:tc>
          <w:tcPr>
            <w:tcW w:w="1303" w:type="dxa"/>
            <w:vAlign w:val="center"/>
          </w:tcPr>
          <w:p w14:paraId="1167BDB8">
            <w:pPr>
              <w:jc w:val="right"/>
            </w:pPr>
          </w:p>
        </w:tc>
        <w:tc>
          <w:tcPr>
            <w:tcW w:w="1133" w:type="dxa"/>
            <w:vAlign w:val="center"/>
          </w:tcPr>
          <w:p w14:paraId="4CD1508C">
            <w:pPr>
              <w:jc w:val="right"/>
            </w:pPr>
          </w:p>
        </w:tc>
        <w:tc>
          <w:tcPr>
            <w:tcW w:w="862" w:type="dxa"/>
            <w:vAlign w:val="top"/>
          </w:tcPr>
          <w:p w14:paraId="7E95E82C">
            <w:pPr>
              <w:pStyle w:val="6"/>
            </w:pPr>
          </w:p>
        </w:tc>
        <w:tc>
          <w:tcPr>
            <w:tcW w:w="682" w:type="dxa"/>
            <w:vAlign w:val="top"/>
          </w:tcPr>
          <w:p w14:paraId="2DED12D5">
            <w:pPr>
              <w:pStyle w:val="6"/>
            </w:pPr>
          </w:p>
        </w:tc>
        <w:tc>
          <w:tcPr>
            <w:tcW w:w="682" w:type="dxa"/>
            <w:vAlign w:val="top"/>
          </w:tcPr>
          <w:p w14:paraId="58DB0187">
            <w:pPr>
              <w:pStyle w:val="6"/>
            </w:pPr>
          </w:p>
        </w:tc>
        <w:tc>
          <w:tcPr>
            <w:tcW w:w="682" w:type="dxa"/>
            <w:vAlign w:val="top"/>
          </w:tcPr>
          <w:p w14:paraId="1A9BAF34">
            <w:pPr>
              <w:pStyle w:val="6"/>
            </w:pPr>
          </w:p>
        </w:tc>
        <w:tc>
          <w:tcPr>
            <w:tcW w:w="852" w:type="dxa"/>
            <w:vAlign w:val="top"/>
          </w:tcPr>
          <w:p w14:paraId="31A9BFA6">
            <w:pPr>
              <w:pStyle w:val="6"/>
            </w:pPr>
          </w:p>
        </w:tc>
        <w:tc>
          <w:tcPr>
            <w:tcW w:w="852" w:type="dxa"/>
            <w:vAlign w:val="top"/>
          </w:tcPr>
          <w:p w14:paraId="58209AC5">
            <w:pPr>
              <w:pStyle w:val="6"/>
            </w:pPr>
          </w:p>
        </w:tc>
        <w:tc>
          <w:tcPr>
            <w:tcW w:w="862" w:type="dxa"/>
            <w:vAlign w:val="top"/>
          </w:tcPr>
          <w:p w14:paraId="342E4A1F">
            <w:pPr>
              <w:pStyle w:val="6"/>
            </w:pPr>
          </w:p>
        </w:tc>
        <w:tc>
          <w:tcPr>
            <w:tcW w:w="622" w:type="dxa"/>
            <w:vAlign w:val="top"/>
          </w:tcPr>
          <w:p w14:paraId="071F5C97">
            <w:pPr>
              <w:pStyle w:val="6"/>
            </w:pPr>
          </w:p>
        </w:tc>
        <w:tc>
          <w:tcPr>
            <w:tcW w:w="622" w:type="dxa"/>
            <w:vAlign w:val="top"/>
          </w:tcPr>
          <w:p w14:paraId="3DD5B792">
            <w:pPr>
              <w:pStyle w:val="6"/>
            </w:pPr>
          </w:p>
        </w:tc>
        <w:tc>
          <w:tcPr>
            <w:tcW w:w="632" w:type="dxa"/>
            <w:vAlign w:val="top"/>
          </w:tcPr>
          <w:p w14:paraId="13605ACF">
            <w:pPr>
              <w:pStyle w:val="6"/>
            </w:pPr>
          </w:p>
        </w:tc>
      </w:tr>
      <w:tr w14:paraId="6C688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FA4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1899DE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1ECD8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303" w:type="dxa"/>
            <w:vAlign w:val="center"/>
          </w:tcPr>
          <w:p w14:paraId="21FA6F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33" w:type="dxa"/>
            <w:vAlign w:val="center"/>
          </w:tcPr>
          <w:p w14:paraId="275B9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62" w:type="dxa"/>
            <w:vAlign w:val="top"/>
          </w:tcPr>
          <w:p w14:paraId="7BB78890">
            <w:pPr>
              <w:pStyle w:val="6"/>
            </w:pPr>
          </w:p>
        </w:tc>
        <w:tc>
          <w:tcPr>
            <w:tcW w:w="682" w:type="dxa"/>
            <w:vAlign w:val="top"/>
          </w:tcPr>
          <w:p w14:paraId="1A2A0B19">
            <w:pPr>
              <w:pStyle w:val="6"/>
            </w:pPr>
          </w:p>
        </w:tc>
        <w:tc>
          <w:tcPr>
            <w:tcW w:w="682" w:type="dxa"/>
            <w:vAlign w:val="top"/>
          </w:tcPr>
          <w:p w14:paraId="7702EA4C">
            <w:pPr>
              <w:pStyle w:val="6"/>
            </w:pPr>
          </w:p>
        </w:tc>
        <w:tc>
          <w:tcPr>
            <w:tcW w:w="682" w:type="dxa"/>
            <w:vAlign w:val="top"/>
          </w:tcPr>
          <w:p w14:paraId="6DD3FC5E">
            <w:pPr>
              <w:pStyle w:val="6"/>
            </w:pPr>
          </w:p>
        </w:tc>
        <w:tc>
          <w:tcPr>
            <w:tcW w:w="852" w:type="dxa"/>
            <w:vAlign w:val="top"/>
          </w:tcPr>
          <w:p w14:paraId="4B5A94C9">
            <w:pPr>
              <w:pStyle w:val="6"/>
            </w:pPr>
          </w:p>
        </w:tc>
        <w:tc>
          <w:tcPr>
            <w:tcW w:w="852" w:type="dxa"/>
            <w:vAlign w:val="top"/>
          </w:tcPr>
          <w:p w14:paraId="42C61185">
            <w:pPr>
              <w:pStyle w:val="6"/>
            </w:pPr>
          </w:p>
        </w:tc>
        <w:tc>
          <w:tcPr>
            <w:tcW w:w="862" w:type="dxa"/>
            <w:vAlign w:val="top"/>
          </w:tcPr>
          <w:p w14:paraId="3370AED1">
            <w:pPr>
              <w:pStyle w:val="6"/>
            </w:pPr>
          </w:p>
        </w:tc>
        <w:tc>
          <w:tcPr>
            <w:tcW w:w="622" w:type="dxa"/>
            <w:vAlign w:val="top"/>
          </w:tcPr>
          <w:p w14:paraId="1C32B7C7">
            <w:pPr>
              <w:pStyle w:val="6"/>
            </w:pPr>
          </w:p>
        </w:tc>
        <w:tc>
          <w:tcPr>
            <w:tcW w:w="622" w:type="dxa"/>
            <w:vAlign w:val="top"/>
          </w:tcPr>
          <w:p w14:paraId="7D067858">
            <w:pPr>
              <w:pStyle w:val="6"/>
            </w:pPr>
          </w:p>
        </w:tc>
        <w:tc>
          <w:tcPr>
            <w:tcW w:w="632" w:type="dxa"/>
            <w:vAlign w:val="top"/>
          </w:tcPr>
          <w:p w14:paraId="09DBBFD4">
            <w:pPr>
              <w:pStyle w:val="6"/>
            </w:pPr>
          </w:p>
        </w:tc>
      </w:tr>
      <w:tr w14:paraId="1CBC1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78334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6D3AEC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139EBFBA">
            <w:pPr>
              <w:jc w:val="right"/>
            </w:pPr>
          </w:p>
        </w:tc>
        <w:tc>
          <w:tcPr>
            <w:tcW w:w="1303" w:type="dxa"/>
            <w:vAlign w:val="center"/>
          </w:tcPr>
          <w:p w14:paraId="38A88191">
            <w:pPr>
              <w:jc w:val="right"/>
            </w:pPr>
          </w:p>
        </w:tc>
        <w:tc>
          <w:tcPr>
            <w:tcW w:w="1133" w:type="dxa"/>
            <w:vAlign w:val="center"/>
          </w:tcPr>
          <w:p w14:paraId="3ADCE59E">
            <w:pPr>
              <w:jc w:val="right"/>
            </w:pPr>
          </w:p>
        </w:tc>
        <w:tc>
          <w:tcPr>
            <w:tcW w:w="862" w:type="dxa"/>
            <w:vAlign w:val="top"/>
          </w:tcPr>
          <w:p w14:paraId="2ACBD47C">
            <w:pPr>
              <w:pStyle w:val="6"/>
            </w:pPr>
          </w:p>
        </w:tc>
        <w:tc>
          <w:tcPr>
            <w:tcW w:w="682" w:type="dxa"/>
            <w:vAlign w:val="top"/>
          </w:tcPr>
          <w:p w14:paraId="617B9566">
            <w:pPr>
              <w:pStyle w:val="6"/>
            </w:pPr>
          </w:p>
        </w:tc>
        <w:tc>
          <w:tcPr>
            <w:tcW w:w="682" w:type="dxa"/>
            <w:vAlign w:val="top"/>
          </w:tcPr>
          <w:p w14:paraId="4F78C260">
            <w:pPr>
              <w:pStyle w:val="6"/>
            </w:pPr>
          </w:p>
        </w:tc>
        <w:tc>
          <w:tcPr>
            <w:tcW w:w="682" w:type="dxa"/>
            <w:vAlign w:val="top"/>
          </w:tcPr>
          <w:p w14:paraId="26CC0D5F">
            <w:pPr>
              <w:pStyle w:val="6"/>
            </w:pPr>
          </w:p>
        </w:tc>
        <w:tc>
          <w:tcPr>
            <w:tcW w:w="852" w:type="dxa"/>
            <w:vAlign w:val="top"/>
          </w:tcPr>
          <w:p w14:paraId="1E551E03">
            <w:pPr>
              <w:pStyle w:val="6"/>
            </w:pPr>
          </w:p>
        </w:tc>
        <w:tc>
          <w:tcPr>
            <w:tcW w:w="852" w:type="dxa"/>
            <w:vAlign w:val="top"/>
          </w:tcPr>
          <w:p w14:paraId="2C912048">
            <w:pPr>
              <w:pStyle w:val="6"/>
            </w:pPr>
          </w:p>
        </w:tc>
        <w:tc>
          <w:tcPr>
            <w:tcW w:w="862" w:type="dxa"/>
            <w:vAlign w:val="top"/>
          </w:tcPr>
          <w:p w14:paraId="523CA693">
            <w:pPr>
              <w:pStyle w:val="6"/>
            </w:pPr>
          </w:p>
        </w:tc>
        <w:tc>
          <w:tcPr>
            <w:tcW w:w="622" w:type="dxa"/>
            <w:vAlign w:val="top"/>
          </w:tcPr>
          <w:p w14:paraId="5DD2705B">
            <w:pPr>
              <w:pStyle w:val="6"/>
            </w:pPr>
          </w:p>
        </w:tc>
        <w:tc>
          <w:tcPr>
            <w:tcW w:w="622" w:type="dxa"/>
            <w:vAlign w:val="top"/>
          </w:tcPr>
          <w:p w14:paraId="0C160164">
            <w:pPr>
              <w:pStyle w:val="6"/>
            </w:pPr>
          </w:p>
        </w:tc>
        <w:tc>
          <w:tcPr>
            <w:tcW w:w="632" w:type="dxa"/>
            <w:vAlign w:val="top"/>
          </w:tcPr>
          <w:p w14:paraId="43157B60">
            <w:pPr>
              <w:pStyle w:val="6"/>
            </w:pPr>
          </w:p>
        </w:tc>
      </w:tr>
      <w:tr w14:paraId="780CB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DC4EF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 w14:paraId="01FB01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59DE463B">
            <w:pPr>
              <w:jc w:val="right"/>
            </w:pPr>
          </w:p>
        </w:tc>
        <w:tc>
          <w:tcPr>
            <w:tcW w:w="1303" w:type="dxa"/>
            <w:vAlign w:val="center"/>
          </w:tcPr>
          <w:p w14:paraId="281122E7">
            <w:pPr>
              <w:jc w:val="right"/>
            </w:pPr>
          </w:p>
        </w:tc>
        <w:tc>
          <w:tcPr>
            <w:tcW w:w="1133" w:type="dxa"/>
            <w:vAlign w:val="center"/>
          </w:tcPr>
          <w:p w14:paraId="48171F71">
            <w:pPr>
              <w:jc w:val="right"/>
            </w:pPr>
          </w:p>
        </w:tc>
        <w:tc>
          <w:tcPr>
            <w:tcW w:w="862" w:type="dxa"/>
            <w:vAlign w:val="top"/>
          </w:tcPr>
          <w:p w14:paraId="4B93BE1C">
            <w:pPr>
              <w:pStyle w:val="6"/>
            </w:pPr>
          </w:p>
        </w:tc>
        <w:tc>
          <w:tcPr>
            <w:tcW w:w="682" w:type="dxa"/>
            <w:vAlign w:val="top"/>
          </w:tcPr>
          <w:p w14:paraId="3C2390EB">
            <w:pPr>
              <w:pStyle w:val="6"/>
            </w:pPr>
          </w:p>
        </w:tc>
        <w:tc>
          <w:tcPr>
            <w:tcW w:w="682" w:type="dxa"/>
            <w:vAlign w:val="top"/>
          </w:tcPr>
          <w:p w14:paraId="7BF70916">
            <w:pPr>
              <w:pStyle w:val="6"/>
            </w:pPr>
          </w:p>
        </w:tc>
        <w:tc>
          <w:tcPr>
            <w:tcW w:w="682" w:type="dxa"/>
            <w:vAlign w:val="top"/>
          </w:tcPr>
          <w:p w14:paraId="680482AA">
            <w:pPr>
              <w:pStyle w:val="6"/>
            </w:pPr>
          </w:p>
        </w:tc>
        <w:tc>
          <w:tcPr>
            <w:tcW w:w="852" w:type="dxa"/>
            <w:vAlign w:val="top"/>
          </w:tcPr>
          <w:p w14:paraId="1EF40709">
            <w:pPr>
              <w:pStyle w:val="6"/>
            </w:pPr>
          </w:p>
        </w:tc>
        <w:tc>
          <w:tcPr>
            <w:tcW w:w="852" w:type="dxa"/>
            <w:vAlign w:val="top"/>
          </w:tcPr>
          <w:p w14:paraId="0B40CDAA">
            <w:pPr>
              <w:pStyle w:val="6"/>
            </w:pPr>
          </w:p>
        </w:tc>
        <w:tc>
          <w:tcPr>
            <w:tcW w:w="862" w:type="dxa"/>
            <w:vAlign w:val="top"/>
          </w:tcPr>
          <w:p w14:paraId="154ED18C">
            <w:pPr>
              <w:pStyle w:val="6"/>
            </w:pPr>
          </w:p>
        </w:tc>
        <w:tc>
          <w:tcPr>
            <w:tcW w:w="622" w:type="dxa"/>
            <w:vAlign w:val="top"/>
          </w:tcPr>
          <w:p w14:paraId="23211ED0">
            <w:pPr>
              <w:pStyle w:val="6"/>
            </w:pPr>
          </w:p>
        </w:tc>
        <w:tc>
          <w:tcPr>
            <w:tcW w:w="622" w:type="dxa"/>
            <w:vAlign w:val="top"/>
          </w:tcPr>
          <w:p w14:paraId="5A435138">
            <w:pPr>
              <w:pStyle w:val="6"/>
            </w:pPr>
          </w:p>
        </w:tc>
        <w:tc>
          <w:tcPr>
            <w:tcW w:w="632" w:type="dxa"/>
            <w:vAlign w:val="top"/>
          </w:tcPr>
          <w:p w14:paraId="0AAAE9B7">
            <w:pPr>
              <w:pStyle w:val="6"/>
            </w:pPr>
          </w:p>
        </w:tc>
      </w:tr>
      <w:tr w14:paraId="173EC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368FC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62F6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4B030483">
            <w:pPr>
              <w:jc w:val="right"/>
            </w:pPr>
          </w:p>
        </w:tc>
        <w:tc>
          <w:tcPr>
            <w:tcW w:w="1303" w:type="dxa"/>
            <w:vAlign w:val="center"/>
          </w:tcPr>
          <w:p w14:paraId="5D8E7483">
            <w:pPr>
              <w:jc w:val="right"/>
            </w:pPr>
          </w:p>
        </w:tc>
        <w:tc>
          <w:tcPr>
            <w:tcW w:w="1133" w:type="dxa"/>
            <w:vAlign w:val="center"/>
          </w:tcPr>
          <w:p w14:paraId="5AC595A1">
            <w:pPr>
              <w:jc w:val="right"/>
            </w:pPr>
          </w:p>
        </w:tc>
        <w:tc>
          <w:tcPr>
            <w:tcW w:w="862" w:type="dxa"/>
            <w:vAlign w:val="top"/>
          </w:tcPr>
          <w:p w14:paraId="14D0BC51">
            <w:pPr>
              <w:pStyle w:val="6"/>
            </w:pPr>
          </w:p>
        </w:tc>
        <w:tc>
          <w:tcPr>
            <w:tcW w:w="682" w:type="dxa"/>
            <w:vAlign w:val="top"/>
          </w:tcPr>
          <w:p w14:paraId="0FA749D2">
            <w:pPr>
              <w:pStyle w:val="6"/>
            </w:pPr>
          </w:p>
        </w:tc>
        <w:tc>
          <w:tcPr>
            <w:tcW w:w="682" w:type="dxa"/>
            <w:vAlign w:val="top"/>
          </w:tcPr>
          <w:p w14:paraId="1C5888DC">
            <w:pPr>
              <w:pStyle w:val="6"/>
            </w:pPr>
          </w:p>
        </w:tc>
        <w:tc>
          <w:tcPr>
            <w:tcW w:w="682" w:type="dxa"/>
            <w:vAlign w:val="top"/>
          </w:tcPr>
          <w:p w14:paraId="39AD0F9E">
            <w:pPr>
              <w:pStyle w:val="6"/>
            </w:pPr>
          </w:p>
        </w:tc>
        <w:tc>
          <w:tcPr>
            <w:tcW w:w="852" w:type="dxa"/>
            <w:vAlign w:val="top"/>
          </w:tcPr>
          <w:p w14:paraId="31BE2D19">
            <w:pPr>
              <w:pStyle w:val="6"/>
            </w:pPr>
          </w:p>
        </w:tc>
        <w:tc>
          <w:tcPr>
            <w:tcW w:w="852" w:type="dxa"/>
            <w:vAlign w:val="top"/>
          </w:tcPr>
          <w:p w14:paraId="156839E3">
            <w:pPr>
              <w:pStyle w:val="6"/>
            </w:pPr>
          </w:p>
        </w:tc>
        <w:tc>
          <w:tcPr>
            <w:tcW w:w="862" w:type="dxa"/>
            <w:vAlign w:val="top"/>
          </w:tcPr>
          <w:p w14:paraId="56526A0F">
            <w:pPr>
              <w:pStyle w:val="6"/>
            </w:pPr>
          </w:p>
        </w:tc>
        <w:tc>
          <w:tcPr>
            <w:tcW w:w="622" w:type="dxa"/>
            <w:vAlign w:val="top"/>
          </w:tcPr>
          <w:p w14:paraId="2B2442EC">
            <w:pPr>
              <w:pStyle w:val="6"/>
            </w:pPr>
          </w:p>
        </w:tc>
        <w:tc>
          <w:tcPr>
            <w:tcW w:w="622" w:type="dxa"/>
            <w:vAlign w:val="top"/>
          </w:tcPr>
          <w:p w14:paraId="68D5FB42">
            <w:pPr>
              <w:pStyle w:val="6"/>
            </w:pPr>
          </w:p>
        </w:tc>
        <w:tc>
          <w:tcPr>
            <w:tcW w:w="632" w:type="dxa"/>
            <w:vAlign w:val="top"/>
          </w:tcPr>
          <w:p w14:paraId="003A9DD2">
            <w:pPr>
              <w:pStyle w:val="6"/>
            </w:pPr>
          </w:p>
        </w:tc>
      </w:tr>
      <w:tr w14:paraId="221F5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23F64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25440A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36343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123.23</w:t>
            </w:r>
          </w:p>
        </w:tc>
        <w:tc>
          <w:tcPr>
            <w:tcW w:w="1303" w:type="dxa"/>
            <w:vAlign w:val="center"/>
          </w:tcPr>
          <w:p w14:paraId="7742F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123.23</w:t>
            </w:r>
          </w:p>
        </w:tc>
        <w:tc>
          <w:tcPr>
            <w:tcW w:w="1133" w:type="dxa"/>
            <w:vAlign w:val="center"/>
          </w:tcPr>
          <w:p w14:paraId="237BC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123.23</w:t>
            </w:r>
          </w:p>
        </w:tc>
        <w:tc>
          <w:tcPr>
            <w:tcW w:w="862" w:type="dxa"/>
            <w:vAlign w:val="top"/>
          </w:tcPr>
          <w:p w14:paraId="3AF6A6B4">
            <w:pPr>
              <w:pStyle w:val="6"/>
            </w:pPr>
          </w:p>
        </w:tc>
        <w:tc>
          <w:tcPr>
            <w:tcW w:w="682" w:type="dxa"/>
            <w:vAlign w:val="top"/>
          </w:tcPr>
          <w:p w14:paraId="0840E991">
            <w:pPr>
              <w:pStyle w:val="6"/>
            </w:pPr>
          </w:p>
        </w:tc>
        <w:tc>
          <w:tcPr>
            <w:tcW w:w="682" w:type="dxa"/>
            <w:vAlign w:val="top"/>
          </w:tcPr>
          <w:p w14:paraId="22A7E819">
            <w:pPr>
              <w:pStyle w:val="6"/>
            </w:pPr>
          </w:p>
        </w:tc>
        <w:tc>
          <w:tcPr>
            <w:tcW w:w="682" w:type="dxa"/>
            <w:vAlign w:val="top"/>
          </w:tcPr>
          <w:p w14:paraId="32594838">
            <w:pPr>
              <w:pStyle w:val="6"/>
            </w:pPr>
          </w:p>
        </w:tc>
        <w:tc>
          <w:tcPr>
            <w:tcW w:w="852" w:type="dxa"/>
            <w:vAlign w:val="top"/>
          </w:tcPr>
          <w:p w14:paraId="5AF184D4">
            <w:pPr>
              <w:pStyle w:val="6"/>
            </w:pPr>
          </w:p>
        </w:tc>
        <w:tc>
          <w:tcPr>
            <w:tcW w:w="852" w:type="dxa"/>
            <w:vAlign w:val="top"/>
          </w:tcPr>
          <w:p w14:paraId="4AAA62F6">
            <w:pPr>
              <w:pStyle w:val="6"/>
            </w:pPr>
          </w:p>
        </w:tc>
        <w:tc>
          <w:tcPr>
            <w:tcW w:w="862" w:type="dxa"/>
            <w:vAlign w:val="top"/>
          </w:tcPr>
          <w:p w14:paraId="480686BF">
            <w:pPr>
              <w:pStyle w:val="6"/>
            </w:pPr>
          </w:p>
        </w:tc>
        <w:tc>
          <w:tcPr>
            <w:tcW w:w="622" w:type="dxa"/>
            <w:vAlign w:val="top"/>
          </w:tcPr>
          <w:p w14:paraId="080BE149">
            <w:pPr>
              <w:pStyle w:val="6"/>
            </w:pPr>
          </w:p>
        </w:tc>
        <w:tc>
          <w:tcPr>
            <w:tcW w:w="622" w:type="dxa"/>
            <w:vAlign w:val="top"/>
          </w:tcPr>
          <w:p w14:paraId="67C13724">
            <w:pPr>
              <w:pStyle w:val="6"/>
            </w:pPr>
          </w:p>
        </w:tc>
        <w:tc>
          <w:tcPr>
            <w:tcW w:w="632" w:type="dxa"/>
            <w:vAlign w:val="top"/>
          </w:tcPr>
          <w:p w14:paraId="15939F7B">
            <w:pPr>
              <w:pStyle w:val="6"/>
            </w:pPr>
          </w:p>
        </w:tc>
      </w:tr>
      <w:tr w14:paraId="2FBB4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CE5C1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352A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768BE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95.11</w:t>
            </w:r>
          </w:p>
        </w:tc>
        <w:tc>
          <w:tcPr>
            <w:tcW w:w="1303" w:type="dxa"/>
            <w:vAlign w:val="center"/>
          </w:tcPr>
          <w:p w14:paraId="158A0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95.11</w:t>
            </w:r>
          </w:p>
        </w:tc>
        <w:tc>
          <w:tcPr>
            <w:tcW w:w="1133" w:type="dxa"/>
            <w:vAlign w:val="center"/>
          </w:tcPr>
          <w:p w14:paraId="5716B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95.11</w:t>
            </w:r>
          </w:p>
        </w:tc>
        <w:tc>
          <w:tcPr>
            <w:tcW w:w="862" w:type="dxa"/>
            <w:vAlign w:val="top"/>
          </w:tcPr>
          <w:p w14:paraId="6B0150DC">
            <w:pPr>
              <w:pStyle w:val="6"/>
            </w:pPr>
          </w:p>
        </w:tc>
        <w:tc>
          <w:tcPr>
            <w:tcW w:w="682" w:type="dxa"/>
            <w:vAlign w:val="top"/>
          </w:tcPr>
          <w:p w14:paraId="248B38F4">
            <w:pPr>
              <w:pStyle w:val="6"/>
            </w:pPr>
          </w:p>
        </w:tc>
        <w:tc>
          <w:tcPr>
            <w:tcW w:w="682" w:type="dxa"/>
            <w:vAlign w:val="top"/>
          </w:tcPr>
          <w:p w14:paraId="4B5D4985">
            <w:pPr>
              <w:pStyle w:val="6"/>
            </w:pPr>
          </w:p>
        </w:tc>
        <w:tc>
          <w:tcPr>
            <w:tcW w:w="682" w:type="dxa"/>
            <w:vAlign w:val="top"/>
          </w:tcPr>
          <w:p w14:paraId="1C70612E">
            <w:pPr>
              <w:pStyle w:val="6"/>
            </w:pPr>
          </w:p>
        </w:tc>
        <w:tc>
          <w:tcPr>
            <w:tcW w:w="852" w:type="dxa"/>
            <w:vAlign w:val="top"/>
          </w:tcPr>
          <w:p w14:paraId="5DDC4F5C">
            <w:pPr>
              <w:pStyle w:val="6"/>
            </w:pPr>
          </w:p>
        </w:tc>
        <w:tc>
          <w:tcPr>
            <w:tcW w:w="852" w:type="dxa"/>
            <w:vAlign w:val="top"/>
          </w:tcPr>
          <w:p w14:paraId="03544EC2">
            <w:pPr>
              <w:pStyle w:val="6"/>
            </w:pPr>
          </w:p>
        </w:tc>
        <w:tc>
          <w:tcPr>
            <w:tcW w:w="862" w:type="dxa"/>
            <w:vAlign w:val="top"/>
          </w:tcPr>
          <w:p w14:paraId="4FF0CA5A">
            <w:pPr>
              <w:pStyle w:val="6"/>
            </w:pPr>
          </w:p>
        </w:tc>
        <w:tc>
          <w:tcPr>
            <w:tcW w:w="622" w:type="dxa"/>
            <w:vAlign w:val="top"/>
          </w:tcPr>
          <w:p w14:paraId="302DD8B9">
            <w:pPr>
              <w:pStyle w:val="6"/>
            </w:pPr>
          </w:p>
        </w:tc>
        <w:tc>
          <w:tcPr>
            <w:tcW w:w="622" w:type="dxa"/>
            <w:vAlign w:val="top"/>
          </w:tcPr>
          <w:p w14:paraId="2C0A5A7C">
            <w:pPr>
              <w:pStyle w:val="6"/>
            </w:pPr>
          </w:p>
        </w:tc>
        <w:tc>
          <w:tcPr>
            <w:tcW w:w="632" w:type="dxa"/>
            <w:vAlign w:val="top"/>
          </w:tcPr>
          <w:p w14:paraId="6CF461DD">
            <w:pPr>
              <w:pStyle w:val="6"/>
            </w:pPr>
          </w:p>
        </w:tc>
      </w:tr>
      <w:tr w14:paraId="7843D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A4719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59D8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55E9A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28.12</w:t>
            </w:r>
          </w:p>
        </w:tc>
        <w:tc>
          <w:tcPr>
            <w:tcW w:w="1303" w:type="dxa"/>
            <w:vAlign w:val="center"/>
          </w:tcPr>
          <w:p w14:paraId="30803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28.12</w:t>
            </w:r>
          </w:p>
        </w:tc>
        <w:tc>
          <w:tcPr>
            <w:tcW w:w="1133" w:type="dxa"/>
            <w:vAlign w:val="center"/>
          </w:tcPr>
          <w:p w14:paraId="31A94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28.12</w:t>
            </w:r>
          </w:p>
        </w:tc>
        <w:tc>
          <w:tcPr>
            <w:tcW w:w="862" w:type="dxa"/>
            <w:vAlign w:val="top"/>
          </w:tcPr>
          <w:p w14:paraId="56444C10">
            <w:pPr>
              <w:pStyle w:val="6"/>
            </w:pPr>
          </w:p>
        </w:tc>
        <w:tc>
          <w:tcPr>
            <w:tcW w:w="682" w:type="dxa"/>
            <w:vAlign w:val="top"/>
          </w:tcPr>
          <w:p w14:paraId="7144A6CE">
            <w:pPr>
              <w:pStyle w:val="6"/>
            </w:pPr>
          </w:p>
        </w:tc>
        <w:tc>
          <w:tcPr>
            <w:tcW w:w="682" w:type="dxa"/>
            <w:vAlign w:val="top"/>
          </w:tcPr>
          <w:p w14:paraId="42FDB08C">
            <w:pPr>
              <w:pStyle w:val="6"/>
            </w:pPr>
          </w:p>
        </w:tc>
        <w:tc>
          <w:tcPr>
            <w:tcW w:w="682" w:type="dxa"/>
            <w:vAlign w:val="top"/>
          </w:tcPr>
          <w:p w14:paraId="69E62C56">
            <w:pPr>
              <w:pStyle w:val="6"/>
            </w:pPr>
          </w:p>
        </w:tc>
        <w:tc>
          <w:tcPr>
            <w:tcW w:w="852" w:type="dxa"/>
            <w:vAlign w:val="top"/>
          </w:tcPr>
          <w:p w14:paraId="25B18AF7">
            <w:pPr>
              <w:pStyle w:val="6"/>
            </w:pPr>
          </w:p>
        </w:tc>
        <w:tc>
          <w:tcPr>
            <w:tcW w:w="852" w:type="dxa"/>
            <w:vAlign w:val="top"/>
          </w:tcPr>
          <w:p w14:paraId="7C53B628">
            <w:pPr>
              <w:pStyle w:val="6"/>
            </w:pPr>
          </w:p>
        </w:tc>
        <w:tc>
          <w:tcPr>
            <w:tcW w:w="862" w:type="dxa"/>
            <w:vAlign w:val="top"/>
          </w:tcPr>
          <w:p w14:paraId="2C4F9315">
            <w:pPr>
              <w:pStyle w:val="6"/>
            </w:pPr>
          </w:p>
        </w:tc>
        <w:tc>
          <w:tcPr>
            <w:tcW w:w="622" w:type="dxa"/>
            <w:vAlign w:val="top"/>
          </w:tcPr>
          <w:p w14:paraId="6112E2A6">
            <w:pPr>
              <w:pStyle w:val="6"/>
            </w:pPr>
          </w:p>
        </w:tc>
        <w:tc>
          <w:tcPr>
            <w:tcW w:w="622" w:type="dxa"/>
            <w:vAlign w:val="top"/>
          </w:tcPr>
          <w:p w14:paraId="74C43792">
            <w:pPr>
              <w:pStyle w:val="6"/>
            </w:pPr>
          </w:p>
        </w:tc>
        <w:tc>
          <w:tcPr>
            <w:tcW w:w="632" w:type="dxa"/>
            <w:vAlign w:val="top"/>
          </w:tcPr>
          <w:p w14:paraId="3B1610EF">
            <w:pPr>
              <w:pStyle w:val="6"/>
            </w:pPr>
          </w:p>
        </w:tc>
      </w:tr>
      <w:tr w14:paraId="1FD7D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8A0B8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0B0EE9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78499299">
            <w:pPr>
              <w:jc w:val="right"/>
            </w:pPr>
          </w:p>
        </w:tc>
        <w:tc>
          <w:tcPr>
            <w:tcW w:w="1303" w:type="dxa"/>
            <w:vAlign w:val="center"/>
          </w:tcPr>
          <w:p w14:paraId="39A12149">
            <w:pPr>
              <w:jc w:val="right"/>
            </w:pPr>
          </w:p>
        </w:tc>
        <w:tc>
          <w:tcPr>
            <w:tcW w:w="1133" w:type="dxa"/>
            <w:vAlign w:val="center"/>
          </w:tcPr>
          <w:p w14:paraId="6DB6D055">
            <w:pPr>
              <w:jc w:val="right"/>
            </w:pPr>
          </w:p>
        </w:tc>
        <w:tc>
          <w:tcPr>
            <w:tcW w:w="862" w:type="dxa"/>
            <w:vAlign w:val="top"/>
          </w:tcPr>
          <w:p w14:paraId="02354631">
            <w:pPr>
              <w:pStyle w:val="6"/>
            </w:pPr>
          </w:p>
        </w:tc>
        <w:tc>
          <w:tcPr>
            <w:tcW w:w="682" w:type="dxa"/>
            <w:vAlign w:val="top"/>
          </w:tcPr>
          <w:p w14:paraId="2A63628E">
            <w:pPr>
              <w:pStyle w:val="6"/>
            </w:pPr>
          </w:p>
        </w:tc>
        <w:tc>
          <w:tcPr>
            <w:tcW w:w="682" w:type="dxa"/>
            <w:vAlign w:val="top"/>
          </w:tcPr>
          <w:p w14:paraId="1C3DA78B">
            <w:pPr>
              <w:pStyle w:val="6"/>
            </w:pPr>
          </w:p>
        </w:tc>
        <w:tc>
          <w:tcPr>
            <w:tcW w:w="682" w:type="dxa"/>
            <w:vAlign w:val="top"/>
          </w:tcPr>
          <w:p w14:paraId="14065E16">
            <w:pPr>
              <w:pStyle w:val="6"/>
            </w:pPr>
          </w:p>
        </w:tc>
        <w:tc>
          <w:tcPr>
            <w:tcW w:w="852" w:type="dxa"/>
            <w:vAlign w:val="top"/>
          </w:tcPr>
          <w:p w14:paraId="6227BBA4">
            <w:pPr>
              <w:pStyle w:val="6"/>
            </w:pPr>
          </w:p>
        </w:tc>
        <w:tc>
          <w:tcPr>
            <w:tcW w:w="852" w:type="dxa"/>
            <w:vAlign w:val="top"/>
          </w:tcPr>
          <w:p w14:paraId="710B8E7B">
            <w:pPr>
              <w:pStyle w:val="6"/>
            </w:pPr>
          </w:p>
        </w:tc>
        <w:tc>
          <w:tcPr>
            <w:tcW w:w="862" w:type="dxa"/>
            <w:vAlign w:val="top"/>
          </w:tcPr>
          <w:p w14:paraId="5DE81045">
            <w:pPr>
              <w:pStyle w:val="6"/>
            </w:pPr>
          </w:p>
        </w:tc>
        <w:tc>
          <w:tcPr>
            <w:tcW w:w="622" w:type="dxa"/>
            <w:vAlign w:val="top"/>
          </w:tcPr>
          <w:p w14:paraId="05B7F7DE">
            <w:pPr>
              <w:pStyle w:val="6"/>
            </w:pPr>
          </w:p>
        </w:tc>
        <w:tc>
          <w:tcPr>
            <w:tcW w:w="622" w:type="dxa"/>
            <w:vAlign w:val="top"/>
          </w:tcPr>
          <w:p w14:paraId="6B99F81F">
            <w:pPr>
              <w:pStyle w:val="6"/>
            </w:pPr>
          </w:p>
        </w:tc>
        <w:tc>
          <w:tcPr>
            <w:tcW w:w="632" w:type="dxa"/>
            <w:vAlign w:val="top"/>
          </w:tcPr>
          <w:p w14:paraId="32B2D9D1">
            <w:pPr>
              <w:pStyle w:val="6"/>
            </w:pPr>
          </w:p>
        </w:tc>
      </w:tr>
      <w:tr w14:paraId="5D448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09B7C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1FD99A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16F402FB">
            <w:pPr>
              <w:jc w:val="right"/>
            </w:pPr>
          </w:p>
        </w:tc>
        <w:tc>
          <w:tcPr>
            <w:tcW w:w="1303" w:type="dxa"/>
            <w:vAlign w:val="center"/>
          </w:tcPr>
          <w:p w14:paraId="4D9F506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694DF6A">
            <w:pPr>
              <w:jc w:val="right"/>
            </w:pPr>
          </w:p>
        </w:tc>
        <w:tc>
          <w:tcPr>
            <w:tcW w:w="862" w:type="dxa"/>
            <w:vAlign w:val="top"/>
          </w:tcPr>
          <w:p w14:paraId="4A6F0FE4">
            <w:pPr>
              <w:pStyle w:val="6"/>
            </w:pPr>
          </w:p>
        </w:tc>
        <w:tc>
          <w:tcPr>
            <w:tcW w:w="682" w:type="dxa"/>
            <w:vAlign w:val="top"/>
          </w:tcPr>
          <w:p w14:paraId="5DB3FEAC">
            <w:pPr>
              <w:pStyle w:val="6"/>
            </w:pPr>
          </w:p>
        </w:tc>
        <w:tc>
          <w:tcPr>
            <w:tcW w:w="682" w:type="dxa"/>
            <w:vAlign w:val="top"/>
          </w:tcPr>
          <w:p w14:paraId="7338D53B">
            <w:pPr>
              <w:pStyle w:val="6"/>
            </w:pPr>
          </w:p>
        </w:tc>
        <w:tc>
          <w:tcPr>
            <w:tcW w:w="682" w:type="dxa"/>
            <w:vAlign w:val="top"/>
          </w:tcPr>
          <w:p w14:paraId="4E9B00DC">
            <w:pPr>
              <w:pStyle w:val="6"/>
            </w:pPr>
          </w:p>
        </w:tc>
        <w:tc>
          <w:tcPr>
            <w:tcW w:w="852" w:type="dxa"/>
            <w:vAlign w:val="top"/>
          </w:tcPr>
          <w:p w14:paraId="1AF8E025">
            <w:pPr>
              <w:pStyle w:val="6"/>
            </w:pPr>
          </w:p>
        </w:tc>
        <w:tc>
          <w:tcPr>
            <w:tcW w:w="852" w:type="dxa"/>
            <w:vAlign w:val="top"/>
          </w:tcPr>
          <w:p w14:paraId="704FA5C4">
            <w:pPr>
              <w:pStyle w:val="6"/>
            </w:pPr>
          </w:p>
        </w:tc>
        <w:tc>
          <w:tcPr>
            <w:tcW w:w="862" w:type="dxa"/>
            <w:vAlign w:val="top"/>
          </w:tcPr>
          <w:p w14:paraId="29FDE438">
            <w:pPr>
              <w:pStyle w:val="6"/>
            </w:pPr>
          </w:p>
        </w:tc>
        <w:tc>
          <w:tcPr>
            <w:tcW w:w="622" w:type="dxa"/>
            <w:vAlign w:val="top"/>
          </w:tcPr>
          <w:p w14:paraId="21FBCF80">
            <w:pPr>
              <w:pStyle w:val="6"/>
            </w:pPr>
          </w:p>
        </w:tc>
        <w:tc>
          <w:tcPr>
            <w:tcW w:w="622" w:type="dxa"/>
            <w:vAlign w:val="top"/>
          </w:tcPr>
          <w:p w14:paraId="6CCA4A5D">
            <w:pPr>
              <w:pStyle w:val="6"/>
            </w:pPr>
          </w:p>
        </w:tc>
        <w:tc>
          <w:tcPr>
            <w:tcW w:w="632" w:type="dxa"/>
            <w:vAlign w:val="top"/>
          </w:tcPr>
          <w:p w14:paraId="51313BE1">
            <w:pPr>
              <w:pStyle w:val="6"/>
            </w:pPr>
          </w:p>
        </w:tc>
      </w:tr>
      <w:tr w14:paraId="72635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4CB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2FD126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3B34FCEA">
            <w:pPr>
              <w:jc w:val="right"/>
            </w:pPr>
          </w:p>
        </w:tc>
        <w:tc>
          <w:tcPr>
            <w:tcW w:w="1303" w:type="dxa"/>
            <w:vAlign w:val="center"/>
          </w:tcPr>
          <w:p w14:paraId="7636AB12">
            <w:pPr>
              <w:jc w:val="right"/>
            </w:pPr>
          </w:p>
        </w:tc>
        <w:tc>
          <w:tcPr>
            <w:tcW w:w="1133" w:type="dxa"/>
            <w:vAlign w:val="center"/>
          </w:tcPr>
          <w:p w14:paraId="6A0BA81A">
            <w:pPr>
              <w:jc w:val="right"/>
            </w:pPr>
          </w:p>
        </w:tc>
        <w:tc>
          <w:tcPr>
            <w:tcW w:w="862" w:type="dxa"/>
            <w:vAlign w:val="top"/>
          </w:tcPr>
          <w:p w14:paraId="608356FB">
            <w:pPr>
              <w:pStyle w:val="6"/>
            </w:pPr>
          </w:p>
        </w:tc>
        <w:tc>
          <w:tcPr>
            <w:tcW w:w="682" w:type="dxa"/>
            <w:vAlign w:val="top"/>
          </w:tcPr>
          <w:p w14:paraId="03ED3505">
            <w:pPr>
              <w:pStyle w:val="6"/>
            </w:pPr>
          </w:p>
        </w:tc>
        <w:tc>
          <w:tcPr>
            <w:tcW w:w="682" w:type="dxa"/>
            <w:vAlign w:val="top"/>
          </w:tcPr>
          <w:p w14:paraId="4A08C449">
            <w:pPr>
              <w:pStyle w:val="6"/>
            </w:pPr>
          </w:p>
        </w:tc>
        <w:tc>
          <w:tcPr>
            <w:tcW w:w="682" w:type="dxa"/>
            <w:vAlign w:val="top"/>
          </w:tcPr>
          <w:p w14:paraId="6D0C62A7">
            <w:pPr>
              <w:pStyle w:val="6"/>
            </w:pPr>
          </w:p>
        </w:tc>
        <w:tc>
          <w:tcPr>
            <w:tcW w:w="852" w:type="dxa"/>
            <w:vAlign w:val="top"/>
          </w:tcPr>
          <w:p w14:paraId="2986B8D6">
            <w:pPr>
              <w:pStyle w:val="6"/>
            </w:pPr>
          </w:p>
        </w:tc>
        <w:tc>
          <w:tcPr>
            <w:tcW w:w="852" w:type="dxa"/>
            <w:vAlign w:val="top"/>
          </w:tcPr>
          <w:p w14:paraId="62FFCDFD">
            <w:pPr>
              <w:pStyle w:val="6"/>
            </w:pPr>
          </w:p>
        </w:tc>
        <w:tc>
          <w:tcPr>
            <w:tcW w:w="862" w:type="dxa"/>
            <w:vAlign w:val="top"/>
          </w:tcPr>
          <w:p w14:paraId="768FB4D6">
            <w:pPr>
              <w:pStyle w:val="6"/>
            </w:pPr>
          </w:p>
        </w:tc>
        <w:tc>
          <w:tcPr>
            <w:tcW w:w="622" w:type="dxa"/>
            <w:vAlign w:val="top"/>
          </w:tcPr>
          <w:p w14:paraId="4EAE9734">
            <w:pPr>
              <w:pStyle w:val="6"/>
            </w:pPr>
          </w:p>
        </w:tc>
        <w:tc>
          <w:tcPr>
            <w:tcW w:w="622" w:type="dxa"/>
            <w:vAlign w:val="top"/>
          </w:tcPr>
          <w:p w14:paraId="490F524A">
            <w:pPr>
              <w:pStyle w:val="6"/>
            </w:pPr>
          </w:p>
        </w:tc>
        <w:tc>
          <w:tcPr>
            <w:tcW w:w="632" w:type="dxa"/>
            <w:vAlign w:val="top"/>
          </w:tcPr>
          <w:p w14:paraId="0E5FFDB7">
            <w:pPr>
              <w:pStyle w:val="6"/>
            </w:pPr>
          </w:p>
        </w:tc>
      </w:tr>
    </w:tbl>
    <w:p w14:paraId="6301514E">
      <w:pPr>
        <w:rPr>
          <w:rFonts w:ascii="Arial"/>
          <w:sz w:val="21"/>
        </w:rPr>
      </w:pPr>
    </w:p>
    <w:p w14:paraId="4754641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7C0B1217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5669CFD8">
      <w:pPr>
        <w:spacing w:line="337" w:lineRule="auto"/>
        <w:rPr>
          <w:rFonts w:ascii="Arial"/>
          <w:sz w:val="21"/>
        </w:rPr>
      </w:pPr>
    </w:p>
    <w:p w14:paraId="3F51AA03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68B68EBF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53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74BF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C531252">
            <w:pPr>
              <w:pStyle w:val="6"/>
              <w:spacing w:line="296" w:lineRule="auto"/>
            </w:pPr>
          </w:p>
          <w:p w14:paraId="00A3D891">
            <w:pPr>
              <w:pStyle w:val="6"/>
              <w:spacing w:line="296" w:lineRule="auto"/>
            </w:pPr>
          </w:p>
          <w:p w14:paraId="395EF0FD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0204C330">
            <w:pPr>
              <w:pStyle w:val="6"/>
              <w:spacing w:line="296" w:lineRule="auto"/>
            </w:pPr>
          </w:p>
          <w:p w14:paraId="58B09858">
            <w:pPr>
              <w:pStyle w:val="6"/>
              <w:spacing w:line="296" w:lineRule="auto"/>
            </w:pPr>
          </w:p>
          <w:p w14:paraId="55F12C9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tcBorders>
              <w:bottom w:val="nil"/>
            </w:tcBorders>
            <w:vAlign w:val="top"/>
          </w:tcPr>
          <w:p w14:paraId="3A4270F2">
            <w:pPr>
              <w:spacing w:before="61" w:line="231" w:lineRule="auto"/>
              <w:ind w:left="429"/>
              <w:rPr>
                <w:rFonts w:ascii="宋体" w:hAnsi="宋体" w:eastAsia="宋体" w:cs="宋体"/>
                <w:spacing w:val="4"/>
                <w:sz w:val="19"/>
                <w:szCs w:val="19"/>
              </w:rPr>
            </w:pP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1C670107">
            <w:pPr>
              <w:pStyle w:val="6"/>
              <w:spacing w:line="296" w:lineRule="auto"/>
            </w:pPr>
          </w:p>
          <w:p w14:paraId="5EB8E6C2">
            <w:pPr>
              <w:pStyle w:val="6"/>
              <w:spacing w:line="297" w:lineRule="auto"/>
            </w:pPr>
          </w:p>
          <w:p w14:paraId="4D6578FD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5F36356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31D72416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BCF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BDEFEA6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CBECDC0">
            <w:pPr>
              <w:pStyle w:val="6"/>
            </w:pPr>
          </w:p>
        </w:tc>
        <w:tc>
          <w:tcPr>
            <w:tcW w:w="1243" w:type="dxa"/>
            <w:tcBorders>
              <w:top w:val="nil"/>
            </w:tcBorders>
            <w:vAlign w:val="top"/>
          </w:tcPr>
          <w:p w14:paraId="3007F19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2C9381A8">
            <w:pPr>
              <w:pStyle w:val="6"/>
            </w:pPr>
          </w:p>
        </w:tc>
        <w:tc>
          <w:tcPr>
            <w:tcW w:w="1183" w:type="dxa"/>
            <w:vAlign w:val="top"/>
          </w:tcPr>
          <w:p w14:paraId="5CCB17C3">
            <w:pPr>
              <w:pStyle w:val="6"/>
              <w:spacing w:line="337" w:lineRule="auto"/>
            </w:pPr>
          </w:p>
          <w:p w14:paraId="39BB737C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48C98CC1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58F7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B0CE4BB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1E6B7FFF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28B2D27E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4C773505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81FB42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0A6D630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4F6AA92A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6D684F8">
            <w:pPr>
              <w:pStyle w:val="6"/>
              <w:spacing w:line="337" w:lineRule="auto"/>
            </w:pPr>
          </w:p>
          <w:p w14:paraId="7B0CC4FA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37812628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16B2032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3004D64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6FED2BB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7FEF761F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139E83D6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35FA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342F175">
            <w:pPr>
              <w:pStyle w:val="6"/>
            </w:pPr>
          </w:p>
        </w:tc>
        <w:tc>
          <w:tcPr>
            <w:tcW w:w="1815" w:type="dxa"/>
            <w:vAlign w:val="top"/>
          </w:tcPr>
          <w:p w14:paraId="173D61C4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top"/>
          </w:tcPr>
          <w:p w14:paraId="3FF32DD1">
            <w:pPr>
              <w:pStyle w:val="6"/>
            </w:pPr>
          </w:p>
        </w:tc>
        <w:tc>
          <w:tcPr>
            <w:tcW w:w="1243" w:type="dxa"/>
            <w:vAlign w:val="top"/>
          </w:tcPr>
          <w:p w14:paraId="10C1CB26">
            <w:pPr>
              <w:pStyle w:val="6"/>
            </w:pPr>
          </w:p>
        </w:tc>
        <w:tc>
          <w:tcPr>
            <w:tcW w:w="1183" w:type="dxa"/>
            <w:vAlign w:val="top"/>
          </w:tcPr>
          <w:p w14:paraId="48C3FE1F">
            <w:pPr>
              <w:pStyle w:val="6"/>
            </w:pPr>
          </w:p>
        </w:tc>
        <w:tc>
          <w:tcPr>
            <w:tcW w:w="1133" w:type="dxa"/>
            <w:vAlign w:val="top"/>
          </w:tcPr>
          <w:p w14:paraId="0EC842F2">
            <w:pPr>
              <w:pStyle w:val="6"/>
            </w:pPr>
          </w:p>
        </w:tc>
        <w:tc>
          <w:tcPr>
            <w:tcW w:w="862" w:type="dxa"/>
            <w:vAlign w:val="top"/>
          </w:tcPr>
          <w:p w14:paraId="16E715DF">
            <w:pPr>
              <w:pStyle w:val="6"/>
            </w:pPr>
          </w:p>
        </w:tc>
        <w:tc>
          <w:tcPr>
            <w:tcW w:w="682" w:type="dxa"/>
            <w:vAlign w:val="top"/>
          </w:tcPr>
          <w:p w14:paraId="4BB89024">
            <w:pPr>
              <w:pStyle w:val="6"/>
            </w:pPr>
          </w:p>
        </w:tc>
        <w:tc>
          <w:tcPr>
            <w:tcW w:w="682" w:type="dxa"/>
            <w:vAlign w:val="top"/>
          </w:tcPr>
          <w:p w14:paraId="60090273">
            <w:pPr>
              <w:pStyle w:val="6"/>
            </w:pPr>
          </w:p>
        </w:tc>
        <w:tc>
          <w:tcPr>
            <w:tcW w:w="682" w:type="dxa"/>
            <w:vAlign w:val="top"/>
          </w:tcPr>
          <w:p w14:paraId="0FC4ED61">
            <w:pPr>
              <w:pStyle w:val="6"/>
            </w:pPr>
          </w:p>
        </w:tc>
        <w:tc>
          <w:tcPr>
            <w:tcW w:w="852" w:type="dxa"/>
            <w:vAlign w:val="top"/>
          </w:tcPr>
          <w:p w14:paraId="75908133">
            <w:pPr>
              <w:pStyle w:val="6"/>
            </w:pPr>
          </w:p>
        </w:tc>
        <w:tc>
          <w:tcPr>
            <w:tcW w:w="852" w:type="dxa"/>
            <w:vAlign w:val="top"/>
          </w:tcPr>
          <w:p w14:paraId="08A8D334">
            <w:pPr>
              <w:pStyle w:val="6"/>
            </w:pPr>
          </w:p>
        </w:tc>
        <w:tc>
          <w:tcPr>
            <w:tcW w:w="862" w:type="dxa"/>
            <w:vAlign w:val="top"/>
          </w:tcPr>
          <w:p w14:paraId="656EFDC9">
            <w:pPr>
              <w:pStyle w:val="6"/>
            </w:pPr>
          </w:p>
        </w:tc>
        <w:tc>
          <w:tcPr>
            <w:tcW w:w="622" w:type="dxa"/>
            <w:vAlign w:val="top"/>
          </w:tcPr>
          <w:p w14:paraId="5CB6E58C">
            <w:pPr>
              <w:pStyle w:val="6"/>
            </w:pPr>
          </w:p>
        </w:tc>
        <w:tc>
          <w:tcPr>
            <w:tcW w:w="622" w:type="dxa"/>
            <w:vAlign w:val="top"/>
          </w:tcPr>
          <w:p w14:paraId="0BAC523B">
            <w:pPr>
              <w:pStyle w:val="6"/>
            </w:pPr>
          </w:p>
        </w:tc>
        <w:tc>
          <w:tcPr>
            <w:tcW w:w="632" w:type="dxa"/>
            <w:vAlign w:val="top"/>
          </w:tcPr>
          <w:p w14:paraId="10304700">
            <w:pPr>
              <w:pStyle w:val="6"/>
            </w:pPr>
          </w:p>
        </w:tc>
      </w:tr>
      <w:tr w14:paraId="6B110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6804872">
            <w:pPr>
              <w:pStyle w:val="6"/>
            </w:pPr>
          </w:p>
        </w:tc>
        <w:tc>
          <w:tcPr>
            <w:tcW w:w="1815" w:type="dxa"/>
            <w:vAlign w:val="top"/>
          </w:tcPr>
          <w:p w14:paraId="09042822">
            <w:pPr>
              <w:pStyle w:val="6"/>
            </w:pPr>
          </w:p>
        </w:tc>
        <w:tc>
          <w:tcPr>
            <w:tcW w:w="1243" w:type="dxa"/>
            <w:vAlign w:val="top"/>
          </w:tcPr>
          <w:p w14:paraId="74ECB70D">
            <w:pPr>
              <w:pStyle w:val="6"/>
            </w:pPr>
          </w:p>
        </w:tc>
        <w:tc>
          <w:tcPr>
            <w:tcW w:w="1243" w:type="dxa"/>
            <w:vAlign w:val="top"/>
          </w:tcPr>
          <w:p w14:paraId="6B560DE1">
            <w:pPr>
              <w:pStyle w:val="6"/>
            </w:pPr>
          </w:p>
        </w:tc>
        <w:tc>
          <w:tcPr>
            <w:tcW w:w="1183" w:type="dxa"/>
            <w:vAlign w:val="top"/>
          </w:tcPr>
          <w:p w14:paraId="0B6B2C6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A01E">
            <w:pPr>
              <w:pStyle w:val="6"/>
            </w:pPr>
          </w:p>
        </w:tc>
        <w:tc>
          <w:tcPr>
            <w:tcW w:w="862" w:type="dxa"/>
            <w:vAlign w:val="top"/>
          </w:tcPr>
          <w:p w14:paraId="60DC46A0">
            <w:pPr>
              <w:pStyle w:val="6"/>
            </w:pPr>
          </w:p>
        </w:tc>
        <w:tc>
          <w:tcPr>
            <w:tcW w:w="682" w:type="dxa"/>
            <w:vAlign w:val="top"/>
          </w:tcPr>
          <w:p w14:paraId="13B03FC0">
            <w:pPr>
              <w:pStyle w:val="6"/>
            </w:pPr>
          </w:p>
        </w:tc>
        <w:tc>
          <w:tcPr>
            <w:tcW w:w="682" w:type="dxa"/>
            <w:vAlign w:val="top"/>
          </w:tcPr>
          <w:p w14:paraId="16CE8CAB">
            <w:pPr>
              <w:pStyle w:val="6"/>
            </w:pPr>
          </w:p>
        </w:tc>
        <w:tc>
          <w:tcPr>
            <w:tcW w:w="682" w:type="dxa"/>
            <w:vAlign w:val="top"/>
          </w:tcPr>
          <w:p w14:paraId="636E4C59">
            <w:pPr>
              <w:pStyle w:val="6"/>
            </w:pPr>
          </w:p>
        </w:tc>
        <w:tc>
          <w:tcPr>
            <w:tcW w:w="852" w:type="dxa"/>
            <w:vAlign w:val="top"/>
          </w:tcPr>
          <w:p w14:paraId="4C0D13D4">
            <w:pPr>
              <w:pStyle w:val="6"/>
            </w:pPr>
          </w:p>
        </w:tc>
        <w:tc>
          <w:tcPr>
            <w:tcW w:w="852" w:type="dxa"/>
            <w:vAlign w:val="top"/>
          </w:tcPr>
          <w:p w14:paraId="18EA67B6">
            <w:pPr>
              <w:pStyle w:val="6"/>
            </w:pPr>
          </w:p>
        </w:tc>
        <w:tc>
          <w:tcPr>
            <w:tcW w:w="862" w:type="dxa"/>
            <w:vAlign w:val="top"/>
          </w:tcPr>
          <w:p w14:paraId="01AD784C">
            <w:pPr>
              <w:pStyle w:val="6"/>
            </w:pPr>
          </w:p>
        </w:tc>
        <w:tc>
          <w:tcPr>
            <w:tcW w:w="622" w:type="dxa"/>
            <w:vAlign w:val="top"/>
          </w:tcPr>
          <w:p w14:paraId="12E176A9">
            <w:pPr>
              <w:pStyle w:val="6"/>
            </w:pPr>
          </w:p>
        </w:tc>
        <w:tc>
          <w:tcPr>
            <w:tcW w:w="622" w:type="dxa"/>
            <w:vAlign w:val="top"/>
          </w:tcPr>
          <w:p w14:paraId="7B74BCC5">
            <w:pPr>
              <w:pStyle w:val="6"/>
            </w:pPr>
          </w:p>
        </w:tc>
        <w:tc>
          <w:tcPr>
            <w:tcW w:w="632" w:type="dxa"/>
            <w:vAlign w:val="top"/>
          </w:tcPr>
          <w:p w14:paraId="7167BE78">
            <w:pPr>
              <w:pStyle w:val="6"/>
            </w:pPr>
          </w:p>
        </w:tc>
      </w:tr>
      <w:tr w14:paraId="2EA0B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03C1801">
            <w:pPr>
              <w:pStyle w:val="6"/>
            </w:pPr>
          </w:p>
        </w:tc>
        <w:tc>
          <w:tcPr>
            <w:tcW w:w="1815" w:type="dxa"/>
            <w:vAlign w:val="top"/>
          </w:tcPr>
          <w:p w14:paraId="037C42F7">
            <w:pPr>
              <w:pStyle w:val="6"/>
            </w:pPr>
          </w:p>
        </w:tc>
        <w:tc>
          <w:tcPr>
            <w:tcW w:w="1243" w:type="dxa"/>
            <w:vAlign w:val="top"/>
          </w:tcPr>
          <w:p w14:paraId="4F9F6A14">
            <w:pPr>
              <w:pStyle w:val="6"/>
            </w:pPr>
          </w:p>
        </w:tc>
        <w:tc>
          <w:tcPr>
            <w:tcW w:w="1243" w:type="dxa"/>
            <w:vAlign w:val="top"/>
          </w:tcPr>
          <w:p w14:paraId="2CEA6DE0">
            <w:pPr>
              <w:pStyle w:val="6"/>
            </w:pPr>
          </w:p>
        </w:tc>
        <w:tc>
          <w:tcPr>
            <w:tcW w:w="1183" w:type="dxa"/>
            <w:vAlign w:val="top"/>
          </w:tcPr>
          <w:p w14:paraId="738CCAE5">
            <w:pPr>
              <w:pStyle w:val="6"/>
            </w:pPr>
          </w:p>
        </w:tc>
        <w:tc>
          <w:tcPr>
            <w:tcW w:w="1133" w:type="dxa"/>
            <w:vAlign w:val="top"/>
          </w:tcPr>
          <w:p w14:paraId="4750B868">
            <w:pPr>
              <w:pStyle w:val="6"/>
            </w:pPr>
          </w:p>
        </w:tc>
        <w:tc>
          <w:tcPr>
            <w:tcW w:w="862" w:type="dxa"/>
            <w:vAlign w:val="top"/>
          </w:tcPr>
          <w:p w14:paraId="0DD916CE">
            <w:pPr>
              <w:pStyle w:val="6"/>
            </w:pPr>
          </w:p>
        </w:tc>
        <w:tc>
          <w:tcPr>
            <w:tcW w:w="682" w:type="dxa"/>
            <w:vAlign w:val="top"/>
          </w:tcPr>
          <w:p w14:paraId="74A1E3C1">
            <w:pPr>
              <w:pStyle w:val="6"/>
            </w:pPr>
          </w:p>
        </w:tc>
        <w:tc>
          <w:tcPr>
            <w:tcW w:w="682" w:type="dxa"/>
            <w:vAlign w:val="top"/>
          </w:tcPr>
          <w:p w14:paraId="4EBB8899">
            <w:pPr>
              <w:pStyle w:val="6"/>
            </w:pPr>
          </w:p>
        </w:tc>
        <w:tc>
          <w:tcPr>
            <w:tcW w:w="682" w:type="dxa"/>
            <w:vAlign w:val="top"/>
          </w:tcPr>
          <w:p w14:paraId="793F4C8A">
            <w:pPr>
              <w:pStyle w:val="6"/>
            </w:pPr>
          </w:p>
        </w:tc>
        <w:tc>
          <w:tcPr>
            <w:tcW w:w="852" w:type="dxa"/>
            <w:vAlign w:val="top"/>
          </w:tcPr>
          <w:p w14:paraId="78429B95">
            <w:pPr>
              <w:pStyle w:val="6"/>
            </w:pPr>
          </w:p>
        </w:tc>
        <w:tc>
          <w:tcPr>
            <w:tcW w:w="852" w:type="dxa"/>
            <w:vAlign w:val="top"/>
          </w:tcPr>
          <w:p w14:paraId="7526FB14">
            <w:pPr>
              <w:pStyle w:val="6"/>
            </w:pPr>
          </w:p>
        </w:tc>
        <w:tc>
          <w:tcPr>
            <w:tcW w:w="862" w:type="dxa"/>
            <w:vAlign w:val="top"/>
          </w:tcPr>
          <w:p w14:paraId="5BF7C180">
            <w:pPr>
              <w:pStyle w:val="6"/>
            </w:pPr>
          </w:p>
        </w:tc>
        <w:tc>
          <w:tcPr>
            <w:tcW w:w="622" w:type="dxa"/>
            <w:vAlign w:val="top"/>
          </w:tcPr>
          <w:p w14:paraId="0E5D8424">
            <w:pPr>
              <w:pStyle w:val="6"/>
            </w:pPr>
          </w:p>
        </w:tc>
        <w:tc>
          <w:tcPr>
            <w:tcW w:w="622" w:type="dxa"/>
            <w:vAlign w:val="top"/>
          </w:tcPr>
          <w:p w14:paraId="33C7D3CB">
            <w:pPr>
              <w:pStyle w:val="6"/>
            </w:pPr>
          </w:p>
        </w:tc>
        <w:tc>
          <w:tcPr>
            <w:tcW w:w="632" w:type="dxa"/>
            <w:vAlign w:val="top"/>
          </w:tcPr>
          <w:p w14:paraId="481B1EE4">
            <w:pPr>
              <w:pStyle w:val="6"/>
            </w:pPr>
          </w:p>
        </w:tc>
      </w:tr>
      <w:tr w14:paraId="298E8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B05EA10">
            <w:pPr>
              <w:pStyle w:val="6"/>
            </w:pPr>
          </w:p>
        </w:tc>
        <w:tc>
          <w:tcPr>
            <w:tcW w:w="1815" w:type="dxa"/>
            <w:vAlign w:val="top"/>
          </w:tcPr>
          <w:p w14:paraId="6D73A495">
            <w:pPr>
              <w:pStyle w:val="6"/>
            </w:pPr>
          </w:p>
        </w:tc>
        <w:tc>
          <w:tcPr>
            <w:tcW w:w="1243" w:type="dxa"/>
            <w:vAlign w:val="top"/>
          </w:tcPr>
          <w:p w14:paraId="20EA0CD2">
            <w:pPr>
              <w:pStyle w:val="6"/>
            </w:pPr>
          </w:p>
        </w:tc>
        <w:tc>
          <w:tcPr>
            <w:tcW w:w="1243" w:type="dxa"/>
            <w:vAlign w:val="top"/>
          </w:tcPr>
          <w:p w14:paraId="7826689A">
            <w:pPr>
              <w:pStyle w:val="6"/>
            </w:pPr>
          </w:p>
        </w:tc>
        <w:tc>
          <w:tcPr>
            <w:tcW w:w="1183" w:type="dxa"/>
            <w:vAlign w:val="top"/>
          </w:tcPr>
          <w:p w14:paraId="1F7914B3">
            <w:pPr>
              <w:pStyle w:val="6"/>
            </w:pPr>
          </w:p>
        </w:tc>
        <w:tc>
          <w:tcPr>
            <w:tcW w:w="1133" w:type="dxa"/>
            <w:vAlign w:val="top"/>
          </w:tcPr>
          <w:p w14:paraId="497E5EDE">
            <w:pPr>
              <w:pStyle w:val="6"/>
            </w:pPr>
          </w:p>
        </w:tc>
        <w:tc>
          <w:tcPr>
            <w:tcW w:w="862" w:type="dxa"/>
            <w:vAlign w:val="top"/>
          </w:tcPr>
          <w:p w14:paraId="13FD60BA">
            <w:pPr>
              <w:pStyle w:val="6"/>
            </w:pPr>
          </w:p>
        </w:tc>
        <w:tc>
          <w:tcPr>
            <w:tcW w:w="682" w:type="dxa"/>
            <w:vAlign w:val="top"/>
          </w:tcPr>
          <w:p w14:paraId="4D38ED53">
            <w:pPr>
              <w:pStyle w:val="6"/>
            </w:pPr>
          </w:p>
        </w:tc>
        <w:tc>
          <w:tcPr>
            <w:tcW w:w="682" w:type="dxa"/>
            <w:vAlign w:val="top"/>
          </w:tcPr>
          <w:p w14:paraId="131E8D19">
            <w:pPr>
              <w:pStyle w:val="6"/>
            </w:pPr>
          </w:p>
        </w:tc>
        <w:tc>
          <w:tcPr>
            <w:tcW w:w="682" w:type="dxa"/>
            <w:vAlign w:val="top"/>
          </w:tcPr>
          <w:p w14:paraId="327B61B8">
            <w:pPr>
              <w:pStyle w:val="6"/>
            </w:pPr>
          </w:p>
        </w:tc>
        <w:tc>
          <w:tcPr>
            <w:tcW w:w="852" w:type="dxa"/>
            <w:vAlign w:val="top"/>
          </w:tcPr>
          <w:p w14:paraId="76DDC1F4">
            <w:pPr>
              <w:pStyle w:val="6"/>
            </w:pPr>
          </w:p>
        </w:tc>
        <w:tc>
          <w:tcPr>
            <w:tcW w:w="852" w:type="dxa"/>
            <w:vAlign w:val="top"/>
          </w:tcPr>
          <w:p w14:paraId="527425A4">
            <w:pPr>
              <w:pStyle w:val="6"/>
            </w:pPr>
          </w:p>
        </w:tc>
        <w:tc>
          <w:tcPr>
            <w:tcW w:w="862" w:type="dxa"/>
            <w:vAlign w:val="top"/>
          </w:tcPr>
          <w:p w14:paraId="4CFDAE73">
            <w:pPr>
              <w:pStyle w:val="6"/>
            </w:pPr>
          </w:p>
        </w:tc>
        <w:tc>
          <w:tcPr>
            <w:tcW w:w="622" w:type="dxa"/>
            <w:vAlign w:val="top"/>
          </w:tcPr>
          <w:p w14:paraId="6C05C837">
            <w:pPr>
              <w:pStyle w:val="6"/>
            </w:pPr>
          </w:p>
        </w:tc>
        <w:tc>
          <w:tcPr>
            <w:tcW w:w="622" w:type="dxa"/>
            <w:vAlign w:val="top"/>
          </w:tcPr>
          <w:p w14:paraId="000ED88F">
            <w:pPr>
              <w:pStyle w:val="6"/>
            </w:pPr>
          </w:p>
        </w:tc>
        <w:tc>
          <w:tcPr>
            <w:tcW w:w="632" w:type="dxa"/>
            <w:vAlign w:val="top"/>
          </w:tcPr>
          <w:p w14:paraId="09E25206">
            <w:pPr>
              <w:pStyle w:val="6"/>
            </w:pPr>
          </w:p>
        </w:tc>
      </w:tr>
      <w:tr w14:paraId="40C10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31DD4870">
            <w:pPr>
              <w:pStyle w:val="6"/>
            </w:pPr>
          </w:p>
        </w:tc>
        <w:tc>
          <w:tcPr>
            <w:tcW w:w="1815" w:type="dxa"/>
            <w:vAlign w:val="top"/>
          </w:tcPr>
          <w:p w14:paraId="5821B195">
            <w:pPr>
              <w:pStyle w:val="6"/>
            </w:pPr>
          </w:p>
        </w:tc>
        <w:tc>
          <w:tcPr>
            <w:tcW w:w="1243" w:type="dxa"/>
            <w:vAlign w:val="top"/>
          </w:tcPr>
          <w:p w14:paraId="1D36FC1E">
            <w:pPr>
              <w:pStyle w:val="6"/>
            </w:pPr>
          </w:p>
        </w:tc>
        <w:tc>
          <w:tcPr>
            <w:tcW w:w="1243" w:type="dxa"/>
            <w:vAlign w:val="top"/>
          </w:tcPr>
          <w:p w14:paraId="314AA00B">
            <w:pPr>
              <w:pStyle w:val="6"/>
            </w:pPr>
          </w:p>
        </w:tc>
        <w:tc>
          <w:tcPr>
            <w:tcW w:w="1183" w:type="dxa"/>
            <w:vAlign w:val="top"/>
          </w:tcPr>
          <w:p w14:paraId="7CB679E8">
            <w:pPr>
              <w:pStyle w:val="6"/>
            </w:pPr>
          </w:p>
        </w:tc>
        <w:tc>
          <w:tcPr>
            <w:tcW w:w="1133" w:type="dxa"/>
            <w:vAlign w:val="top"/>
          </w:tcPr>
          <w:p w14:paraId="00386971">
            <w:pPr>
              <w:pStyle w:val="6"/>
            </w:pPr>
          </w:p>
        </w:tc>
        <w:tc>
          <w:tcPr>
            <w:tcW w:w="862" w:type="dxa"/>
            <w:vAlign w:val="top"/>
          </w:tcPr>
          <w:p w14:paraId="58FC1BC0">
            <w:pPr>
              <w:pStyle w:val="6"/>
            </w:pPr>
          </w:p>
        </w:tc>
        <w:tc>
          <w:tcPr>
            <w:tcW w:w="682" w:type="dxa"/>
            <w:vAlign w:val="top"/>
          </w:tcPr>
          <w:p w14:paraId="7260D1FE">
            <w:pPr>
              <w:pStyle w:val="6"/>
            </w:pPr>
          </w:p>
        </w:tc>
        <w:tc>
          <w:tcPr>
            <w:tcW w:w="682" w:type="dxa"/>
            <w:vAlign w:val="top"/>
          </w:tcPr>
          <w:p w14:paraId="1400CBCA">
            <w:pPr>
              <w:pStyle w:val="6"/>
            </w:pPr>
          </w:p>
        </w:tc>
        <w:tc>
          <w:tcPr>
            <w:tcW w:w="682" w:type="dxa"/>
            <w:vAlign w:val="top"/>
          </w:tcPr>
          <w:p w14:paraId="434254F9">
            <w:pPr>
              <w:pStyle w:val="6"/>
            </w:pPr>
          </w:p>
        </w:tc>
        <w:tc>
          <w:tcPr>
            <w:tcW w:w="852" w:type="dxa"/>
            <w:vAlign w:val="top"/>
          </w:tcPr>
          <w:p w14:paraId="184E2CEC">
            <w:pPr>
              <w:pStyle w:val="6"/>
            </w:pPr>
          </w:p>
        </w:tc>
        <w:tc>
          <w:tcPr>
            <w:tcW w:w="852" w:type="dxa"/>
            <w:vAlign w:val="top"/>
          </w:tcPr>
          <w:p w14:paraId="4BA051B9">
            <w:pPr>
              <w:pStyle w:val="6"/>
            </w:pPr>
          </w:p>
        </w:tc>
        <w:tc>
          <w:tcPr>
            <w:tcW w:w="862" w:type="dxa"/>
            <w:vAlign w:val="top"/>
          </w:tcPr>
          <w:p w14:paraId="1880D71C">
            <w:pPr>
              <w:pStyle w:val="6"/>
            </w:pPr>
          </w:p>
        </w:tc>
        <w:tc>
          <w:tcPr>
            <w:tcW w:w="622" w:type="dxa"/>
            <w:vAlign w:val="top"/>
          </w:tcPr>
          <w:p w14:paraId="5E9FBD01">
            <w:pPr>
              <w:pStyle w:val="6"/>
            </w:pPr>
          </w:p>
        </w:tc>
        <w:tc>
          <w:tcPr>
            <w:tcW w:w="622" w:type="dxa"/>
            <w:vAlign w:val="top"/>
          </w:tcPr>
          <w:p w14:paraId="266AB664">
            <w:pPr>
              <w:pStyle w:val="6"/>
            </w:pPr>
          </w:p>
        </w:tc>
        <w:tc>
          <w:tcPr>
            <w:tcW w:w="632" w:type="dxa"/>
            <w:vAlign w:val="top"/>
          </w:tcPr>
          <w:p w14:paraId="5D8E46F3">
            <w:pPr>
              <w:pStyle w:val="6"/>
            </w:pPr>
          </w:p>
        </w:tc>
      </w:tr>
      <w:tr w14:paraId="24278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0963B353">
            <w:pPr>
              <w:pStyle w:val="6"/>
            </w:pPr>
          </w:p>
        </w:tc>
        <w:tc>
          <w:tcPr>
            <w:tcW w:w="1815" w:type="dxa"/>
            <w:vAlign w:val="top"/>
          </w:tcPr>
          <w:p w14:paraId="53B4E8E8">
            <w:pPr>
              <w:pStyle w:val="6"/>
            </w:pPr>
          </w:p>
        </w:tc>
        <w:tc>
          <w:tcPr>
            <w:tcW w:w="1243" w:type="dxa"/>
            <w:vAlign w:val="top"/>
          </w:tcPr>
          <w:p w14:paraId="628FB705">
            <w:pPr>
              <w:pStyle w:val="6"/>
            </w:pPr>
          </w:p>
        </w:tc>
        <w:tc>
          <w:tcPr>
            <w:tcW w:w="1243" w:type="dxa"/>
            <w:vAlign w:val="top"/>
          </w:tcPr>
          <w:p w14:paraId="469F5CF7">
            <w:pPr>
              <w:pStyle w:val="6"/>
            </w:pPr>
          </w:p>
        </w:tc>
        <w:tc>
          <w:tcPr>
            <w:tcW w:w="1183" w:type="dxa"/>
            <w:vAlign w:val="top"/>
          </w:tcPr>
          <w:p w14:paraId="588B60D4">
            <w:pPr>
              <w:pStyle w:val="6"/>
            </w:pPr>
          </w:p>
        </w:tc>
        <w:tc>
          <w:tcPr>
            <w:tcW w:w="1133" w:type="dxa"/>
            <w:vAlign w:val="top"/>
          </w:tcPr>
          <w:p w14:paraId="2E81F57D">
            <w:pPr>
              <w:pStyle w:val="6"/>
            </w:pPr>
          </w:p>
        </w:tc>
        <w:tc>
          <w:tcPr>
            <w:tcW w:w="862" w:type="dxa"/>
            <w:vAlign w:val="top"/>
          </w:tcPr>
          <w:p w14:paraId="5AC60C2C">
            <w:pPr>
              <w:pStyle w:val="6"/>
            </w:pPr>
          </w:p>
        </w:tc>
        <w:tc>
          <w:tcPr>
            <w:tcW w:w="682" w:type="dxa"/>
            <w:vAlign w:val="top"/>
          </w:tcPr>
          <w:p w14:paraId="7C9653AB">
            <w:pPr>
              <w:pStyle w:val="6"/>
            </w:pPr>
          </w:p>
        </w:tc>
        <w:tc>
          <w:tcPr>
            <w:tcW w:w="682" w:type="dxa"/>
            <w:vAlign w:val="top"/>
          </w:tcPr>
          <w:p w14:paraId="7E2475F5">
            <w:pPr>
              <w:pStyle w:val="6"/>
            </w:pPr>
          </w:p>
        </w:tc>
        <w:tc>
          <w:tcPr>
            <w:tcW w:w="682" w:type="dxa"/>
            <w:vAlign w:val="top"/>
          </w:tcPr>
          <w:p w14:paraId="54B1753D">
            <w:pPr>
              <w:pStyle w:val="6"/>
            </w:pPr>
          </w:p>
        </w:tc>
        <w:tc>
          <w:tcPr>
            <w:tcW w:w="852" w:type="dxa"/>
            <w:vAlign w:val="top"/>
          </w:tcPr>
          <w:p w14:paraId="2236251C">
            <w:pPr>
              <w:pStyle w:val="6"/>
            </w:pPr>
          </w:p>
        </w:tc>
        <w:tc>
          <w:tcPr>
            <w:tcW w:w="852" w:type="dxa"/>
            <w:vAlign w:val="top"/>
          </w:tcPr>
          <w:p w14:paraId="345F4D91">
            <w:pPr>
              <w:pStyle w:val="6"/>
            </w:pPr>
          </w:p>
        </w:tc>
        <w:tc>
          <w:tcPr>
            <w:tcW w:w="862" w:type="dxa"/>
            <w:vAlign w:val="top"/>
          </w:tcPr>
          <w:p w14:paraId="7AC5898F">
            <w:pPr>
              <w:pStyle w:val="6"/>
            </w:pPr>
          </w:p>
        </w:tc>
        <w:tc>
          <w:tcPr>
            <w:tcW w:w="622" w:type="dxa"/>
            <w:vAlign w:val="top"/>
          </w:tcPr>
          <w:p w14:paraId="64A622BC">
            <w:pPr>
              <w:pStyle w:val="6"/>
            </w:pPr>
          </w:p>
        </w:tc>
        <w:tc>
          <w:tcPr>
            <w:tcW w:w="622" w:type="dxa"/>
            <w:vAlign w:val="top"/>
          </w:tcPr>
          <w:p w14:paraId="63EA8B7F">
            <w:pPr>
              <w:pStyle w:val="6"/>
            </w:pPr>
          </w:p>
        </w:tc>
        <w:tc>
          <w:tcPr>
            <w:tcW w:w="632" w:type="dxa"/>
            <w:vAlign w:val="top"/>
          </w:tcPr>
          <w:p w14:paraId="4E2C10B1">
            <w:pPr>
              <w:pStyle w:val="6"/>
            </w:pPr>
          </w:p>
        </w:tc>
      </w:tr>
    </w:tbl>
    <w:p w14:paraId="55D5FC25">
      <w:pPr>
        <w:rPr>
          <w:rFonts w:ascii="Arial"/>
          <w:sz w:val="21"/>
        </w:rPr>
      </w:pPr>
    </w:p>
    <w:p w14:paraId="5502A18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2E8BFB9A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265CD71D">
      <w:pPr>
        <w:spacing w:line="323" w:lineRule="auto"/>
        <w:rPr>
          <w:rFonts w:ascii="Arial"/>
          <w:sz w:val="21"/>
        </w:rPr>
      </w:pPr>
    </w:p>
    <w:p w14:paraId="4CE86E8B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606EEF5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5659F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75FFAF5">
            <w:pPr>
              <w:pStyle w:val="6"/>
              <w:spacing w:line="296" w:lineRule="auto"/>
            </w:pPr>
          </w:p>
          <w:p w14:paraId="45581557">
            <w:pPr>
              <w:pStyle w:val="6"/>
              <w:spacing w:line="296" w:lineRule="auto"/>
            </w:pPr>
          </w:p>
          <w:p w14:paraId="62F36189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0CDC5B1">
            <w:pPr>
              <w:pStyle w:val="6"/>
              <w:spacing w:line="296" w:lineRule="auto"/>
            </w:pPr>
          </w:p>
          <w:p w14:paraId="4B8F0CC9">
            <w:pPr>
              <w:pStyle w:val="6"/>
              <w:spacing w:line="296" w:lineRule="auto"/>
            </w:pPr>
          </w:p>
          <w:p w14:paraId="040AFBEB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10E2E308">
            <w:pPr>
              <w:pStyle w:val="6"/>
              <w:spacing w:line="296" w:lineRule="auto"/>
            </w:pPr>
          </w:p>
          <w:p w14:paraId="568C6717">
            <w:pPr>
              <w:pStyle w:val="6"/>
              <w:spacing w:line="297" w:lineRule="auto"/>
            </w:pPr>
          </w:p>
          <w:p w14:paraId="5C8BC9D0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61F8B8F2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37409A1D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4D61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4F1065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6E190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FFA467D">
            <w:pPr>
              <w:pStyle w:val="6"/>
            </w:pPr>
          </w:p>
        </w:tc>
        <w:tc>
          <w:tcPr>
            <w:tcW w:w="1243" w:type="dxa"/>
            <w:vAlign w:val="top"/>
          </w:tcPr>
          <w:p w14:paraId="53409610">
            <w:pPr>
              <w:pStyle w:val="6"/>
              <w:spacing w:line="337" w:lineRule="auto"/>
            </w:pPr>
          </w:p>
          <w:p w14:paraId="2ADCC9EF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486D396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4447CF1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3EF3D1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0E8CD69E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67A1D84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2169208B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0C2DEB6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3DCD94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68B2C34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E1EEAE6">
            <w:pPr>
              <w:pStyle w:val="6"/>
              <w:spacing w:line="337" w:lineRule="auto"/>
            </w:pPr>
          </w:p>
          <w:p w14:paraId="1FA0D6C4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027CCFA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C48EB30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3628E57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0F5EEBB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39E4FAE5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ECCA835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938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4C6B59C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815" w:type="dxa"/>
            <w:vAlign w:val="center"/>
          </w:tcPr>
          <w:p w14:paraId="185B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73" w:type="dxa"/>
            <w:vAlign w:val="center"/>
          </w:tcPr>
          <w:p w14:paraId="1DE21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243" w:type="dxa"/>
            <w:vAlign w:val="center"/>
          </w:tcPr>
          <w:p w14:paraId="1E4A4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133" w:type="dxa"/>
            <w:vAlign w:val="center"/>
          </w:tcPr>
          <w:p w14:paraId="3F60A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862" w:type="dxa"/>
            <w:vAlign w:val="top"/>
          </w:tcPr>
          <w:p w14:paraId="47DCA6BB">
            <w:pPr>
              <w:pStyle w:val="6"/>
            </w:pPr>
          </w:p>
        </w:tc>
        <w:tc>
          <w:tcPr>
            <w:tcW w:w="682" w:type="dxa"/>
            <w:vAlign w:val="top"/>
          </w:tcPr>
          <w:p w14:paraId="61B03187">
            <w:pPr>
              <w:pStyle w:val="6"/>
            </w:pPr>
          </w:p>
        </w:tc>
        <w:tc>
          <w:tcPr>
            <w:tcW w:w="682" w:type="dxa"/>
            <w:vAlign w:val="top"/>
          </w:tcPr>
          <w:p w14:paraId="72383E6C">
            <w:pPr>
              <w:pStyle w:val="6"/>
            </w:pPr>
          </w:p>
        </w:tc>
        <w:tc>
          <w:tcPr>
            <w:tcW w:w="682" w:type="dxa"/>
            <w:vAlign w:val="top"/>
          </w:tcPr>
          <w:p w14:paraId="6CA568A0">
            <w:pPr>
              <w:pStyle w:val="6"/>
            </w:pPr>
          </w:p>
        </w:tc>
        <w:tc>
          <w:tcPr>
            <w:tcW w:w="852" w:type="dxa"/>
            <w:vAlign w:val="top"/>
          </w:tcPr>
          <w:p w14:paraId="11C34EDF">
            <w:pPr>
              <w:pStyle w:val="6"/>
            </w:pPr>
          </w:p>
        </w:tc>
        <w:tc>
          <w:tcPr>
            <w:tcW w:w="852" w:type="dxa"/>
            <w:vAlign w:val="top"/>
          </w:tcPr>
          <w:p w14:paraId="3C36718F">
            <w:pPr>
              <w:pStyle w:val="6"/>
            </w:pPr>
          </w:p>
        </w:tc>
        <w:tc>
          <w:tcPr>
            <w:tcW w:w="862" w:type="dxa"/>
            <w:vAlign w:val="top"/>
          </w:tcPr>
          <w:p w14:paraId="3407AE4B">
            <w:pPr>
              <w:pStyle w:val="6"/>
            </w:pPr>
          </w:p>
        </w:tc>
        <w:tc>
          <w:tcPr>
            <w:tcW w:w="622" w:type="dxa"/>
            <w:vAlign w:val="top"/>
          </w:tcPr>
          <w:p w14:paraId="10879906">
            <w:pPr>
              <w:pStyle w:val="6"/>
            </w:pPr>
          </w:p>
        </w:tc>
        <w:tc>
          <w:tcPr>
            <w:tcW w:w="622" w:type="dxa"/>
            <w:vAlign w:val="top"/>
          </w:tcPr>
          <w:p w14:paraId="2E14F28F">
            <w:pPr>
              <w:pStyle w:val="6"/>
            </w:pPr>
          </w:p>
        </w:tc>
        <w:tc>
          <w:tcPr>
            <w:tcW w:w="632" w:type="dxa"/>
            <w:vAlign w:val="top"/>
          </w:tcPr>
          <w:p w14:paraId="28630F7A">
            <w:pPr>
              <w:pStyle w:val="6"/>
            </w:pPr>
          </w:p>
        </w:tc>
      </w:tr>
      <w:tr w14:paraId="2AD51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BE6FF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051001</w:t>
            </w:r>
          </w:p>
        </w:tc>
        <w:tc>
          <w:tcPr>
            <w:tcW w:w="1815" w:type="dxa"/>
            <w:vAlign w:val="center"/>
          </w:tcPr>
          <w:p w14:paraId="623E28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中共盘锦市双台子区委党校</w:t>
            </w:r>
          </w:p>
        </w:tc>
        <w:tc>
          <w:tcPr>
            <w:tcW w:w="1273" w:type="dxa"/>
            <w:vAlign w:val="center"/>
          </w:tcPr>
          <w:p w14:paraId="08E58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243" w:type="dxa"/>
            <w:vAlign w:val="center"/>
          </w:tcPr>
          <w:p w14:paraId="6CD95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1133" w:type="dxa"/>
            <w:vAlign w:val="center"/>
          </w:tcPr>
          <w:p w14:paraId="2E1E0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126.12</w:t>
            </w:r>
          </w:p>
        </w:tc>
        <w:tc>
          <w:tcPr>
            <w:tcW w:w="862" w:type="dxa"/>
            <w:vAlign w:val="top"/>
          </w:tcPr>
          <w:p w14:paraId="5876053E">
            <w:pPr>
              <w:pStyle w:val="6"/>
            </w:pPr>
          </w:p>
        </w:tc>
        <w:tc>
          <w:tcPr>
            <w:tcW w:w="682" w:type="dxa"/>
            <w:vAlign w:val="top"/>
          </w:tcPr>
          <w:p w14:paraId="126B7EA4">
            <w:pPr>
              <w:pStyle w:val="6"/>
            </w:pPr>
          </w:p>
        </w:tc>
        <w:tc>
          <w:tcPr>
            <w:tcW w:w="682" w:type="dxa"/>
            <w:vAlign w:val="top"/>
          </w:tcPr>
          <w:p w14:paraId="12266F96">
            <w:pPr>
              <w:pStyle w:val="6"/>
            </w:pPr>
          </w:p>
        </w:tc>
        <w:tc>
          <w:tcPr>
            <w:tcW w:w="682" w:type="dxa"/>
            <w:vAlign w:val="top"/>
          </w:tcPr>
          <w:p w14:paraId="5A16CE13">
            <w:pPr>
              <w:pStyle w:val="6"/>
            </w:pPr>
          </w:p>
        </w:tc>
        <w:tc>
          <w:tcPr>
            <w:tcW w:w="852" w:type="dxa"/>
            <w:vAlign w:val="top"/>
          </w:tcPr>
          <w:p w14:paraId="0072BCAE">
            <w:pPr>
              <w:pStyle w:val="6"/>
            </w:pPr>
          </w:p>
        </w:tc>
        <w:tc>
          <w:tcPr>
            <w:tcW w:w="852" w:type="dxa"/>
            <w:vAlign w:val="top"/>
          </w:tcPr>
          <w:p w14:paraId="3446BD7C">
            <w:pPr>
              <w:pStyle w:val="6"/>
            </w:pPr>
          </w:p>
        </w:tc>
        <w:tc>
          <w:tcPr>
            <w:tcW w:w="862" w:type="dxa"/>
            <w:vAlign w:val="top"/>
          </w:tcPr>
          <w:p w14:paraId="71D4F59A">
            <w:pPr>
              <w:pStyle w:val="6"/>
            </w:pPr>
          </w:p>
        </w:tc>
        <w:tc>
          <w:tcPr>
            <w:tcW w:w="622" w:type="dxa"/>
            <w:vAlign w:val="top"/>
          </w:tcPr>
          <w:p w14:paraId="5C8098F5">
            <w:pPr>
              <w:pStyle w:val="6"/>
            </w:pPr>
          </w:p>
        </w:tc>
        <w:tc>
          <w:tcPr>
            <w:tcW w:w="622" w:type="dxa"/>
            <w:vAlign w:val="top"/>
          </w:tcPr>
          <w:p w14:paraId="69260839">
            <w:pPr>
              <w:pStyle w:val="6"/>
            </w:pPr>
          </w:p>
        </w:tc>
        <w:tc>
          <w:tcPr>
            <w:tcW w:w="632" w:type="dxa"/>
            <w:vAlign w:val="top"/>
          </w:tcPr>
          <w:p w14:paraId="7305FD8D">
            <w:pPr>
              <w:pStyle w:val="6"/>
            </w:pPr>
          </w:p>
        </w:tc>
      </w:tr>
      <w:tr w14:paraId="5ADD8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020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54A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73" w:type="dxa"/>
            <w:vAlign w:val="center"/>
          </w:tcPr>
          <w:p w14:paraId="26B8B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95.11</w:t>
            </w:r>
          </w:p>
        </w:tc>
        <w:tc>
          <w:tcPr>
            <w:tcW w:w="1243" w:type="dxa"/>
            <w:vAlign w:val="center"/>
          </w:tcPr>
          <w:p w14:paraId="02E688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95.11</w:t>
            </w:r>
          </w:p>
        </w:tc>
        <w:tc>
          <w:tcPr>
            <w:tcW w:w="1133" w:type="dxa"/>
            <w:vAlign w:val="center"/>
          </w:tcPr>
          <w:p w14:paraId="2FDBB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95.11</w:t>
            </w:r>
          </w:p>
        </w:tc>
        <w:tc>
          <w:tcPr>
            <w:tcW w:w="862" w:type="dxa"/>
            <w:vAlign w:val="top"/>
          </w:tcPr>
          <w:p w14:paraId="410A3948">
            <w:pPr>
              <w:pStyle w:val="6"/>
            </w:pPr>
          </w:p>
        </w:tc>
        <w:tc>
          <w:tcPr>
            <w:tcW w:w="682" w:type="dxa"/>
            <w:vAlign w:val="top"/>
          </w:tcPr>
          <w:p w14:paraId="7CA16531">
            <w:pPr>
              <w:pStyle w:val="6"/>
            </w:pPr>
          </w:p>
        </w:tc>
        <w:tc>
          <w:tcPr>
            <w:tcW w:w="682" w:type="dxa"/>
            <w:vAlign w:val="top"/>
          </w:tcPr>
          <w:p w14:paraId="6B7206AF">
            <w:pPr>
              <w:pStyle w:val="6"/>
            </w:pPr>
          </w:p>
        </w:tc>
        <w:tc>
          <w:tcPr>
            <w:tcW w:w="682" w:type="dxa"/>
            <w:vAlign w:val="top"/>
          </w:tcPr>
          <w:p w14:paraId="7C28D325">
            <w:pPr>
              <w:pStyle w:val="6"/>
            </w:pPr>
          </w:p>
        </w:tc>
        <w:tc>
          <w:tcPr>
            <w:tcW w:w="852" w:type="dxa"/>
            <w:vAlign w:val="top"/>
          </w:tcPr>
          <w:p w14:paraId="14F8CFD3">
            <w:pPr>
              <w:pStyle w:val="6"/>
            </w:pPr>
          </w:p>
        </w:tc>
        <w:tc>
          <w:tcPr>
            <w:tcW w:w="852" w:type="dxa"/>
            <w:vAlign w:val="top"/>
          </w:tcPr>
          <w:p w14:paraId="3C79245E">
            <w:pPr>
              <w:pStyle w:val="6"/>
            </w:pPr>
          </w:p>
        </w:tc>
        <w:tc>
          <w:tcPr>
            <w:tcW w:w="862" w:type="dxa"/>
            <w:vAlign w:val="top"/>
          </w:tcPr>
          <w:p w14:paraId="5FE67D61">
            <w:pPr>
              <w:pStyle w:val="6"/>
            </w:pPr>
          </w:p>
        </w:tc>
        <w:tc>
          <w:tcPr>
            <w:tcW w:w="622" w:type="dxa"/>
            <w:vAlign w:val="top"/>
          </w:tcPr>
          <w:p w14:paraId="33AFDB91">
            <w:pPr>
              <w:pStyle w:val="6"/>
            </w:pPr>
          </w:p>
        </w:tc>
        <w:tc>
          <w:tcPr>
            <w:tcW w:w="622" w:type="dxa"/>
            <w:vAlign w:val="top"/>
          </w:tcPr>
          <w:p w14:paraId="2C984887">
            <w:pPr>
              <w:pStyle w:val="6"/>
            </w:pPr>
          </w:p>
        </w:tc>
        <w:tc>
          <w:tcPr>
            <w:tcW w:w="632" w:type="dxa"/>
            <w:vAlign w:val="top"/>
          </w:tcPr>
          <w:p w14:paraId="65DAD2F4">
            <w:pPr>
              <w:pStyle w:val="6"/>
            </w:pPr>
          </w:p>
        </w:tc>
      </w:tr>
      <w:tr w14:paraId="4BC71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E9607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6F3655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73" w:type="dxa"/>
            <w:vAlign w:val="center"/>
          </w:tcPr>
          <w:p w14:paraId="178D3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25.49</w:t>
            </w:r>
          </w:p>
        </w:tc>
        <w:tc>
          <w:tcPr>
            <w:tcW w:w="1243" w:type="dxa"/>
            <w:vAlign w:val="center"/>
          </w:tcPr>
          <w:p w14:paraId="4551E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25.49</w:t>
            </w:r>
          </w:p>
        </w:tc>
        <w:tc>
          <w:tcPr>
            <w:tcW w:w="1133" w:type="dxa"/>
            <w:vAlign w:val="center"/>
          </w:tcPr>
          <w:p w14:paraId="40AEA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25.49</w:t>
            </w:r>
          </w:p>
        </w:tc>
        <w:tc>
          <w:tcPr>
            <w:tcW w:w="862" w:type="dxa"/>
            <w:vAlign w:val="top"/>
          </w:tcPr>
          <w:p w14:paraId="63CE7B73">
            <w:pPr>
              <w:pStyle w:val="6"/>
            </w:pPr>
          </w:p>
        </w:tc>
        <w:tc>
          <w:tcPr>
            <w:tcW w:w="682" w:type="dxa"/>
            <w:vAlign w:val="top"/>
          </w:tcPr>
          <w:p w14:paraId="529B65FE">
            <w:pPr>
              <w:pStyle w:val="6"/>
            </w:pPr>
          </w:p>
        </w:tc>
        <w:tc>
          <w:tcPr>
            <w:tcW w:w="682" w:type="dxa"/>
            <w:vAlign w:val="top"/>
          </w:tcPr>
          <w:p w14:paraId="2D7D448F">
            <w:pPr>
              <w:pStyle w:val="6"/>
            </w:pPr>
          </w:p>
        </w:tc>
        <w:tc>
          <w:tcPr>
            <w:tcW w:w="682" w:type="dxa"/>
            <w:vAlign w:val="top"/>
          </w:tcPr>
          <w:p w14:paraId="589ADF6B">
            <w:pPr>
              <w:pStyle w:val="6"/>
            </w:pPr>
          </w:p>
        </w:tc>
        <w:tc>
          <w:tcPr>
            <w:tcW w:w="852" w:type="dxa"/>
            <w:vAlign w:val="top"/>
          </w:tcPr>
          <w:p w14:paraId="62F40B8D">
            <w:pPr>
              <w:pStyle w:val="6"/>
            </w:pPr>
          </w:p>
        </w:tc>
        <w:tc>
          <w:tcPr>
            <w:tcW w:w="852" w:type="dxa"/>
            <w:vAlign w:val="top"/>
          </w:tcPr>
          <w:p w14:paraId="48E5C76E">
            <w:pPr>
              <w:pStyle w:val="6"/>
            </w:pPr>
          </w:p>
        </w:tc>
        <w:tc>
          <w:tcPr>
            <w:tcW w:w="862" w:type="dxa"/>
            <w:vAlign w:val="top"/>
          </w:tcPr>
          <w:p w14:paraId="456D7062">
            <w:pPr>
              <w:pStyle w:val="6"/>
            </w:pPr>
          </w:p>
        </w:tc>
        <w:tc>
          <w:tcPr>
            <w:tcW w:w="622" w:type="dxa"/>
            <w:vAlign w:val="top"/>
          </w:tcPr>
          <w:p w14:paraId="7BE103DD">
            <w:pPr>
              <w:pStyle w:val="6"/>
            </w:pPr>
          </w:p>
        </w:tc>
        <w:tc>
          <w:tcPr>
            <w:tcW w:w="622" w:type="dxa"/>
            <w:vAlign w:val="top"/>
          </w:tcPr>
          <w:p w14:paraId="783989C9">
            <w:pPr>
              <w:pStyle w:val="6"/>
            </w:pPr>
          </w:p>
        </w:tc>
        <w:tc>
          <w:tcPr>
            <w:tcW w:w="632" w:type="dxa"/>
            <w:vAlign w:val="top"/>
          </w:tcPr>
          <w:p w14:paraId="55F2510B">
            <w:pPr>
              <w:pStyle w:val="6"/>
            </w:pPr>
          </w:p>
        </w:tc>
      </w:tr>
      <w:tr w14:paraId="6B10A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45E1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2D6448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73" w:type="dxa"/>
            <w:vAlign w:val="center"/>
          </w:tcPr>
          <w:p w14:paraId="62C46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35.58</w:t>
            </w:r>
          </w:p>
        </w:tc>
        <w:tc>
          <w:tcPr>
            <w:tcW w:w="1243" w:type="dxa"/>
            <w:vAlign w:val="center"/>
          </w:tcPr>
          <w:p w14:paraId="1DDAE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35.58</w:t>
            </w:r>
          </w:p>
        </w:tc>
        <w:tc>
          <w:tcPr>
            <w:tcW w:w="1133" w:type="dxa"/>
            <w:vAlign w:val="center"/>
          </w:tcPr>
          <w:p w14:paraId="26B94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35.58</w:t>
            </w:r>
          </w:p>
        </w:tc>
        <w:tc>
          <w:tcPr>
            <w:tcW w:w="862" w:type="dxa"/>
            <w:vAlign w:val="top"/>
          </w:tcPr>
          <w:p w14:paraId="7EEBE1D5">
            <w:pPr>
              <w:pStyle w:val="6"/>
            </w:pPr>
          </w:p>
        </w:tc>
        <w:tc>
          <w:tcPr>
            <w:tcW w:w="682" w:type="dxa"/>
            <w:vAlign w:val="top"/>
          </w:tcPr>
          <w:p w14:paraId="4B16A3E0">
            <w:pPr>
              <w:pStyle w:val="6"/>
            </w:pPr>
          </w:p>
        </w:tc>
        <w:tc>
          <w:tcPr>
            <w:tcW w:w="682" w:type="dxa"/>
            <w:vAlign w:val="top"/>
          </w:tcPr>
          <w:p w14:paraId="1C2730F8">
            <w:pPr>
              <w:pStyle w:val="6"/>
            </w:pPr>
          </w:p>
        </w:tc>
        <w:tc>
          <w:tcPr>
            <w:tcW w:w="682" w:type="dxa"/>
            <w:vAlign w:val="top"/>
          </w:tcPr>
          <w:p w14:paraId="271E0A2C">
            <w:pPr>
              <w:pStyle w:val="6"/>
            </w:pPr>
          </w:p>
        </w:tc>
        <w:tc>
          <w:tcPr>
            <w:tcW w:w="852" w:type="dxa"/>
            <w:vAlign w:val="top"/>
          </w:tcPr>
          <w:p w14:paraId="1F6B6985">
            <w:pPr>
              <w:pStyle w:val="6"/>
            </w:pPr>
          </w:p>
        </w:tc>
        <w:tc>
          <w:tcPr>
            <w:tcW w:w="852" w:type="dxa"/>
            <w:vAlign w:val="top"/>
          </w:tcPr>
          <w:p w14:paraId="7E4BA92F">
            <w:pPr>
              <w:pStyle w:val="6"/>
            </w:pPr>
          </w:p>
        </w:tc>
        <w:tc>
          <w:tcPr>
            <w:tcW w:w="862" w:type="dxa"/>
            <w:vAlign w:val="top"/>
          </w:tcPr>
          <w:p w14:paraId="3A00B609">
            <w:pPr>
              <w:pStyle w:val="6"/>
            </w:pPr>
          </w:p>
        </w:tc>
        <w:tc>
          <w:tcPr>
            <w:tcW w:w="622" w:type="dxa"/>
            <w:vAlign w:val="top"/>
          </w:tcPr>
          <w:p w14:paraId="7E8D9124">
            <w:pPr>
              <w:pStyle w:val="6"/>
            </w:pPr>
          </w:p>
        </w:tc>
        <w:tc>
          <w:tcPr>
            <w:tcW w:w="622" w:type="dxa"/>
            <w:vAlign w:val="top"/>
          </w:tcPr>
          <w:p w14:paraId="0EBE5977">
            <w:pPr>
              <w:pStyle w:val="6"/>
            </w:pPr>
          </w:p>
        </w:tc>
        <w:tc>
          <w:tcPr>
            <w:tcW w:w="632" w:type="dxa"/>
            <w:vAlign w:val="top"/>
          </w:tcPr>
          <w:p w14:paraId="4EAFEF47">
            <w:pPr>
              <w:pStyle w:val="6"/>
            </w:pPr>
          </w:p>
        </w:tc>
      </w:tr>
      <w:tr w14:paraId="3DA04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E0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10EC4F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73" w:type="dxa"/>
            <w:vAlign w:val="center"/>
          </w:tcPr>
          <w:p w14:paraId="159CB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  <w:tc>
          <w:tcPr>
            <w:tcW w:w="1243" w:type="dxa"/>
            <w:vAlign w:val="center"/>
          </w:tcPr>
          <w:p w14:paraId="06CF9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  <w:tc>
          <w:tcPr>
            <w:tcW w:w="1133" w:type="dxa"/>
            <w:vAlign w:val="center"/>
          </w:tcPr>
          <w:p w14:paraId="653D4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  <w:tc>
          <w:tcPr>
            <w:tcW w:w="862" w:type="dxa"/>
            <w:vAlign w:val="top"/>
          </w:tcPr>
          <w:p w14:paraId="2D4A6694">
            <w:pPr>
              <w:pStyle w:val="6"/>
            </w:pPr>
          </w:p>
        </w:tc>
        <w:tc>
          <w:tcPr>
            <w:tcW w:w="682" w:type="dxa"/>
            <w:vAlign w:val="top"/>
          </w:tcPr>
          <w:p w14:paraId="4FC2188B">
            <w:pPr>
              <w:pStyle w:val="6"/>
            </w:pPr>
          </w:p>
        </w:tc>
        <w:tc>
          <w:tcPr>
            <w:tcW w:w="682" w:type="dxa"/>
            <w:vAlign w:val="top"/>
          </w:tcPr>
          <w:p w14:paraId="7D4C9EE9">
            <w:pPr>
              <w:pStyle w:val="6"/>
            </w:pPr>
          </w:p>
        </w:tc>
        <w:tc>
          <w:tcPr>
            <w:tcW w:w="682" w:type="dxa"/>
            <w:vAlign w:val="top"/>
          </w:tcPr>
          <w:p w14:paraId="1058B6FD">
            <w:pPr>
              <w:pStyle w:val="6"/>
            </w:pPr>
          </w:p>
        </w:tc>
        <w:tc>
          <w:tcPr>
            <w:tcW w:w="852" w:type="dxa"/>
            <w:vAlign w:val="top"/>
          </w:tcPr>
          <w:p w14:paraId="595A8DC6">
            <w:pPr>
              <w:pStyle w:val="6"/>
            </w:pPr>
          </w:p>
        </w:tc>
        <w:tc>
          <w:tcPr>
            <w:tcW w:w="852" w:type="dxa"/>
            <w:vAlign w:val="top"/>
          </w:tcPr>
          <w:p w14:paraId="036DECBB">
            <w:pPr>
              <w:pStyle w:val="6"/>
            </w:pPr>
          </w:p>
        </w:tc>
        <w:tc>
          <w:tcPr>
            <w:tcW w:w="862" w:type="dxa"/>
            <w:vAlign w:val="top"/>
          </w:tcPr>
          <w:p w14:paraId="118F2704">
            <w:pPr>
              <w:pStyle w:val="6"/>
            </w:pPr>
          </w:p>
        </w:tc>
        <w:tc>
          <w:tcPr>
            <w:tcW w:w="622" w:type="dxa"/>
            <w:vAlign w:val="top"/>
          </w:tcPr>
          <w:p w14:paraId="1D3CBD92">
            <w:pPr>
              <w:pStyle w:val="6"/>
            </w:pPr>
          </w:p>
        </w:tc>
        <w:tc>
          <w:tcPr>
            <w:tcW w:w="622" w:type="dxa"/>
            <w:vAlign w:val="top"/>
          </w:tcPr>
          <w:p w14:paraId="5342C451">
            <w:pPr>
              <w:pStyle w:val="6"/>
            </w:pPr>
          </w:p>
        </w:tc>
        <w:tc>
          <w:tcPr>
            <w:tcW w:w="632" w:type="dxa"/>
            <w:vAlign w:val="top"/>
          </w:tcPr>
          <w:p w14:paraId="2CD7F831">
            <w:pPr>
              <w:pStyle w:val="6"/>
            </w:pPr>
          </w:p>
        </w:tc>
      </w:tr>
      <w:tr w14:paraId="6B9C4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9EDAD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197E6A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73" w:type="dxa"/>
            <w:vAlign w:val="center"/>
          </w:tcPr>
          <w:p w14:paraId="79848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243" w:type="dxa"/>
            <w:vAlign w:val="center"/>
          </w:tcPr>
          <w:p w14:paraId="5A8215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1133" w:type="dxa"/>
            <w:vAlign w:val="center"/>
          </w:tcPr>
          <w:p w14:paraId="1EBA7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10.36</w:t>
            </w:r>
          </w:p>
        </w:tc>
        <w:tc>
          <w:tcPr>
            <w:tcW w:w="862" w:type="dxa"/>
            <w:vAlign w:val="top"/>
          </w:tcPr>
          <w:p w14:paraId="64473F68">
            <w:pPr>
              <w:pStyle w:val="6"/>
            </w:pPr>
          </w:p>
        </w:tc>
        <w:tc>
          <w:tcPr>
            <w:tcW w:w="682" w:type="dxa"/>
            <w:vAlign w:val="top"/>
          </w:tcPr>
          <w:p w14:paraId="0944C55E">
            <w:pPr>
              <w:pStyle w:val="6"/>
            </w:pPr>
          </w:p>
        </w:tc>
        <w:tc>
          <w:tcPr>
            <w:tcW w:w="682" w:type="dxa"/>
            <w:vAlign w:val="top"/>
          </w:tcPr>
          <w:p w14:paraId="30DAAA2E">
            <w:pPr>
              <w:pStyle w:val="6"/>
            </w:pPr>
          </w:p>
        </w:tc>
        <w:tc>
          <w:tcPr>
            <w:tcW w:w="682" w:type="dxa"/>
            <w:vAlign w:val="top"/>
          </w:tcPr>
          <w:p w14:paraId="35756555">
            <w:pPr>
              <w:pStyle w:val="6"/>
            </w:pPr>
          </w:p>
        </w:tc>
        <w:tc>
          <w:tcPr>
            <w:tcW w:w="852" w:type="dxa"/>
            <w:vAlign w:val="top"/>
          </w:tcPr>
          <w:p w14:paraId="791BD18D">
            <w:pPr>
              <w:pStyle w:val="6"/>
            </w:pPr>
          </w:p>
        </w:tc>
        <w:tc>
          <w:tcPr>
            <w:tcW w:w="852" w:type="dxa"/>
            <w:vAlign w:val="top"/>
          </w:tcPr>
          <w:p w14:paraId="31E32198">
            <w:pPr>
              <w:pStyle w:val="6"/>
            </w:pPr>
          </w:p>
        </w:tc>
        <w:tc>
          <w:tcPr>
            <w:tcW w:w="862" w:type="dxa"/>
            <w:vAlign w:val="top"/>
          </w:tcPr>
          <w:p w14:paraId="1E0AAEA6">
            <w:pPr>
              <w:pStyle w:val="6"/>
            </w:pPr>
          </w:p>
        </w:tc>
        <w:tc>
          <w:tcPr>
            <w:tcW w:w="622" w:type="dxa"/>
            <w:vAlign w:val="top"/>
          </w:tcPr>
          <w:p w14:paraId="2EDDDEB3">
            <w:pPr>
              <w:pStyle w:val="6"/>
            </w:pPr>
          </w:p>
        </w:tc>
        <w:tc>
          <w:tcPr>
            <w:tcW w:w="622" w:type="dxa"/>
            <w:vAlign w:val="top"/>
          </w:tcPr>
          <w:p w14:paraId="6A9041F7">
            <w:pPr>
              <w:pStyle w:val="6"/>
            </w:pPr>
          </w:p>
        </w:tc>
        <w:tc>
          <w:tcPr>
            <w:tcW w:w="632" w:type="dxa"/>
            <w:vAlign w:val="top"/>
          </w:tcPr>
          <w:p w14:paraId="7F845BD2">
            <w:pPr>
              <w:pStyle w:val="6"/>
            </w:pPr>
          </w:p>
        </w:tc>
      </w:tr>
      <w:tr w14:paraId="0D53E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43998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198799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73" w:type="dxa"/>
            <w:vAlign w:val="center"/>
          </w:tcPr>
          <w:p w14:paraId="4D5EB82C">
            <w:pPr>
              <w:jc w:val="right"/>
            </w:pPr>
          </w:p>
        </w:tc>
        <w:tc>
          <w:tcPr>
            <w:tcW w:w="1243" w:type="dxa"/>
            <w:vAlign w:val="center"/>
          </w:tcPr>
          <w:p w14:paraId="7E639C55">
            <w:pPr>
              <w:jc w:val="right"/>
            </w:pPr>
          </w:p>
        </w:tc>
        <w:tc>
          <w:tcPr>
            <w:tcW w:w="1133" w:type="dxa"/>
            <w:vAlign w:val="center"/>
          </w:tcPr>
          <w:p w14:paraId="66A553CC">
            <w:pPr>
              <w:jc w:val="right"/>
            </w:pPr>
          </w:p>
        </w:tc>
        <w:tc>
          <w:tcPr>
            <w:tcW w:w="862" w:type="dxa"/>
            <w:vAlign w:val="top"/>
          </w:tcPr>
          <w:p w14:paraId="3968297B">
            <w:pPr>
              <w:pStyle w:val="6"/>
            </w:pPr>
          </w:p>
        </w:tc>
        <w:tc>
          <w:tcPr>
            <w:tcW w:w="682" w:type="dxa"/>
            <w:vAlign w:val="top"/>
          </w:tcPr>
          <w:p w14:paraId="1B16A8F8">
            <w:pPr>
              <w:pStyle w:val="6"/>
            </w:pPr>
          </w:p>
        </w:tc>
        <w:tc>
          <w:tcPr>
            <w:tcW w:w="682" w:type="dxa"/>
            <w:vAlign w:val="top"/>
          </w:tcPr>
          <w:p w14:paraId="19ABB65B">
            <w:pPr>
              <w:pStyle w:val="6"/>
            </w:pPr>
          </w:p>
        </w:tc>
        <w:tc>
          <w:tcPr>
            <w:tcW w:w="682" w:type="dxa"/>
            <w:vAlign w:val="top"/>
          </w:tcPr>
          <w:p w14:paraId="561B7BBF">
            <w:pPr>
              <w:pStyle w:val="6"/>
            </w:pPr>
          </w:p>
        </w:tc>
        <w:tc>
          <w:tcPr>
            <w:tcW w:w="852" w:type="dxa"/>
            <w:vAlign w:val="top"/>
          </w:tcPr>
          <w:p w14:paraId="650898ED">
            <w:pPr>
              <w:pStyle w:val="6"/>
            </w:pPr>
          </w:p>
        </w:tc>
        <w:tc>
          <w:tcPr>
            <w:tcW w:w="852" w:type="dxa"/>
            <w:vAlign w:val="top"/>
          </w:tcPr>
          <w:p w14:paraId="3438F4B9">
            <w:pPr>
              <w:pStyle w:val="6"/>
            </w:pPr>
          </w:p>
        </w:tc>
        <w:tc>
          <w:tcPr>
            <w:tcW w:w="862" w:type="dxa"/>
            <w:vAlign w:val="top"/>
          </w:tcPr>
          <w:p w14:paraId="662C7935">
            <w:pPr>
              <w:pStyle w:val="6"/>
            </w:pPr>
          </w:p>
        </w:tc>
        <w:tc>
          <w:tcPr>
            <w:tcW w:w="622" w:type="dxa"/>
            <w:vAlign w:val="top"/>
          </w:tcPr>
          <w:p w14:paraId="373D7230">
            <w:pPr>
              <w:pStyle w:val="6"/>
            </w:pPr>
          </w:p>
        </w:tc>
        <w:tc>
          <w:tcPr>
            <w:tcW w:w="622" w:type="dxa"/>
            <w:vAlign w:val="top"/>
          </w:tcPr>
          <w:p w14:paraId="075FF9E3">
            <w:pPr>
              <w:pStyle w:val="6"/>
            </w:pPr>
          </w:p>
        </w:tc>
        <w:tc>
          <w:tcPr>
            <w:tcW w:w="632" w:type="dxa"/>
            <w:vAlign w:val="top"/>
          </w:tcPr>
          <w:p w14:paraId="4DB7AFB5">
            <w:pPr>
              <w:pStyle w:val="6"/>
            </w:pPr>
          </w:p>
        </w:tc>
      </w:tr>
      <w:tr w14:paraId="21962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133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73DD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73" w:type="dxa"/>
            <w:vAlign w:val="center"/>
          </w:tcPr>
          <w:p w14:paraId="762AF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243" w:type="dxa"/>
            <w:vAlign w:val="center"/>
          </w:tcPr>
          <w:p w14:paraId="1FC00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1133" w:type="dxa"/>
            <w:vAlign w:val="center"/>
          </w:tcPr>
          <w:p w14:paraId="03863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862" w:type="dxa"/>
            <w:vAlign w:val="top"/>
          </w:tcPr>
          <w:p w14:paraId="0896B213">
            <w:pPr>
              <w:pStyle w:val="6"/>
            </w:pPr>
          </w:p>
        </w:tc>
        <w:tc>
          <w:tcPr>
            <w:tcW w:w="682" w:type="dxa"/>
            <w:vAlign w:val="top"/>
          </w:tcPr>
          <w:p w14:paraId="60A3D207">
            <w:pPr>
              <w:pStyle w:val="6"/>
            </w:pPr>
          </w:p>
        </w:tc>
        <w:tc>
          <w:tcPr>
            <w:tcW w:w="682" w:type="dxa"/>
            <w:vAlign w:val="top"/>
          </w:tcPr>
          <w:p w14:paraId="2059B71C">
            <w:pPr>
              <w:pStyle w:val="6"/>
            </w:pPr>
          </w:p>
        </w:tc>
        <w:tc>
          <w:tcPr>
            <w:tcW w:w="682" w:type="dxa"/>
            <w:vAlign w:val="top"/>
          </w:tcPr>
          <w:p w14:paraId="314A41F4">
            <w:pPr>
              <w:pStyle w:val="6"/>
            </w:pPr>
          </w:p>
        </w:tc>
        <w:tc>
          <w:tcPr>
            <w:tcW w:w="852" w:type="dxa"/>
            <w:vAlign w:val="top"/>
          </w:tcPr>
          <w:p w14:paraId="589C2A75">
            <w:pPr>
              <w:pStyle w:val="6"/>
            </w:pPr>
          </w:p>
        </w:tc>
        <w:tc>
          <w:tcPr>
            <w:tcW w:w="852" w:type="dxa"/>
            <w:vAlign w:val="top"/>
          </w:tcPr>
          <w:p w14:paraId="52244E53">
            <w:pPr>
              <w:pStyle w:val="6"/>
            </w:pPr>
          </w:p>
        </w:tc>
        <w:tc>
          <w:tcPr>
            <w:tcW w:w="862" w:type="dxa"/>
            <w:vAlign w:val="top"/>
          </w:tcPr>
          <w:p w14:paraId="3A39E57D">
            <w:pPr>
              <w:pStyle w:val="6"/>
            </w:pPr>
          </w:p>
        </w:tc>
        <w:tc>
          <w:tcPr>
            <w:tcW w:w="622" w:type="dxa"/>
            <w:vAlign w:val="top"/>
          </w:tcPr>
          <w:p w14:paraId="1C4C9BB0">
            <w:pPr>
              <w:pStyle w:val="6"/>
            </w:pPr>
          </w:p>
        </w:tc>
        <w:tc>
          <w:tcPr>
            <w:tcW w:w="622" w:type="dxa"/>
            <w:vAlign w:val="top"/>
          </w:tcPr>
          <w:p w14:paraId="055BD541">
            <w:pPr>
              <w:pStyle w:val="6"/>
            </w:pPr>
          </w:p>
        </w:tc>
        <w:tc>
          <w:tcPr>
            <w:tcW w:w="632" w:type="dxa"/>
            <w:vAlign w:val="top"/>
          </w:tcPr>
          <w:p w14:paraId="1D17A0C3">
            <w:pPr>
              <w:pStyle w:val="6"/>
            </w:pPr>
          </w:p>
        </w:tc>
      </w:tr>
      <w:tr w14:paraId="2B68C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27136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0840C6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73" w:type="dxa"/>
            <w:vAlign w:val="center"/>
          </w:tcPr>
          <w:p w14:paraId="0E2A64EE">
            <w:pPr>
              <w:jc w:val="right"/>
            </w:pPr>
          </w:p>
        </w:tc>
        <w:tc>
          <w:tcPr>
            <w:tcW w:w="1243" w:type="dxa"/>
            <w:vAlign w:val="center"/>
          </w:tcPr>
          <w:p w14:paraId="710D8C96">
            <w:pPr>
              <w:jc w:val="right"/>
            </w:pPr>
          </w:p>
        </w:tc>
        <w:tc>
          <w:tcPr>
            <w:tcW w:w="1133" w:type="dxa"/>
            <w:vAlign w:val="center"/>
          </w:tcPr>
          <w:p w14:paraId="4BABD6A4">
            <w:pPr>
              <w:jc w:val="right"/>
            </w:pPr>
          </w:p>
        </w:tc>
        <w:tc>
          <w:tcPr>
            <w:tcW w:w="862" w:type="dxa"/>
            <w:vAlign w:val="top"/>
          </w:tcPr>
          <w:p w14:paraId="45D2B7E2">
            <w:pPr>
              <w:pStyle w:val="6"/>
            </w:pPr>
          </w:p>
        </w:tc>
        <w:tc>
          <w:tcPr>
            <w:tcW w:w="682" w:type="dxa"/>
            <w:vAlign w:val="top"/>
          </w:tcPr>
          <w:p w14:paraId="21C72EBB">
            <w:pPr>
              <w:pStyle w:val="6"/>
            </w:pPr>
          </w:p>
        </w:tc>
        <w:tc>
          <w:tcPr>
            <w:tcW w:w="682" w:type="dxa"/>
            <w:vAlign w:val="top"/>
          </w:tcPr>
          <w:p w14:paraId="4CDB440D">
            <w:pPr>
              <w:pStyle w:val="6"/>
            </w:pPr>
          </w:p>
        </w:tc>
        <w:tc>
          <w:tcPr>
            <w:tcW w:w="682" w:type="dxa"/>
            <w:vAlign w:val="top"/>
          </w:tcPr>
          <w:p w14:paraId="520BAB6D">
            <w:pPr>
              <w:pStyle w:val="6"/>
            </w:pPr>
          </w:p>
        </w:tc>
        <w:tc>
          <w:tcPr>
            <w:tcW w:w="852" w:type="dxa"/>
            <w:vAlign w:val="top"/>
          </w:tcPr>
          <w:p w14:paraId="5820A360">
            <w:pPr>
              <w:pStyle w:val="6"/>
            </w:pPr>
          </w:p>
        </w:tc>
        <w:tc>
          <w:tcPr>
            <w:tcW w:w="852" w:type="dxa"/>
            <w:vAlign w:val="top"/>
          </w:tcPr>
          <w:p w14:paraId="29DC69AF">
            <w:pPr>
              <w:pStyle w:val="6"/>
            </w:pPr>
          </w:p>
        </w:tc>
        <w:tc>
          <w:tcPr>
            <w:tcW w:w="862" w:type="dxa"/>
            <w:vAlign w:val="top"/>
          </w:tcPr>
          <w:p w14:paraId="64492D2B">
            <w:pPr>
              <w:pStyle w:val="6"/>
            </w:pPr>
          </w:p>
        </w:tc>
        <w:tc>
          <w:tcPr>
            <w:tcW w:w="622" w:type="dxa"/>
            <w:vAlign w:val="top"/>
          </w:tcPr>
          <w:p w14:paraId="3171A585">
            <w:pPr>
              <w:pStyle w:val="6"/>
            </w:pPr>
          </w:p>
        </w:tc>
        <w:tc>
          <w:tcPr>
            <w:tcW w:w="622" w:type="dxa"/>
            <w:vAlign w:val="top"/>
          </w:tcPr>
          <w:p w14:paraId="1B9214B7">
            <w:pPr>
              <w:pStyle w:val="6"/>
            </w:pPr>
          </w:p>
        </w:tc>
        <w:tc>
          <w:tcPr>
            <w:tcW w:w="632" w:type="dxa"/>
            <w:vAlign w:val="top"/>
          </w:tcPr>
          <w:p w14:paraId="0ED3874A">
            <w:pPr>
              <w:pStyle w:val="6"/>
            </w:pPr>
          </w:p>
        </w:tc>
      </w:tr>
      <w:tr w14:paraId="09C49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B95C6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531D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73" w:type="dxa"/>
            <w:vAlign w:val="center"/>
          </w:tcPr>
          <w:p w14:paraId="49530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243" w:type="dxa"/>
            <w:vAlign w:val="center"/>
          </w:tcPr>
          <w:p w14:paraId="69CAD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1133" w:type="dxa"/>
            <w:vAlign w:val="center"/>
          </w:tcPr>
          <w:p w14:paraId="0391A4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862" w:type="dxa"/>
            <w:vAlign w:val="top"/>
          </w:tcPr>
          <w:p w14:paraId="5860C1F7">
            <w:pPr>
              <w:pStyle w:val="6"/>
            </w:pPr>
          </w:p>
        </w:tc>
        <w:tc>
          <w:tcPr>
            <w:tcW w:w="682" w:type="dxa"/>
            <w:vAlign w:val="top"/>
          </w:tcPr>
          <w:p w14:paraId="58C229C9">
            <w:pPr>
              <w:pStyle w:val="6"/>
            </w:pPr>
          </w:p>
        </w:tc>
        <w:tc>
          <w:tcPr>
            <w:tcW w:w="682" w:type="dxa"/>
            <w:vAlign w:val="top"/>
          </w:tcPr>
          <w:p w14:paraId="77F56AF1">
            <w:pPr>
              <w:pStyle w:val="6"/>
            </w:pPr>
          </w:p>
        </w:tc>
        <w:tc>
          <w:tcPr>
            <w:tcW w:w="682" w:type="dxa"/>
            <w:vAlign w:val="top"/>
          </w:tcPr>
          <w:p w14:paraId="12752EAC">
            <w:pPr>
              <w:pStyle w:val="6"/>
            </w:pPr>
          </w:p>
        </w:tc>
        <w:tc>
          <w:tcPr>
            <w:tcW w:w="852" w:type="dxa"/>
            <w:vAlign w:val="top"/>
          </w:tcPr>
          <w:p w14:paraId="22D132F8">
            <w:pPr>
              <w:pStyle w:val="6"/>
            </w:pPr>
          </w:p>
        </w:tc>
        <w:tc>
          <w:tcPr>
            <w:tcW w:w="852" w:type="dxa"/>
            <w:vAlign w:val="top"/>
          </w:tcPr>
          <w:p w14:paraId="5F5176F4">
            <w:pPr>
              <w:pStyle w:val="6"/>
            </w:pPr>
          </w:p>
        </w:tc>
        <w:tc>
          <w:tcPr>
            <w:tcW w:w="862" w:type="dxa"/>
            <w:vAlign w:val="top"/>
          </w:tcPr>
          <w:p w14:paraId="566E0C1B">
            <w:pPr>
              <w:pStyle w:val="6"/>
            </w:pPr>
          </w:p>
        </w:tc>
        <w:tc>
          <w:tcPr>
            <w:tcW w:w="622" w:type="dxa"/>
            <w:vAlign w:val="top"/>
          </w:tcPr>
          <w:p w14:paraId="6B334F31">
            <w:pPr>
              <w:pStyle w:val="6"/>
            </w:pPr>
          </w:p>
        </w:tc>
        <w:tc>
          <w:tcPr>
            <w:tcW w:w="622" w:type="dxa"/>
            <w:vAlign w:val="top"/>
          </w:tcPr>
          <w:p w14:paraId="1DFB49D7">
            <w:pPr>
              <w:pStyle w:val="6"/>
            </w:pPr>
          </w:p>
        </w:tc>
        <w:tc>
          <w:tcPr>
            <w:tcW w:w="632" w:type="dxa"/>
            <w:vAlign w:val="top"/>
          </w:tcPr>
          <w:p w14:paraId="351F298D">
            <w:pPr>
              <w:pStyle w:val="6"/>
            </w:pPr>
          </w:p>
        </w:tc>
      </w:tr>
      <w:tr w14:paraId="1F523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278DA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0731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73" w:type="dxa"/>
            <w:vAlign w:val="center"/>
          </w:tcPr>
          <w:p w14:paraId="3B960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243" w:type="dxa"/>
            <w:vAlign w:val="center"/>
          </w:tcPr>
          <w:p w14:paraId="7807C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1133" w:type="dxa"/>
            <w:vAlign w:val="center"/>
          </w:tcPr>
          <w:p w14:paraId="5D80C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7.77</w:t>
            </w:r>
          </w:p>
        </w:tc>
        <w:tc>
          <w:tcPr>
            <w:tcW w:w="862" w:type="dxa"/>
            <w:vAlign w:val="top"/>
          </w:tcPr>
          <w:p w14:paraId="37524690">
            <w:pPr>
              <w:pStyle w:val="6"/>
            </w:pPr>
          </w:p>
        </w:tc>
        <w:tc>
          <w:tcPr>
            <w:tcW w:w="682" w:type="dxa"/>
            <w:vAlign w:val="top"/>
          </w:tcPr>
          <w:p w14:paraId="727F7404">
            <w:pPr>
              <w:pStyle w:val="6"/>
            </w:pPr>
          </w:p>
        </w:tc>
        <w:tc>
          <w:tcPr>
            <w:tcW w:w="682" w:type="dxa"/>
            <w:vAlign w:val="top"/>
          </w:tcPr>
          <w:p w14:paraId="68FC486E">
            <w:pPr>
              <w:pStyle w:val="6"/>
            </w:pPr>
          </w:p>
        </w:tc>
        <w:tc>
          <w:tcPr>
            <w:tcW w:w="682" w:type="dxa"/>
            <w:vAlign w:val="top"/>
          </w:tcPr>
          <w:p w14:paraId="1244E3E5">
            <w:pPr>
              <w:pStyle w:val="6"/>
            </w:pPr>
          </w:p>
        </w:tc>
        <w:tc>
          <w:tcPr>
            <w:tcW w:w="852" w:type="dxa"/>
            <w:vAlign w:val="top"/>
          </w:tcPr>
          <w:p w14:paraId="51303F66">
            <w:pPr>
              <w:pStyle w:val="6"/>
            </w:pPr>
          </w:p>
        </w:tc>
        <w:tc>
          <w:tcPr>
            <w:tcW w:w="852" w:type="dxa"/>
            <w:vAlign w:val="top"/>
          </w:tcPr>
          <w:p w14:paraId="10B18A47">
            <w:pPr>
              <w:pStyle w:val="6"/>
            </w:pPr>
          </w:p>
        </w:tc>
        <w:tc>
          <w:tcPr>
            <w:tcW w:w="862" w:type="dxa"/>
            <w:vAlign w:val="top"/>
          </w:tcPr>
          <w:p w14:paraId="5DE599F8">
            <w:pPr>
              <w:pStyle w:val="6"/>
            </w:pPr>
          </w:p>
        </w:tc>
        <w:tc>
          <w:tcPr>
            <w:tcW w:w="622" w:type="dxa"/>
            <w:vAlign w:val="top"/>
          </w:tcPr>
          <w:p w14:paraId="28EBD43F">
            <w:pPr>
              <w:pStyle w:val="6"/>
            </w:pPr>
          </w:p>
        </w:tc>
        <w:tc>
          <w:tcPr>
            <w:tcW w:w="622" w:type="dxa"/>
            <w:vAlign w:val="top"/>
          </w:tcPr>
          <w:p w14:paraId="1835EAD5">
            <w:pPr>
              <w:pStyle w:val="6"/>
            </w:pPr>
          </w:p>
        </w:tc>
        <w:tc>
          <w:tcPr>
            <w:tcW w:w="632" w:type="dxa"/>
            <w:vAlign w:val="top"/>
          </w:tcPr>
          <w:p w14:paraId="0952C0C8">
            <w:pPr>
              <w:pStyle w:val="6"/>
            </w:pPr>
          </w:p>
        </w:tc>
      </w:tr>
      <w:tr w14:paraId="1F297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FC9DE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7138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73" w:type="dxa"/>
            <w:vAlign w:val="center"/>
          </w:tcPr>
          <w:p w14:paraId="12F99087">
            <w:pPr>
              <w:jc w:val="right"/>
            </w:pPr>
          </w:p>
        </w:tc>
        <w:tc>
          <w:tcPr>
            <w:tcW w:w="1243" w:type="dxa"/>
            <w:vAlign w:val="center"/>
          </w:tcPr>
          <w:p w14:paraId="4772A517">
            <w:pPr>
              <w:jc w:val="right"/>
            </w:pPr>
          </w:p>
        </w:tc>
        <w:tc>
          <w:tcPr>
            <w:tcW w:w="1133" w:type="dxa"/>
            <w:vAlign w:val="center"/>
          </w:tcPr>
          <w:p w14:paraId="65D2B8E8">
            <w:pPr>
              <w:jc w:val="right"/>
            </w:pPr>
          </w:p>
        </w:tc>
        <w:tc>
          <w:tcPr>
            <w:tcW w:w="862" w:type="dxa"/>
            <w:vAlign w:val="top"/>
          </w:tcPr>
          <w:p w14:paraId="518F6F97">
            <w:pPr>
              <w:pStyle w:val="6"/>
            </w:pPr>
          </w:p>
        </w:tc>
        <w:tc>
          <w:tcPr>
            <w:tcW w:w="682" w:type="dxa"/>
            <w:vAlign w:val="top"/>
          </w:tcPr>
          <w:p w14:paraId="1343CFFA">
            <w:pPr>
              <w:pStyle w:val="6"/>
            </w:pPr>
          </w:p>
        </w:tc>
        <w:tc>
          <w:tcPr>
            <w:tcW w:w="682" w:type="dxa"/>
            <w:vAlign w:val="top"/>
          </w:tcPr>
          <w:p w14:paraId="7C4E9606">
            <w:pPr>
              <w:pStyle w:val="6"/>
            </w:pPr>
          </w:p>
        </w:tc>
        <w:tc>
          <w:tcPr>
            <w:tcW w:w="682" w:type="dxa"/>
            <w:vAlign w:val="top"/>
          </w:tcPr>
          <w:p w14:paraId="239E77E4">
            <w:pPr>
              <w:pStyle w:val="6"/>
            </w:pPr>
          </w:p>
        </w:tc>
        <w:tc>
          <w:tcPr>
            <w:tcW w:w="852" w:type="dxa"/>
            <w:vAlign w:val="top"/>
          </w:tcPr>
          <w:p w14:paraId="5B028207">
            <w:pPr>
              <w:pStyle w:val="6"/>
            </w:pPr>
          </w:p>
        </w:tc>
        <w:tc>
          <w:tcPr>
            <w:tcW w:w="852" w:type="dxa"/>
            <w:vAlign w:val="top"/>
          </w:tcPr>
          <w:p w14:paraId="57634139">
            <w:pPr>
              <w:pStyle w:val="6"/>
            </w:pPr>
          </w:p>
        </w:tc>
        <w:tc>
          <w:tcPr>
            <w:tcW w:w="862" w:type="dxa"/>
            <w:vAlign w:val="top"/>
          </w:tcPr>
          <w:p w14:paraId="7E61F08B">
            <w:pPr>
              <w:pStyle w:val="6"/>
            </w:pPr>
          </w:p>
        </w:tc>
        <w:tc>
          <w:tcPr>
            <w:tcW w:w="622" w:type="dxa"/>
            <w:vAlign w:val="top"/>
          </w:tcPr>
          <w:p w14:paraId="2FF03BFC">
            <w:pPr>
              <w:pStyle w:val="6"/>
            </w:pPr>
          </w:p>
        </w:tc>
        <w:tc>
          <w:tcPr>
            <w:tcW w:w="622" w:type="dxa"/>
            <w:vAlign w:val="top"/>
          </w:tcPr>
          <w:p w14:paraId="46B59A62">
            <w:pPr>
              <w:pStyle w:val="6"/>
            </w:pPr>
          </w:p>
        </w:tc>
        <w:tc>
          <w:tcPr>
            <w:tcW w:w="632" w:type="dxa"/>
            <w:vAlign w:val="top"/>
          </w:tcPr>
          <w:p w14:paraId="14A9932A">
            <w:pPr>
              <w:pStyle w:val="6"/>
            </w:pPr>
          </w:p>
        </w:tc>
      </w:tr>
      <w:tr w14:paraId="10C90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2D950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6F761D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73" w:type="dxa"/>
            <w:vAlign w:val="center"/>
          </w:tcPr>
          <w:p w14:paraId="1115B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31.01</w:t>
            </w:r>
          </w:p>
        </w:tc>
        <w:tc>
          <w:tcPr>
            <w:tcW w:w="1243" w:type="dxa"/>
            <w:vAlign w:val="center"/>
          </w:tcPr>
          <w:p w14:paraId="2E73A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31.01</w:t>
            </w:r>
          </w:p>
        </w:tc>
        <w:tc>
          <w:tcPr>
            <w:tcW w:w="1133" w:type="dxa"/>
            <w:vAlign w:val="center"/>
          </w:tcPr>
          <w:p w14:paraId="175F1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31.01</w:t>
            </w:r>
          </w:p>
        </w:tc>
        <w:tc>
          <w:tcPr>
            <w:tcW w:w="862" w:type="dxa"/>
            <w:vAlign w:val="top"/>
          </w:tcPr>
          <w:p w14:paraId="6790A315">
            <w:pPr>
              <w:pStyle w:val="6"/>
            </w:pPr>
          </w:p>
        </w:tc>
        <w:tc>
          <w:tcPr>
            <w:tcW w:w="682" w:type="dxa"/>
            <w:vAlign w:val="top"/>
          </w:tcPr>
          <w:p w14:paraId="145539CD">
            <w:pPr>
              <w:pStyle w:val="6"/>
            </w:pPr>
          </w:p>
        </w:tc>
        <w:tc>
          <w:tcPr>
            <w:tcW w:w="682" w:type="dxa"/>
            <w:vAlign w:val="top"/>
          </w:tcPr>
          <w:p w14:paraId="1EBD63A6">
            <w:pPr>
              <w:pStyle w:val="6"/>
            </w:pPr>
          </w:p>
        </w:tc>
        <w:tc>
          <w:tcPr>
            <w:tcW w:w="682" w:type="dxa"/>
            <w:vAlign w:val="top"/>
          </w:tcPr>
          <w:p w14:paraId="04C559F1">
            <w:pPr>
              <w:pStyle w:val="6"/>
            </w:pPr>
          </w:p>
        </w:tc>
        <w:tc>
          <w:tcPr>
            <w:tcW w:w="852" w:type="dxa"/>
            <w:vAlign w:val="top"/>
          </w:tcPr>
          <w:p w14:paraId="632C7F95">
            <w:pPr>
              <w:pStyle w:val="6"/>
            </w:pPr>
          </w:p>
        </w:tc>
        <w:tc>
          <w:tcPr>
            <w:tcW w:w="852" w:type="dxa"/>
            <w:vAlign w:val="top"/>
          </w:tcPr>
          <w:p w14:paraId="55EB6EF2">
            <w:pPr>
              <w:pStyle w:val="6"/>
            </w:pPr>
          </w:p>
        </w:tc>
        <w:tc>
          <w:tcPr>
            <w:tcW w:w="862" w:type="dxa"/>
            <w:vAlign w:val="top"/>
          </w:tcPr>
          <w:p w14:paraId="62ACF4E6">
            <w:pPr>
              <w:pStyle w:val="6"/>
            </w:pPr>
          </w:p>
        </w:tc>
        <w:tc>
          <w:tcPr>
            <w:tcW w:w="622" w:type="dxa"/>
            <w:vAlign w:val="top"/>
          </w:tcPr>
          <w:p w14:paraId="23F0C9B1">
            <w:pPr>
              <w:pStyle w:val="6"/>
            </w:pPr>
          </w:p>
        </w:tc>
        <w:tc>
          <w:tcPr>
            <w:tcW w:w="622" w:type="dxa"/>
            <w:vAlign w:val="top"/>
          </w:tcPr>
          <w:p w14:paraId="310699EF">
            <w:pPr>
              <w:pStyle w:val="6"/>
            </w:pPr>
          </w:p>
        </w:tc>
        <w:tc>
          <w:tcPr>
            <w:tcW w:w="632" w:type="dxa"/>
            <w:vAlign w:val="top"/>
          </w:tcPr>
          <w:p w14:paraId="3842320A">
            <w:pPr>
              <w:pStyle w:val="6"/>
            </w:pPr>
          </w:p>
        </w:tc>
      </w:tr>
      <w:tr w14:paraId="7FD0C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8B34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15BB8A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73" w:type="dxa"/>
            <w:vAlign w:val="center"/>
          </w:tcPr>
          <w:p w14:paraId="4E54F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1243" w:type="dxa"/>
            <w:vAlign w:val="center"/>
          </w:tcPr>
          <w:p w14:paraId="2C635E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1133" w:type="dxa"/>
            <w:vAlign w:val="center"/>
          </w:tcPr>
          <w:p w14:paraId="36D27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862" w:type="dxa"/>
            <w:vAlign w:val="top"/>
          </w:tcPr>
          <w:p w14:paraId="56CB4164">
            <w:pPr>
              <w:pStyle w:val="6"/>
            </w:pPr>
          </w:p>
        </w:tc>
        <w:tc>
          <w:tcPr>
            <w:tcW w:w="682" w:type="dxa"/>
            <w:vAlign w:val="top"/>
          </w:tcPr>
          <w:p w14:paraId="5A2DF6CD">
            <w:pPr>
              <w:pStyle w:val="6"/>
            </w:pPr>
          </w:p>
        </w:tc>
        <w:tc>
          <w:tcPr>
            <w:tcW w:w="682" w:type="dxa"/>
            <w:vAlign w:val="top"/>
          </w:tcPr>
          <w:p w14:paraId="4A14234D">
            <w:pPr>
              <w:pStyle w:val="6"/>
            </w:pPr>
          </w:p>
        </w:tc>
        <w:tc>
          <w:tcPr>
            <w:tcW w:w="682" w:type="dxa"/>
            <w:vAlign w:val="top"/>
          </w:tcPr>
          <w:p w14:paraId="5F421870">
            <w:pPr>
              <w:pStyle w:val="6"/>
            </w:pPr>
          </w:p>
        </w:tc>
        <w:tc>
          <w:tcPr>
            <w:tcW w:w="852" w:type="dxa"/>
            <w:vAlign w:val="top"/>
          </w:tcPr>
          <w:p w14:paraId="767CBAA2">
            <w:pPr>
              <w:pStyle w:val="6"/>
            </w:pPr>
          </w:p>
        </w:tc>
        <w:tc>
          <w:tcPr>
            <w:tcW w:w="852" w:type="dxa"/>
            <w:vAlign w:val="top"/>
          </w:tcPr>
          <w:p w14:paraId="59948807">
            <w:pPr>
              <w:pStyle w:val="6"/>
            </w:pPr>
          </w:p>
        </w:tc>
        <w:tc>
          <w:tcPr>
            <w:tcW w:w="862" w:type="dxa"/>
            <w:vAlign w:val="top"/>
          </w:tcPr>
          <w:p w14:paraId="1AEF3943">
            <w:pPr>
              <w:pStyle w:val="6"/>
            </w:pPr>
          </w:p>
        </w:tc>
        <w:tc>
          <w:tcPr>
            <w:tcW w:w="622" w:type="dxa"/>
            <w:vAlign w:val="top"/>
          </w:tcPr>
          <w:p w14:paraId="22C91C86">
            <w:pPr>
              <w:pStyle w:val="6"/>
            </w:pPr>
          </w:p>
        </w:tc>
        <w:tc>
          <w:tcPr>
            <w:tcW w:w="622" w:type="dxa"/>
            <w:vAlign w:val="top"/>
          </w:tcPr>
          <w:p w14:paraId="0F135F80">
            <w:pPr>
              <w:pStyle w:val="6"/>
            </w:pPr>
          </w:p>
        </w:tc>
        <w:tc>
          <w:tcPr>
            <w:tcW w:w="632" w:type="dxa"/>
            <w:vAlign w:val="top"/>
          </w:tcPr>
          <w:p w14:paraId="48FDDF82">
            <w:pPr>
              <w:pStyle w:val="6"/>
            </w:pPr>
          </w:p>
        </w:tc>
      </w:tr>
      <w:tr w14:paraId="2F955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5331F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7B2203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73" w:type="dxa"/>
            <w:vAlign w:val="center"/>
          </w:tcPr>
          <w:p w14:paraId="28FB0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243" w:type="dxa"/>
            <w:vAlign w:val="center"/>
          </w:tcPr>
          <w:p w14:paraId="1C5B1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33" w:type="dxa"/>
            <w:vAlign w:val="center"/>
          </w:tcPr>
          <w:p w14:paraId="44A9DE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62" w:type="dxa"/>
            <w:vAlign w:val="top"/>
          </w:tcPr>
          <w:p w14:paraId="2EB593B2">
            <w:pPr>
              <w:pStyle w:val="6"/>
            </w:pPr>
          </w:p>
        </w:tc>
        <w:tc>
          <w:tcPr>
            <w:tcW w:w="682" w:type="dxa"/>
            <w:vAlign w:val="top"/>
          </w:tcPr>
          <w:p w14:paraId="3D9A31F1">
            <w:pPr>
              <w:pStyle w:val="6"/>
            </w:pPr>
          </w:p>
        </w:tc>
        <w:tc>
          <w:tcPr>
            <w:tcW w:w="682" w:type="dxa"/>
            <w:vAlign w:val="top"/>
          </w:tcPr>
          <w:p w14:paraId="10FA35A8">
            <w:pPr>
              <w:pStyle w:val="6"/>
            </w:pPr>
          </w:p>
        </w:tc>
        <w:tc>
          <w:tcPr>
            <w:tcW w:w="682" w:type="dxa"/>
            <w:vAlign w:val="top"/>
          </w:tcPr>
          <w:p w14:paraId="673E3360">
            <w:pPr>
              <w:pStyle w:val="6"/>
            </w:pPr>
          </w:p>
        </w:tc>
        <w:tc>
          <w:tcPr>
            <w:tcW w:w="852" w:type="dxa"/>
            <w:vAlign w:val="top"/>
          </w:tcPr>
          <w:p w14:paraId="05F78E4C">
            <w:pPr>
              <w:pStyle w:val="6"/>
            </w:pPr>
          </w:p>
        </w:tc>
        <w:tc>
          <w:tcPr>
            <w:tcW w:w="852" w:type="dxa"/>
            <w:vAlign w:val="top"/>
          </w:tcPr>
          <w:p w14:paraId="6141E58F">
            <w:pPr>
              <w:pStyle w:val="6"/>
            </w:pPr>
          </w:p>
        </w:tc>
        <w:tc>
          <w:tcPr>
            <w:tcW w:w="862" w:type="dxa"/>
            <w:vAlign w:val="top"/>
          </w:tcPr>
          <w:p w14:paraId="7B08888F">
            <w:pPr>
              <w:pStyle w:val="6"/>
            </w:pPr>
          </w:p>
        </w:tc>
        <w:tc>
          <w:tcPr>
            <w:tcW w:w="622" w:type="dxa"/>
            <w:vAlign w:val="top"/>
          </w:tcPr>
          <w:p w14:paraId="7BB26AD4">
            <w:pPr>
              <w:pStyle w:val="6"/>
            </w:pPr>
          </w:p>
        </w:tc>
        <w:tc>
          <w:tcPr>
            <w:tcW w:w="622" w:type="dxa"/>
            <w:vAlign w:val="top"/>
          </w:tcPr>
          <w:p w14:paraId="1FC598EC">
            <w:pPr>
              <w:pStyle w:val="6"/>
            </w:pPr>
          </w:p>
        </w:tc>
        <w:tc>
          <w:tcPr>
            <w:tcW w:w="632" w:type="dxa"/>
            <w:vAlign w:val="top"/>
          </w:tcPr>
          <w:p w14:paraId="32EEB721">
            <w:pPr>
              <w:pStyle w:val="6"/>
            </w:pPr>
          </w:p>
        </w:tc>
      </w:tr>
      <w:tr w14:paraId="64BC6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0AD12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631884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73" w:type="dxa"/>
            <w:vAlign w:val="center"/>
          </w:tcPr>
          <w:p w14:paraId="3C55B91E">
            <w:pPr>
              <w:jc w:val="right"/>
            </w:pPr>
          </w:p>
        </w:tc>
        <w:tc>
          <w:tcPr>
            <w:tcW w:w="1243" w:type="dxa"/>
            <w:vAlign w:val="center"/>
          </w:tcPr>
          <w:p w14:paraId="5032D0B8">
            <w:pPr>
              <w:jc w:val="right"/>
            </w:pPr>
          </w:p>
        </w:tc>
        <w:tc>
          <w:tcPr>
            <w:tcW w:w="1133" w:type="dxa"/>
            <w:vAlign w:val="center"/>
          </w:tcPr>
          <w:p w14:paraId="460F973F">
            <w:pPr>
              <w:jc w:val="right"/>
            </w:pPr>
          </w:p>
        </w:tc>
        <w:tc>
          <w:tcPr>
            <w:tcW w:w="862" w:type="dxa"/>
            <w:vAlign w:val="top"/>
          </w:tcPr>
          <w:p w14:paraId="78FD405E">
            <w:pPr>
              <w:pStyle w:val="6"/>
            </w:pPr>
          </w:p>
        </w:tc>
        <w:tc>
          <w:tcPr>
            <w:tcW w:w="682" w:type="dxa"/>
            <w:vAlign w:val="top"/>
          </w:tcPr>
          <w:p w14:paraId="3443F2F7">
            <w:pPr>
              <w:pStyle w:val="6"/>
            </w:pPr>
          </w:p>
        </w:tc>
        <w:tc>
          <w:tcPr>
            <w:tcW w:w="682" w:type="dxa"/>
            <w:vAlign w:val="top"/>
          </w:tcPr>
          <w:p w14:paraId="2FA8F72D">
            <w:pPr>
              <w:pStyle w:val="6"/>
            </w:pPr>
          </w:p>
        </w:tc>
        <w:tc>
          <w:tcPr>
            <w:tcW w:w="682" w:type="dxa"/>
            <w:vAlign w:val="top"/>
          </w:tcPr>
          <w:p w14:paraId="0ACF60B5">
            <w:pPr>
              <w:pStyle w:val="6"/>
            </w:pPr>
          </w:p>
        </w:tc>
        <w:tc>
          <w:tcPr>
            <w:tcW w:w="852" w:type="dxa"/>
            <w:vAlign w:val="top"/>
          </w:tcPr>
          <w:p w14:paraId="463ADE15">
            <w:pPr>
              <w:pStyle w:val="6"/>
            </w:pPr>
          </w:p>
        </w:tc>
        <w:tc>
          <w:tcPr>
            <w:tcW w:w="852" w:type="dxa"/>
            <w:vAlign w:val="top"/>
          </w:tcPr>
          <w:p w14:paraId="5562D81C">
            <w:pPr>
              <w:pStyle w:val="6"/>
            </w:pPr>
          </w:p>
        </w:tc>
        <w:tc>
          <w:tcPr>
            <w:tcW w:w="862" w:type="dxa"/>
            <w:vAlign w:val="top"/>
          </w:tcPr>
          <w:p w14:paraId="0044735C">
            <w:pPr>
              <w:pStyle w:val="6"/>
            </w:pPr>
          </w:p>
        </w:tc>
        <w:tc>
          <w:tcPr>
            <w:tcW w:w="622" w:type="dxa"/>
            <w:vAlign w:val="top"/>
          </w:tcPr>
          <w:p w14:paraId="6381B100">
            <w:pPr>
              <w:pStyle w:val="6"/>
            </w:pPr>
          </w:p>
        </w:tc>
        <w:tc>
          <w:tcPr>
            <w:tcW w:w="622" w:type="dxa"/>
            <w:vAlign w:val="top"/>
          </w:tcPr>
          <w:p w14:paraId="1EFCE5AC">
            <w:pPr>
              <w:pStyle w:val="6"/>
            </w:pPr>
          </w:p>
        </w:tc>
        <w:tc>
          <w:tcPr>
            <w:tcW w:w="632" w:type="dxa"/>
            <w:vAlign w:val="top"/>
          </w:tcPr>
          <w:p w14:paraId="26071B7B">
            <w:pPr>
              <w:pStyle w:val="6"/>
            </w:pPr>
          </w:p>
        </w:tc>
      </w:tr>
      <w:tr w14:paraId="39AE7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79191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34D29F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73" w:type="dxa"/>
            <w:vAlign w:val="center"/>
          </w:tcPr>
          <w:p w14:paraId="5608804E">
            <w:pPr>
              <w:jc w:val="right"/>
            </w:pPr>
          </w:p>
        </w:tc>
        <w:tc>
          <w:tcPr>
            <w:tcW w:w="1243" w:type="dxa"/>
            <w:vAlign w:val="center"/>
          </w:tcPr>
          <w:p w14:paraId="6F70B29D">
            <w:pPr>
              <w:jc w:val="right"/>
            </w:pPr>
          </w:p>
        </w:tc>
        <w:tc>
          <w:tcPr>
            <w:tcW w:w="1133" w:type="dxa"/>
            <w:vAlign w:val="center"/>
          </w:tcPr>
          <w:p w14:paraId="397CC553">
            <w:pPr>
              <w:jc w:val="right"/>
            </w:pPr>
          </w:p>
        </w:tc>
        <w:tc>
          <w:tcPr>
            <w:tcW w:w="862" w:type="dxa"/>
            <w:vAlign w:val="top"/>
          </w:tcPr>
          <w:p w14:paraId="198259C9">
            <w:pPr>
              <w:pStyle w:val="6"/>
            </w:pPr>
          </w:p>
        </w:tc>
        <w:tc>
          <w:tcPr>
            <w:tcW w:w="682" w:type="dxa"/>
            <w:vAlign w:val="top"/>
          </w:tcPr>
          <w:p w14:paraId="31EBD8ED">
            <w:pPr>
              <w:pStyle w:val="6"/>
            </w:pPr>
          </w:p>
        </w:tc>
        <w:tc>
          <w:tcPr>
            <w:tcW w:w="682" w:type="dxa"/>
            <w:vAlign w:val="top"/>
          </w:tcPr>
          <w:p w14:paraId="1480229A">
            <w:pPr>
              <w:pStyle w:val="6"/>
            </w:pPr>
          </w:p>
        </w:tc>
        <w:tc>
          <w:tcPr>
            <w:tcW w:w="682" w:type="dxa"/>
            <w:vAlign w:val="top"/>
          </w:tcPr>
          <w:p w14:paraId="070AEB19">
            <w:pPr>
              <w:pStyle w:val="6"/>
            </w:pPr>
          </w:p>
        </w:tc>
        <w:tc>
          <w:tcPr>
            <w:tcW w:w="852" w:type="dxa"/>
            <w:vAlign w:val="top"/>
          </w:tcPr>
          <w:p w14:paraId="67F6A92F">
            <w:pPr>
              <w:pStyle w:val="6"/>
            </w:pPr>
          </w:p>
        </w:tc>
        <w:tc>
          <w:tcPr>
            <w:tcW w:w="852" w:type="dxa"/>
            <w:vAlign w:val="top"/>
          </w:tcPr>
          <w:p w14:paraId="6BDA6670">
            <w:pPr>
              <w:pStyle w:val="6"/>
            </w:pPr>
          </w:p>
        </w:tc>
        <w:tc>
          <w:tcPr>
            <w:tcW w:w="862" w:type="dxa"/>
            <w:vAlign w:val="top"/>
          </w:tcPr>
          <w:p w14:paraId="552E2973">
            <w:pPr>
              <w:pStyle w:val="6"/>
            </w:pPr>
          </w:p>
        </w:tc>
        <w:tc>
          <w:tcPr>
            <w:tcW w:w="622" w:type="dxa"/>
            <w:vAlign w:val="top"/>
          </w:tcPr>
          <w:p w14:paraId="1CD43956">
            <w:pPr>
              <w:pStyle w:val="6"/>
            </w:pPr>
          </w:p>
        </w:tc>
        <w:tc>
          <w:tcPr>
            <w:tcW w:w="622" w:type="dxa"/>
            <w:vAlign w:val="top"/>
          </w:tcPr>
          <w:p w14:paraId="1FB53BE7">
            <w:pPr>
              <w:pStyle w:val="6"/>
            </w:pPr>
          </w:p>
        </w:tc>
        <w:tc>
          <w:tcPr>
            <w:tcW w:w="632" w:type="dxa"/>
            <w:vAlign w:val="top"/>
          </w:tcPr>
          <w:p w14:paraId="0C760B1A">
            <w:pPr>
              <w:pStyle w:val="6"/>
            </w:pPr>
          </w:p>
        </w:tc>
      </w:tr>
      <w:tr w14:paraId="6CA0A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3F3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208D20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73" w:type="dxa"/>
            <w:vAlign w:val="center"/>
          </w:tcPr>
          <w:p w14:paraId="114541F7">
            <w:pPr>
              <w:jc w:val="right"/>
            </w:pPr>
          </w:p>
        </w:tc>
        <w:tc>
          <w:tcPr>
            <w:tcW w:w="1243" w:type="dxa"/>
            <w:vAlign w:val="center"/>
          </w:tcPr>
          <w:p w14:paraId="24F667AB">
            <w:pPr>
              <w:jc w:val="right"/>
            </w:pPr>
          </w:p>
        </w:tc>
        <w:tc>
          <w:tcPr>
            <w:tcW w:w="1133" w:type="dxa"/>
            <w:vAlign w:val="center"/>
          </w:tcPr>
          <w:p w14:paraId="49004222">
            <w:pPr>
              <w:jc w:val="right"/>
            </w:pPr>
          </w:p>
        </w:tc>
        <w:tc>
          <w:tcPr>
            <w:tcW w:w="862" w:type="dxa"/>
            <w:vAlign w:val="top"/>
          </w:tcPr>
          <w:p w14:paraId="15BC0AB1">
            <w:pPr>
              <w:pStyle w:val="6"/>
            </w:pPr>
          </w:p>
        </w:tc>
        <w:tc>
          <w:tcPr>
            <w:tcW w:w="682" w:type="dxa"/>
            <w:vAlign w:val="top"/>
          </w:tcPr>
          <w:p w14:paraId="7D695EF8">
            <w:pPr>
              <w:pStyle w:val="6"/>
            </w:pPr>
          </w:p>
        </w:tc>
        <w:tc>
          <w:tcPr>
            <w:tcW w:w="682" w:type="dxa"/>
            <w:vAlign w:val="top"/>
          </w:tcPr>
          <w:p w14:paraId="3B7C3EAF">
            <w:pPr>
              <w:pStyle w:val="6"/>
            </w:pPr>
          </w:p>
        </w:tc>
        <w:tc>
          <w:tcPr>
            <w:tcW w:w="682" w:type="dxa"/>
            <w:vAlign w:val="top"/>
          </w:tcPr>
          <w:p w14:paraId="3E6FE29B">
            <w:pPr>
              <w:pStyle w:val="6"/>
            </w:pPr>
          </w:p>
        </w:tc>
        <w:tc>
          <w:tcPr>
            <w:tcW w:w="852" w:type="dxa"/>
            <w:vAlign w:val="top"/>
          </w:tcPr>
          <w:p w14:paraId="590B3455">
            <w:pPr>
              <w:pStyle w:val="6"/>
            </w:pPr>
          </w:p>
        </w:tc>
        <w:tc>
          <w:tcPr>
            <w:tcW w:w="852" w:type="dxa"/>
            <w:vAlign w:val="top"/>
          </w:tcPr>
          <w:p w14:paraId="0402878C">
            <w:pPr>
              <w:pStyle w:val="6"/>
            </w:pPr>
          </w:p>
        </w:tc>
        <w:tc>
          <w:tcPr>
            <w:tcW w:w="862" w:type="dxa"/>
            <w:vAlign w:val="top"/>
          </w:tcPr>
          <w:p w14:paraId="6D1FCD03">
            <w:pPr>
              <w:pStyle w:val="6"/>
            </w:pPr>
          </w:p>
        </w:tc>
        <w:tc>
          <w:tcPr>
            <w:tcW w:w="622" w:type="dxa"/>
            <w:vAlign w:val="top"/>
          </w:tcPr>
          <w:p w14:paraId="4810BD83">
            <w:pPr>
              <w:pStyle w:val="6"/>
            </w:pPr>
          </w:p>
        </w:tc>
        <w:tc>
          <w:tcPr>
            <w:tcW w:w="622" w:type="dxa"/>
            <w:vAlign w:val="top"/>
          </w:tcPr>
          <w:p w14:paraId="53EEE75A">
            <w:pPr>
              <w:pStyle w:val="6"/>
            </w:pPr>
          </w:p>
        </w:tc>
        <w:tc>
          <w:tcPr>
            <w:tcW w:w="632" w:type="dxa"/>
            <w:vAlign w:val="top"/>
          </w:tcPr>
          <w:p w14:paraId="7F3676B8">
            <w:pPr>
              <w:pStyle w:val="6"/>
            </w:pPr>
          </w:p>
        </w:tc>
      </w:tr>
      <w:tr w14:paraId="308A3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F2F84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6F5138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73" w:type="dxa"/>
            <w:vAlign w:val="center"/>
          </w:tcPr>
          <w:p w14:paraId="044F0A4D">
            <w:pPr>
              <w:jc w:val="right"/>
            </w:pPr>
          </w:p>
        </w:tc>
        <w:tc>
          <w:tcPr>
            <w:tcW w:w="1243" w:type="dxa"/>
            <w:vAlign w:val="center"/>
          </w:tcPr>
          <w:p w14:paraId="6E9D1DFB">
            <w:pPr>
              <w:jc w:val="right"/>
            </w:pPr>
          </w:p>
        </w:tc>
        <w:tc>
          <w:tcPr>
            <w:tcW w:w="1133" w:type="dxa"/>
            <w:vAlign w:val="center"/>
          </w:tcPr>
          <w:p w14:paraId="7489EB6C">
            <w:pPr>
              <w:jc w:val="right"/>
            </w:pPr>
          </w:p>
        </w:tc>
        <w:tc>
          <w:tcPr>
            <w:tcW w:w="862" w:type="dxa"/>
            <w:vAlign w:val="top"/>
          </w:tcPr>
          <w:p w14:paraId="0C765756">
            <w:pPr>
              <w:pStyle w:val="6"/>
            </w:pPr>
          </w:p>
        </w:tc>
        <w:tc>
          <w:tcPr>
            <w:tcW w:w="682" w:type="dxa"/>
            <w:vAlign w:val="top"/>
          </w:tcPr>
          <w:p w14:paraId="35BE31BB">
            <w:pPr>
              <w:pStyle w:val="6"/>
            </w:pPr>
          </w:p>
        </w:tc>
        <w:tc>
          <w:tcPr>
            <w:tcW w:w="682" w:type="dxa"/>
            <w:vAlign w:val="top"/>
          </w:tcPr>
          <w:p w14:paraId="198D917B">
            <w:pPr>
              <w:pStyle w:val="6"/>
            </w:pPr>
          </w:p>
        </w:tc>
        <w:tc>
          <w:tcPr>
            <w:tcW w:w="682" w:type="dxa"/>
            <w:vAlign w:val="top"/>
          </w:tcPr>
          <w:p w14:paraId="5EFE7D2E">
            <w:pPr>
              <w:pStyle w:val="6"/>
            </w:pPr>
          </w:p>
        </w:tc>
        <w:tc>
          <w:tcPr>
            <w:tcW w:w="852" w:type="dxa"/>
            <w:vAlign w:val="top"/>
          </w:tcPr>
          <w:p w14:paraId="1D905F28">
            <w:pPr>
              <w:pStyle w:val="6"/>
            </w:pPr>
          </w:p>
        </w:tc>
        <w:tc>
          <w:tcPr>
            <w:tcW w:w="852" w:type="dxa"/>
            <w:vAlign w:val="top"/>
          </w:tcPr>
          <w:p w14:paraId="647E2DE2">
            <w:pPr>
              <w:pStyle w:val="6"/>
            </w:pPr>
          </w:p>
        </w:tc>
        <w:tc>
          <w:tcPr>
            <w:tcW w:w="862" w:type="dxa"/>
            <w:vAlign w:val="top"/>
          </w:tcPr>
          <w:p w14:paraId="4E71C58E">
            <w:pPr>
              <w:pStyle w:val="6"/>
            </w:pPr>
          </w:p>
        </w:tc>
        <w:tc>
          <w:tcPr>
            <w:tcW w:w="622" w:type="dxa"/>
            <w:vAlign w:val="top"/>
          </w:tcPr>
          <w:p w14:paraId="479255EA">
            <w:pPr>
              <w:pStyle w:val="6"/>
            </w:pPr>
          </w:p>
        </w:tc>
        <w:tc>
          <w:tcPr>
            <w:tcW w:w="622" w:type="dxa"/>
            <w:vAlign w:val="top"/>
          </w:tcPr>
          <w:p w14:paraId="77BDD16F">
            <w:pPr>
              <w:pStyle w:val="6"/>
            </w:pPr>
          </w:p>
        </w:tc>
        <w:tc>
          <w:tcPr>
            <w:tcW w:w="632" w:type="dxa"/>
            <w:vAlign w:val="top"/>
          </w:tcPr>
          <w:p w14:paraId="29EC66B4">
            <w:pPr>
              <w:pStyle w:val="6"/>
            </w:pPr>
          </w:p>
        </w:tc>
      </w:tr>
      <w:tr w14:paraId="4B112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6E3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7CD011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73" w:type="dxa"/>
            <w:vAlign w:val="center"/>
          </w:tcPr>
          <w:p w14:paraId="175348B1">
            <w:pPr>
              <w:jc w:val="right"/>
            </w:pPr>
          </w:p>
        </w:tc>
        <w:tc>
          <w:tcPr>
            <w:tcW w:w="1243" w:type="dxa"/>
            <w:vAlign w:val="center"/>
          </w:tcPr>
          <w:p w14:paraId="7A03D48A">
            <w:pPr>
              <w:jc w:val="right"/>
            </w:pPr>
          </w:p>
        </w:tc>
        <w:tc>
          <w:tcPr>
            <w:tcW w:w="1133" w:type="dxa"/>
            <w:vAlign w:val="center"/>
          </w:tcPr>
          <w:p w14:paraId="70A57ACC">
            <w:pPr>
              <w:jc w:val="right"/>
            </w:pPr>
          </w:p>
        </w:tc>
        <w:tc>
          <w:tcPr>
            <w:tcW w:w="862" w:type="dxa"/>
            <w:vAlign w:val="top"/>
          </w:tcPr>
          <w:p w14:paraId="6001E21B">
            <w:pPr>
              <w:pStyle w:val="6"/>
            </w:pPr>
          </w:p>
        </w:tc>
        <w:tc>
          <w:tcPr>
            <w:tcW w:w="682" w:type="dxa"/>
            <w:vAlign w:val="top"/>
          </w:tcPr>
          <w:p w14:paraId="1709CF65">
            <w:pPr>
              <w:pStyle w:val="6"/>
            </w:pPr>
          </w:p>
        </w:tc>
        <w:tc>
          <w:tcPr>
            <w:tcW w:w="682" w:type="dxa"/>
            <w:vAlign w:val="top"/>
          </w:tcPr>
          <w:p w14:paraId="4D1440E7">
            <w:pPr>
              <w:pStyle w:val="6"/>
            </w:pPr>
          </w:p>
        </w:tc>
        <w:tc>
          <w:tcPr>
            <w:tcW w:w="682" w:type="dxa"/>
            <w:vAlign w:val="top"/>
          </w:tcPr>
          <w:p w14:paraId="20F76696">
            <w:pPr>
              <w:pStyle w:val="6"/>
            </w:pPr>
          </w:p>
        </w:tc>
        <w:tc>
          <w:tcPr>
            <w:tcW w:w="852" w:type="dxa"/>
            <w:vAlign w:val="top"/>
          </w:tcPr>
          <w:p w14:paraId="6A46E5F4">
            <w:pPr>
              <w:pStyle w:val="6"/>
            </w:pPr>
          </w:p>
        </w:tc>
        <w:tc>
          <w:tcPr>
            <w:tcW w:w="852" w:type="dxa"/>
            <w:vAlign w:val="top"/>
          </w:tcPr>
          <w:p w14:paraId="1E4F9220">
            <w:pPr>
              <w:pStyle w:val="6"/>
            </w:pPr>
          </w:p>
        </w:tc>
        <w:tc>
          <w:tcPr>
            <w:tcW w:w="862" w:type="dxa"/>
            <w:vAlign w:val="top"/>
          </w:tcPr>
          <w:p w14:paraId="2EAB03A5">
            <w:pPr>
              <w:pStyle w:val="6"/>
            </w:pPr>
          </w:p>
        </w:tc>
        <w:tc>
          <w:tcPr>
            <w:tcW w:w="622" w:type="dxa"/>
            <w:vAlign w:val="top"/>
          </w:tcPr>
          <w:p w14:paraId="1AB5F4A6">
            <w:pPr>
              <w:pStyle w:val="6"/>
            </w:pPr>
          </w:p>
        </w:tc>
        <w:tc>
          <w:tcPr>
            <w:tcW w:w="622" w:type="dxa"/>
            <w:vAlign w:val="top"/>
          </w:tcPr>
          <w:p w14:paraId="5EA4F6D9">
            <w:pPr>
              <w:pStyle w:val="6"/>
            </w:pPr>
          </w:p>
        </w:tc>
        <w:tc>
          <w:tcPr>
            <w:tcW w:w="632" w:type="dxa"/>
            <w:vAlign w:val="top"/>
          </w:tcPr>
          <w:p w14:paraId="7ACE0CD3">
            <w:pPr>
              <w:pStyle w:val="6"/>
            </w:pPr>
          </w:p>
        </w:tc>
      </w:tr>
      <w:tr w14:paraId="5317C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38D46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6928B8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73" w:type="dxa"/>
            <w:vAlign w:val="center"/>
          </w:tcPr>
          <w:p w14:paraId="576CF8F0">
            <w:pPr>
              <w:jc w:val="right"/>
            </w:pPr>
          </w:p>
        </w:tc>
        <w:tc>
          <w:tcPr>
            <w:tcW w:w="1243" w:type="dxa"/>
            <w:vAlign w:val="center"/>
          </w:tcPr>
          <w:p w14:paraId="1DC96FAB">
            <w:pPr>
              <w:jc w:val="right"/>
            </w:pPr>
          </w:p>
        </w:tc>
        <w:tc>
          <w:tcPr>
            <w:tcW w:w="1133" w:type="dxa"/>
            <w:vAlign w:val="center"/>
          </w:tcPr>
          <w:p w14:paraId="5298C31B">
            <w:pPr>
              <w:jc w:val="right"/>
            </w:pPr>
          </w:p>
        </w:tc>
        <w:tc>
          <w:tcPr>
            <w:tcW w:w="862" w:type="dxa"/>
            <w:vAlign w:val="top"/>
          </w:tcPr>
          <w:p w14:paraId="5513106D">
            <w:pPr>
              <w:pStyle w:val="6"/>
            </w:pPr>
          </w:p>
        </w:tc>
        <w:tc>
          <w:tcPr>
            <w:tcW w:w="682" w:type="dxa"/>
            <w:vAlign w:val="top"/>
          </w:tcPr>
          <w:p w14:paraId="6852B535">
            <w:pPr>
              <w:pStyle w:val="6"/>
            </w:pPr>
          </w:p>
        </w:tc>
        <w:tc>
          <w:tcPr>
            <w:tcW w:w="682" w:type="dxa"/>
            <w:vAlign w:val="top"/>
          </w:tcPr>
          <w:p w14:paraId="6963CA3A">
            <w:pPr>
              <w:pStyle w:val="6"/>
            </w:pPr>
          </w:p>
        </w:tc>
        <w:tc>
          <w:tcPr>
            <w:tcW w:w="682" w:type="dxa"/>
            <w:vAlign w:val="top"/>
          </w:tcPr>
          <w:p w14:paraId="1CC54D00">
            <w:pPr>
              <w:pStyle w:val="6"/>
            </w:pPr>
          </w:p>
        </w:tc>
        <w:tc>
          <w:tcPr>
            <w:tcW w:w="852" w:type="dxa"/>
            <w:vAlign w:val="top"/>
          </w:tcPr>
          <w:p w14:paraId="5CFBF9DF">
            <w:pPr>
              <w:pStyle w:val="6"/>
            </w:pPr>
          </w:p>
        </w:tc>
        <w:tc>
          <w:tcPr>
            <w:tcW w:w="852" w:type="dxa"/>
            <w:vAlign w:val="top"/>
          </w:tcPr>
          <w:p w14:paraId="0FE505B4">
            <w:pPr>
              <w:pStyle w:val="6"/>
            </w:pPr>
          </w:p>
        </w:tc>
        <w:tc>
          <w:tcPr>
            <w:tcW w:w="862" w:type="dxa"/>
            <w:vAlign w:val="top"/>
          </w:tcPr>
          <w:p w14:paraId="53843D80">
            <w:pPr>
              <w:pStyle w:val="6"/>
            </w:pPr>
          </w:p>
        </w:tc>
        <w:tc>
          <w:tcPr>
            <w:tcW w:w="622" w:type="dxa"/>
            <w:vAlign w:val="top"/>
          </w:tcPr>
          <w:p w14:paraId="492826CC">
            <w:pPr>
              <w:pStyle w:val="6"/>
            </w:pPr>
          </w:p>
        </w:tc>
        <w:tc>
          <w:tcPr>
            <w:tcW w:w="622" w:type="dxa"/>
            <w:vAlign w:val="top"/>
          </w:tcPr>
          <w:p w14:paraId="5AF2FA04">
            <w:pPr>
              <w:pStyle w:val="6"/>
            </w:pPr>
          </w:p>
        </w:tc>
        <w:tc>
          <w:tcPr>
            <w:tcW w:w="632" w:type="dxa"/>
            <w:vAlign w:val="top"/>
          </w:tcPr>
          <w:p w14:paraId="59EDDCDD">
            <w:pPr>
              <w:pStyle w:val="6"/>
            </w:pPr>
          </w:p>
        </w:tc>
      </w:tr>
      <w:tr w14:paraId="388B9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C2D9D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49BDD5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73" w:type="dxa"/>
            <w:vAlign w:val="center"/>
          </w:tcPr>
          <w:p w14:paraId="38337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243" w:type="dxa"/>
            <w:vAlign w:val="center"/>
          </w:tcPr>
          <w:p w14:paraId="59041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1133" w:type="dxa"/>
            <w:vAlign w:val="center"/>
          </w:tcPr>
          <w:p w14:paraId="2DB0D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862" w:type="dxa"/>
            <w:vAlign w:val="top"/>
          </w:tcPr>
          <w:p w14:paraId="5B0ECA1E">
            <w:pPr>
              <w:pStyle w:val="6"/>
            </w:pPr>
          </w:p>
        </w:tc>
        <w:tc>
          <w:tcPr>
            <w:tcW w:w="682" w:type="dxa"/>
            <w:vAlign w:val="top"/>
          </w:tcPr>
          <w:p w14:paraId="7FB15FB0">
            <w:pPr>
              <w:pStyle w:val="6"/>
            </w:pPr>
          </w:p>
        </w:tc>
        <w:tc>
          <w:tcPr>
            <w:tcW w:w="682" w:type="dxa"/>
            <w:vAlign w:val="top"/>
          </w:tcPr>
          <w:p w14:paraId="3D5D2D6A">
            <w:pPr>
              <w:pStyle w:val="6"/>
            </w:pPr>
          </w:p>
        </w:tc>
        <w:tc>
          <w:tcPr>
            <w:tcW w:w="682" w:type="dxa"/>
            <w:vAlign w:val="top"/>
          </w:tcPr>
          <w:p w14:paraId="17B3E013">
            <w:pPr>
              <w:pStyle w:val="6"/>
            </w:pPr>
          </w:p>
        </w:tc>
        <w:tc>
          <w:tcPr>
            <w:tcW w:w="852" w:type="dxa"/>
            <w:vAlign w:val="top"/>
          </w:tcPr>
          <w:p w14:paraId="10ECC750">
            <w:pPr>
              <w:pStyle w:val="6"/>
            </w:pPr>
          </w:p>
        </w:tc>
        <w:tc>
          <w:tcPr>
            <w:tcW w:w="852" w:type="dxa"/>
            <w:vAlign w:val="top"/>
          </w:tcPr>
          <w:p w14:paraId="4B4F6F2C">
            <w:pPr>
              <w:pStyle w:val="6"/>
            </w:pPr>
          </w:p>
        </w:tc>
        <w:tc>
          <w:tcPr>
            <w:tcW w:w="862" w:type="dxa"/>
            <w:vAlign w:val="top"/>
          </w:tcPr>
          <w:p w14:paraId="5AF3390F">
            <w:pPr>
              <w:pStyle w:val="6"/>
            </w:pPr>
          </w:p>
        </w:tc>
        <w:tc>
          <w:tcPr>
            <w:tcW w:w="622" w:type="dxa"/>
            <w:vAlign w:val="top"/>
          </w:tcPr>
          <w:p w14:paraId="35431130">
            <w:pPr>
              <w:pStyle w:val="6"/>
            </w:pPr>
          </w:p>
        </w:tc>
        <w:tc>
          <w:tcPr>
            <w:tcW w:w="622" w:type="dxa"/>
            <w:vAlign w:val="top"/>
          </w:tcPr>
          <w:p w14:paraId="07D0D8B0">
            <w:pPr>
              <w:pStyle w:val="6"/>
            </w:pPr>
          </w:p>
        </w:tc>
        <w:tc>
          <w:tcPr>
            <w:tcW w:w="632" w:type="dxa"/>
            <w:vAlign w:val="top"/>
          </w:tcPr>
          <w:p w14:paraId="5F35DA55">
            <w:pPr>
              <w:pStyle w:val="6"/>
            </w:pPr>
          </w:p>
        </w:tc>
      </w:tr>
      <w:tr w14:paraId="0AE04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6116C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3875BF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73" w:type="dxa"/>
            <w:vAlign w:val="center"/>
          </w:tcPr>
          <w:p w14:paraId="03B7659F">
            <w:pPr>
              <w:jc w:val="right"/>
            </w:pPr>
          </w:p>
        </w:tc>
        <w:tc>
          <w:tcPr>
            <w:tcW w:w="1243" w:type="dxa"/>
            <w:vAlign w:val="center"/>
          </w:tcPr>
          <w:p w14:paraId="3412C221">
            <w:pPr>
              <w:jc w:val="right"/>
            </w:pPr>
          </w:p>
        </w:tc>
        <w:tc>
          <w:tcPr>
            <w:tcW w:w="1133" w:type="dxa"/>
            <w:vAlign w:val="center"/>
          </w:tcPr>
          <w:p w14:paraId="08F66B1E">
            <w:pPr>
              <w:jc w:val="right"/>
            </w:pPr>
          </w:p>
        </w:tc>
        <w:tc>
          <w:tcPr>
            <w:tcW w:w="862" w:type="dxa"/>
            <w:vAlign w:val="top"/>
          </w:tcPr>
          <w:p w14:paraId="25F49FB6">
            <w:pPr>
              <w:pStyle w:val="6"/>
            </w:pPr>
          </w:p>
        </w:tc>
        <w:tc>
          <w:tcPr>
            <w:tcW w:w="682" w:type="dxa"/>
            <w:vAlign w:val="top"/>
          </w:tcPr>
          <w:p w14:paraId="6A112714">
            <w:pPr>
              <w:pStyle w:val="6"/>
            </w:pPr>
          </w:p>
        </w:tc>
        <w:tc>
          <w:tcPr>
            <w:tcW w:w="682" w:type="dxa"/>
            <w:vAlign w:val="top"/>
          </w:tcPr>
          <w:p w14:paraId="6A3E1EF5">
            <w:pPr>
              <w:pStyle w:val="6"/>
            </w:pPr>
          </w:p>
        </w:tc>
        <w:tc>
          <w:tcPr>
            <w:tcW w:w="682" w:type="dxa"/>
            <w:vAlign w:val="top"/>
          </w:tcPr>
          <w:p w14:paraId="5983835C">
            <w:pPr>
              <w:pStyle w:val="6"/>
            </w:pPr>
          </w:p>
        </w:tc>
        <w:tc>
          <w:tcPr>
            <w:tcW w:w="852" w:type="dxa"/>
            <w:vAlign w:val="top"/>
          </w:tcPr>
          <w:p w14:paraId="765E47A7">
            <w:pPr>
              <w:pStyle w:val="6"/>
            </w:pPr>
          </w:p>
        </w:tc>
        <w:tc>
          <w:tcPr>
            <w:tcW w:w="852" w:type="dxa"/>
            <w:vAlign w:val="top"/>
          </w:tcPr>
          <w:p w14:paraId="1489DA9A">
            <w:pPr>
              <w:pStyle w:val="6"/>
            </w:pPr>
          </w:p>
        </w:tc>
        <w:tc>
          <w:tcPr>
            <w:tcW w:w="862" w:type="dxa"/>
            <w:vAlign w:val="top"/>
          </w:tcPr>
          <w:p w14:paraId="38FA985D">
            <w:pPr>
              <w:pStyle w:val="6"/>
            </w:pPr>
          </w:p>
        </w:tc>
        <w:tc>
          <w:tcPr>
            <w:tcW w:w="622" w:type="dxa"/>
            <w:vAlign w:val="top"/>
          </w:tcPr>
          <w:p w14:paraId="63731E1F">
            <w:pPr>
              <w:pStyle w:val="6"/>
            </w:pPr>
          </w:p>
        </w:tc>
        <w:tc>
          <w:tcPr>
            <w:tcW w:w="622" w:type="dxa"/>
            <w:vAlign w:val="top"/>
          </w:tcPr>
          <w:p w14:paraId="73431950">
            <w:pPr>
              <w:pStyle w:val="6"/>
            </w:pPr>
          </w:p>
        </w:tc>
        <w:tc>
          <w:tcPr>
            <w:tcW w:w="632" w:type="dxa"/>
            <w:vAlign w:val="top"/>
          </w:tcPr>
          <w:p w14:paraId="48DEE862">
            <w:pPr>
              <w:pStyle w:val="6"/>
            </w:pPr>
          </w:p>
        </w:tc>
      </w:tr>
      <w:tr w14:paraId="7CD4D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681D8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318A02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73" w:type="dxa"/>
            <w:vAlign w:val="center"/>
          </w:tcPr>
          <w:p w14:paraId="414F6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243" w:type="dxa"/>
            <w:vAlign w:val="center"/>
          </w:tcPr>
          <w:p w14:paraId="7B95B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33" w:type="dxa"/>
            <w:vAlign w:val="center"/>
          </w:tcPr>
          <w:p w14:paraId="16B9C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62" w:type="dxa"/>
            <w:vAlign w:val="top"/>
          </w:tcPr>
          <w:p w14:paraId="72522991">
            <w:pPr>
              <w:pStyle w:val="6"/>
            </w:pPr>
          </w:p>
        </w:tc>
        <w:tc>
          <w:tcPr>
            <w:tcW w:w="682" w:type="dxa"/>
            <w:vAlign w:val="top"/>
          </w:tcPr>
          <w:p w14:paraId="07A68171">
            <w:pPr>
              <w:pStyle w:val="6"/>
            </w:pPr>
          </w:p>
        </w:tc>
        <w:tc>
          <w:tcPr>
            <w:tcW w:w="682" w:type="dxa"/>
            <w:vAlign w:val="top"/>
          </w:tcPr>
          <w:p w14:paraId="6A0AE9B2">
            <w:pPr>
              <w:pStyle w:val="6"/>
            </w:pPr>
          </w:p>
        </w:tc>
        <w:tc>
          <w:tcPr>
            <w:tcW w:w="682" w:type="dxa"/>
            <w:vAlign w:val="top"/>
          </w:tcPr>
          <w:p w14:paraId="0204C2A6">
            <w:pPr>
              <w:pStyle w:val="6"/>
            </w:pPr>
          </w:p>
        </w:tc>
        <w:tc>
          <w:tcPr>
            <w:tcW w:w="852" w:type="dxa"/>
            <w:vAlign w:val="top"/>
          </w:tcPr>
          <w:p w14:paraId="446E83E4">
            <w:pPr>
              <w:pStyle w:val="6"/>
            </w:pPr>
          </w:p>
        </w:tc>
        <w:tc>
          <w:tcPr>
            <w:tcW w:w="852" w:type="dxa"/>
            <w:vAlign w:val="top"/>
          </w:tcPr>
          <w:p w14:paraId="677BA29A">
            <w:pPr>
              <w:pStyle w:val="6"/>
            </w:pPr>
          </w:p>
        </w:tc>
        <w:tc>
          <w:tcPr>
            <w:tcW w:w="862" w:type="dxa"/>
            <w:vAlign w:val="top"/>
          </w:tcPr>
          <w:p w14:paraId="615B86CA">
            <w:pPr>
              <w:pStyle w:val="6"/>
            </w:pPr>
          </w:p>
        </w:tc>
        <w:tc>
          <w:tcPr>
            <w:tcW w:w="622" w:type="dxa"/>
            <w:vAlign w:val="top"/>
          </w:tcPr>
          <w:p w14:paraId="50B00035">
            <w:pPr>
              <w:pStyle w:val="6"/>
            </w:pPr>
          </w:p>
        </w:tc>
        <w:tc>
          <w:tcPr>
            <w:tcW w:w="622" w:type="dxa"/>
            <w:vAlign w:val="top"/>
          </w:tcPr>
          <w:p w14:paraId="53F5D299">
            <w:pPr>
              <w:pStyle w:val="6"/>
            </w:pPr>
          </w:p>
        </w:tc>
        <w:tc>
          <w:tcPr>
            <w:tcW w:w="632" w:type="dxa"/>
            <w:vAlign w:val="top"/>
          </w:tcPr>
          <w:p w14:paraId="0D96376F">
            <w:pPr>
              <w:pStyle w:val="6"/>
            </w:pPr>
          </w:p>
        </w:tc>
      </w:tr>
      <w:tr w14:paraId="79098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E582E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2702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73" w:type="dxa"/>
            <w:vAlign w:val="center"/>
          </w:tcPr>
          <w:p w14:paraId="5A7E2467">
            <w:pPr>
              <w:jc w:val="right"/>
            </w:pPr>
          </w:p>
        </w:tc>
        <w:tc>
          <w:tcPr>
            <w:tcW w:w="1243" w:type="dxa"/>
            <w:vAlign w:val="center"/>
          </w:tcPr>
          <w:p w14:paraId="5C87B435">
            <w:pPr>
              <w:jc w:val="right"/>
            </w:pPr>
          </w:p>
        </w:tc>
        <w:tc>
          <w:tcPr>
            <w:tcW w:w="1133" w:type="dxa"/>
            <w:vAlign w:val="center"/>
          </w:tcPr>
          <w:p w14:paraId="1C74AE63">
            <w:pPr>
              <w:jc w:val="right"/>
            </w:pPr>
          </w:p>
        </w:tc>
        <w:tc>
          <w:tcPr>
            <w:tcW w:w="862" w:type="dxa"/>
            <w:vAlign w:val="top"/>
          </w:tcPr>
          <w:p w14:paraId="4AE0C16B">
            <w:pPr>
              <w:pStyle w:val="6"/>
            </w:pPr>
          </w:p>
        </w:tc>
        <w:tc>
          <w:tcPr>
            <w:tcW w:w="682" w:type="dxa"/>
            <w:vAlign w:val="top"/>
          </w:tcPr>
          <w:p w14:paraId="4CA78FD9">
            <w:pPr>
              <w:pStyle w:val="6"/>
            </w:pPr>
          </w:p>
        </w:tc>
        <w:tc>
          <w:tcPr>
            <w:tcW w:w="682" w:type="dxa"/>
            <w:vAlign w:val="top"/>
          </w:tcPr>
          <w:p w14:paraId="797563E8">
            <w:pPr>
              <w:pStyle w:val="6"/>
            </w:pPr>
          </w:p>
        </w:tc>
        <w:tc>
          <w:tcPr>
            <w:tcW w:w="682" w:type="dxa"/>
            <w:vAlign w:val="top"/>
          </w:tcPr>
          <w:p w14:paraId="211A4ED4">
            <w:pPr>
              <w:pStyle w:val="6"/>
            </w:pPr>
          </w:p>
        </w:tc>
        <w:tc>
          <w:tcPr>
            <w:tcW w:w="852" w:type="dxa"/>
            <w:vAlign w:val="top"/>
          </w:tcPr>
          <w:p w14:paraId="496D0963">
            <w:pPr>
              <w:pStyle w:val="6"/>
            </w:pPr>
          </w:p>
        </w:tc>
        <w:tc>
          <w:tcPr>
            <w:tcW w:w="852" w:type="dxa"/>
            <w:vAlign w:val="top"/>
          </w:tcPr>
          <w:p w14:paraId="6A9DC58E">
            <w:pPr>
              <w:pStyle w:val="6"/>
            </w:pPr>
          </w:p>
        </w:tc>
        <w:tc>
          <w:tcPr>
            <w:tcW w:w="862" w:type="dxa"/>
            <w:vAlign w:val="top"/>
          </w:tcPr>
          <w:p w14:paraId="53483865">
            <w:pPr>
              <w:pStyle w:val="6"/>
            </w:pPr>
          </w:p>
        </w:tc>
        <w:tc>
          <w:tcPr>
            <w:tcW w:w="622" w:type="dxa"/>
            <w:vAlign w:val="top"/>
          </w:tcPr>
          <w:p w14:paraId="4C28885F">
            <w:pPr>
              <w:pStyle w:val="6"/>
            </w:pPr>
          </w:p>
        </w:tc>
        <w:tc>
          <w:tcPr>
            <w:tcW w:w="622" w:type="dxa"/>
            <w:vAlign w:val="top"/>
          </w:tcPr>
          <w:p w14:paraId="67A7D0B8">
            <w:pPr>
              <w:pStyle w:val="6"/>
            </w:pPr>
          </w:p>
        </w:tc>
        <w:tc>
          <w:tcPr>
            <w:tcW w:w="632" w:type="dxa"/>
            <w:vAlign w:val="top"/>
          </w:tcPr>
          <w:p w14:paraId="42923213">
            <w:pPr>
              <w:pStyle w:val="6"/>
            </w:pPr>
          </w:p>
        </w:tc>
      </w:tr>
      <w:tr w14:paraId="03443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DA467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3A3F34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73" w:type="dxa"/>
            <w:vAlign w:val="center"/>
          </w:tcPr>
          <w:p w14:paraId="01AB20D8">
            <w:pPr>
              <w:jc w:val="right"/>
            </w:pPr>
          </w:p>
        </w:tc>
        <w:tc>
          <w:tcPr>
            <w:tcW w:w="1243" w:type="dxa"/>
            <w:vAlign w:val="center"/>
          </w:tcPr>
          <w:p w14:paraId="1A615B22">
            <w:pPr>
              <w:jc w:val="right"/>
            </w:pPr>
          </w:p>
        </w:tc>
        <w:tc>
          <w:tcPr>
            <w:tcW w:w="1133" w:type="dxa"/>
            <w:vAlign w:val="center"/>
          </w:tcPr>
          <w:p w14:paraId="77D882E8">
            <w:pPr>
              <w:jc w:val="right"/>
            </w:pPr>
          </w:p>
        </w:tc>
        <w:tc>
          <w:tcPr>
            <w:tcW w:w="862" w:type="dxa"/>
            <w:vAlign w:val="top"/>
          </w:tcPr>
          <w:p w14:paraId="193A602A">
            <w:pPr>
              <w:pStyle w:val="6"/>
            </w:pPr>
          </w:p>
        </w:tc>
        <w:tc>
          <w:tcPr>
            <w:tcW w:w="682" w:type="dxa"/>
            <w:vAlign w:val="top"/>
          </w:tcPr>
          <w:p w14:paraId="191AA374">
            <w:pPr>
              <w:pStyle w:val="6"/>
            </w:pPr>
          </w:p>
        </w:tc>
        <w:tc>
          <w:tcPr>
            <w:tcW w:w="682" w:type="dxa"/>
            <w:vAlign w:val="top"/>
          </w:tcPr>
          <w:p w14:paraId="52BF7E1F">
            <w:pPr>
              <w:pStyle w:val="6"/>
            </w:pPr>
          </w:p>
        </w:tc>
        <w:tc>
          <w:tcPr>
            <w:tcW w:w="682" w:type="dxa"/>
            <w:vAlign w:val="top"/>
          </w:tcPr>
          <w:p w14:paraId="5E30FA91">
            <w:pPr>
              <w:pStyle w:val="6"/>
            </w:pPr>
          </w:p>
        </w:tc>
        <w:tc>
          <w:tcPr>
            <w:tcW w:w="852" w:type="dxa"/>
            <w:vAlign w:val="top"/>
          </w:tcPr>
          <w:p w14:paraId="4D23AE92">
            <w:pPr>
              <w:pStyle w:val="6"/>
            </w:pPr>
          </w:p>
        </w:tc>
        <w:tc>
          <w:tcPr>
            <w:tcW w:w="852" w:type="dxa"/>
            <w:vAlign w:val="top"/>
          </w:tcPr>
          <w:p w14:paraId="37313D2D">
            <w:pPr>
              <w:pStyle w:val="6"/>
            </w:pPr>
          </w:p>
        </w:tc>
        <w:tc>
          <w:tcPr>
            <w:tcW w:w="862" w:type="dxa"/>
            <w:vAlign w:val="top"/>
          </w:tcPr>
          <w:p w14:paraId="1DDB128A">
            <w:pPr>
              <w:pStyle w:val="6"/>
            </w:pPr>
          </w:p>
        </w:tc>
        <w:tc>
          <w:tcPr>
            <w:tcW w:w="622" w:type="dxa"/>
            <w:vAlign w:val="top"/>
          </w:tcPr>
          <w:p w14:paraId="0364E367">
            <w:pPr>
              <w:pStyle w:val="6"/>
            </w:pPr>
          </w:p>
        </w:tc>
        <w:tc>
          <w:tcPr>
            <w:tcW w:w="622" w:type="dxa"/>
            <w:vAlign w:val="top"/>
          </w:tcPr>
          <w:p w14:paraId="45FB4A4D">
            <w:pPr>
              <w:pStyle w:val="6"/>
            </w:pPr>
          </w:p>
        </w:tc>
        <w:tc>
          <w:tcPr>
            <w:tcW w:w="632" w:type="dxa"/>
            <w:vAlign w:val="top"/>
          </w:tcPr>
          <w:p w14:paraId="4094ECBC">
            <w:pPr>
              <w:pStyle w:val="6"/>
            </w:pPr>
          </w:p>
        </w:tc>
      </w:tr>
      <w:tr w14:paraId="4EDF6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1901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1627F3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73" w:type="dxa"/>
            <w:vAlign w:val="center"/>
          </w:tcPr>
          <w:p w14:paraId="55885B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243" w:type="dxa"/>
            <w:vAlign w:val="center"/>
          </w:tcPr>
          <w:p w14:paraId="65BD5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1133" w:type="dxa"/>
            <w:vAlign w:val="center"/>
          </w:tcPr>
          <w:p w14:paraId="11788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862" w:type="dxa"/>
            <w:vAlign w:val="top"/>
          </w:tcPr>
          <w:p w14:paraId="2A09CBCC">
            <w:pPr>
              <w:pStyle w:val="6"/>
            </w:pPr>
          </w:p>
        </w:tc>
        <w:tc>
          <w:tcPr>
            <w:tcW w:w="682" w:type="dxa"/>
            <w:vAlign w:val="top"/>
          </w:tcPr>
          <w:p w14:paraId="37414ED4">
            <w:pPr>
              <w:pStyle w:val="6"/>
            </w:pPr>
          </w:p>
        </w:tc>
        <w:tc>
          <w:tcPr>
            <w:tcW w:w="682" w:type="dxa"/>
            <w:vAlign w:val="top"/>
          </w:tcPr>
          <w:p w14:paraId="46BB1997">
            <w:pPr>
              <w:pStyle w:val="6"/>
            </w:pPr>
          </w:p>
        </w:tc>
        <w:tc>
          <w:tcPr>
            <w:tcW w:w="682" w:type="dxa"/>
            <w:vAlign w:val="top"/>
          </w:tcPr>
          <w:p w14:paraId="4E844192">
            <w:pPr>
              <w:pStyle w:val="6"/>
            </w:pPr>
          </w:p>
        </w:tc>
        <w:tc>
          <w:tcPr>
            <w:tcW w:w="852" w:type="dxa"/>
            <w:vAlign w:val="top"/>
          </w:tcPr>
          <w:p w14:paraId="23006046">
            <w:pPr>
              <w:pStyle w:val="6"/>
            </w:pPr>
          </w:p>
        </w:tc>
        <w:tc>
          <w:tcPr>
            <w:tcW w:w="852" w:type="dxa"/>
            <w:vAlign w:val="top"/>
          </w:tcPr>
          <w:p w14:paraId="6E457606">
            <w:pPr>
              <w:pStyle w:val="6"/>
            </w:pPr>
          </w:p>
        </w:tc>
        <w:tc>
          <w:tcPr>
            <w:tcW w:w="862" w:type="dxa"/>
            <w:vAlign w:val="top"/>
          </w:tcPr>
          <w:p w14:paraId="5B0AD42C">
            <w:pPr>
              <w:pStyle w:val="6"/>
            </w:pPr>
          </w:p>
        </w:tc>
        <w:tc>
          <w:tcPr>
            <w:tcW w:w="622" w:type="dxa"/>
            <w:vAlign w:val="top"/>
          </w:tcPr>
          <w:p w14:paraId="7AEA6AFF">
            <w:pPr>
              <w:pStyle w:val="6"/>
            </w:pPr>
          </w:p>
        </w:tc>
        <w:tc>
          <w:tcPr>
            <w:tcW w:w="622" w:type="dxa"/>
            <w:vAlign w:val="top"/>
          </w:tcPr>
          <w:p w14:paraId="6098436E">
            <w:pPr>
              <w:pStyle w:val="6"/>
            </w:pPr>
          </w:p>
        </w:tc>
        <w:tc>
          <w:tcPr>
            <w:tcW w:w="632" w:type="dxa"/>
            <w:vAlign w:val="top"/>
          </w:tcPr>
          <w:p w14:paraId="1F55E627">
            <w:pPr>
              <w:pStyle w:val="6"/>
            </w:pPr>
          </w:p>
        </w:tc>
      </w:tr>
      <w:tr w14:paraId="39AAE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D938E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535903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73" w:type="dxa"/>
            <w:vAlign w:val="center"/>
          </w:tcPr>
          <w:p w14:paraId="361F8770">
            <w:pPr>
              <w:jc w:val="right"/>
            </w:pPr>
          </w:p>
        </w:tc>
        <w:tc>
          <w:tcPr>
            <w:tcW w:w="1243" w:type="dxa"/>
            <w:vAlign w:val="center"/>
          </w:tcPr>
          <w:p w14:paraId="6484EFA2">
            <w:pPr>
              <w:jc w:val="right"/>
            </w:pPr>
          </w:p>
        </w:tc>
        <w:tc>
          <w:tcPr>
            <w:tcW w:w="1133" w:type="dxa"/>
            <w:vAlign w:val="center"/>
          </w:tcPr>
          <w:p w14:paraId="19133CFE">
            <w:pPr>
              <w:jc w:val="right"/>
            </w:pPr>
          </w:p>
        </w:tc>
        <w:tc>
          <w:tcPr>
            <w:tcW w:w="862" w:type="dxa"/>
            <w:vAlign w:val="top"/>
          </w:tcPr>
          <w:p w14:paraId="5588BD89">
            <w:pPr>
              <w:pStyle w:val="6"/>
            </w:pPr>
          </w:p>
        </w:tc>
        <w:tc>
          <w:tcPr>
            <w:tcW w:w="682" w:type="dxa"/>
            <w:vAlign w:val="top"/>
          </w:tcPr>
          <w:p w14:paraId="74D643AD">
            <w:pPr>
              <w:pStyle w:val="6"/>
            </w:pPr>
          </w:p>
        </w:tc>
        <w:tc>
          <w:tcPr>
            <w:tcW w:w="682" w:type="dxa"/>
            <w:vAlign w:val="top"/>
          </w:tcPr>
          <w:p w14:paraId="66A926FE">
            <w:pPr>
              <w:pStyle w:val="6"/>
            </w:pPr>
          </w:p>
        </w:tc>
        <w:tc>
          <w:tcPr>
            <w:tcW w:w="682" w:type="dxa"/>
            <w:vAlign w:val="top"/>
          </w:tcPr>
          <w:p w14:paraId="4EB71124">
            <w:pPr>
              <w:pStyle w:val="6"/>
            </w:pPr>
          </w:p>
        </w:tc>
        <w:tc>
          <w:tcPr>
            <w:tcW w:w="852" w:type="dxa"/>
            <w:vAlign w:val="top"/>
          </w:tcPr>
          <w:p w14:paraId="3EF1CCDE">
            <w:pPr>
              <w:pStyle w:val="6"/>
            </w:pPr>
          </w:p>
        </w:tc>
        <w:tc>
          <w:tcPr>
            <w:tcW w:w="852" w:type="dxa"/>
            <w:vAlign w:val="top"/>
          </w:tcPr>
          <w:p w14:paraId="18C69B9F">
            <w:pPr>
              <w:pStyle w:val="6"/>
            </w:pPr>
          </w:p>
        </w:tc>
        <w:tc>
          <w:tcPr>
            <w:tcW w:w="862" w:type="dxa"/>
            <w:vAlign w:val="top"/>
          </w:tcPr>
          <w:p w14:paraId="72781122">
            <w:pPr>
              <w:pStyle w:val="6"/>
            </w:pPr>
          </w:p>
        </w:tc>
        <w:tc>
          <w:tcPr>
            <w:tcW w:w="622" w:type="dxa"/>
            <w:vAlign w:val="top"/>
          </w:tcPr>
          <w:p w14:paraId="1981A56C">
            <w:pPr>
              <w:pStyle w:val="6"/>
            </w:pPr>
          </w:p>
        </w:tc>
        <w:tc>
          <w:tcPr>
            <w:tcW w:w="622" w:type="dxa"/>
            <w:vAlign w:val="top"/>
          </w:tcPr>
          <w:p w14:paraId="5308ACCF">
            <w:pPr>
              <w:pStyle w:val="6"/>
            </w:pPr>
          </w:p>
        </w:tc>
        <w:tc>
          <w:tcPr>
            <w:tcW w:w="632" w:type="dxa"/>
            <w:vAlign w:val="top"/>
          </w:tcPr>
          <w:p w14:paraId="4677AA9A">
            <w:pPr>
              <w:pStyle w:val="6"/>
            </w:pPr>
          </w:p>
        </w:tc>
      </w:tr>
      <w:tr w14:paraId="18781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15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57CA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73" w:type="dxa"/>
            <w:vAlign w:val="center"/>
          </w:tcPr>
          <w:p w14:paraId="366670E6">
            <w:pPr>
              <w:jc w:val="right"/>
            </w:pPr>
          </w:p>
        </w:tc>
        <w:tc>
          <w:tcPr>
            <w:tcW w:w="1243" w:type="dxa"/>
            <w:vAlign w:val="center"/>
          </w:tcPr>
          <w:p w14:paraId="56C5E240">
            <w:pPr>
              <w:jc w:val="right"/>
            </w:pPr>
          </w:p>
        </w:tc>
        <w:tc>
          <w:tcPr>
            <w:tcW w:w="1133" w:type="dxa"/>
            <w:vAlign w:val="center"/>
          </w:tcPr>
          <w:p w14:paraId="6563653B">
            <w:pPr>
              <w:jc w:val="right"/>
            </w:pPr>
          </w:p>
        </w:tc>
        <w:tc>
          <w:tcPr>
            <w:tcW w:w="862" w:type="dxa"/>
            <w:vAlign w:val="top"/>
          </w:tcPr>
          <w:p w14:paraId="4FE20068">
            <w:pPr>
              <w:pStyle w:val="6"/>
            </w:pPr>
          </w:p>
        </w:tc>
        <w:tc>
          <w:tcPr>
            <w:tcW w:w="682" w:type="dxa"/>
            <w:vAlign w:val="top"/>
          </w:tcPr>
          <w:p w14:paraId="1E12D586">
            <w:pPr>
              <w:pStyle w:val="6"/>
            </w:pPr>
          </w:p>
        </w:tc>
        <w:tc>
          <w:tcPr>
            <w:tcW w:w="682" w:type="dxa"/>
            <w:vAlign w:val="top"/>
          </w:tcPr>
          <w:p w14:paraId="2A31B4F6">
            <w:pPr>
              <w:pStyle w:val="6"/>
            </w:pPr>
          </w:p>
        </w:tc>
        <w:tc>
          <w:tcPr>
            <w:tcW w:w="682" w:type="dxa"/>
            <w:vAlign w:val="top"/>
          </w:tcPr>
          <w:p w14:paraId="24E61E94">
            <w:pPr>
              <w:pStyle w:val="6"/>
            </w:pPr>
          </w:p>
        </w:tc>
        <w:tc>
          <w:tcPr>
            <w:tcW w:w="852" w:type="dxa"/>
            <w:vAlign w:val="top"/>
          </w:tcPr>
          <w:p w14:paraId="37650070">
            <w:pPr>
              <w:pStyle w:val="6"/>
            </w:pPr>
          </w:p>
        </w:tc>
        <w:tc>
          <w:tcPr>
            <w:tcW w:w="852" w:type="dxa"/>
            <w:vAlign w:val="top"/>
          </w:tcPr>
          <w:p w14:paraId="5F105EF1">
            <w:pPr>
              <w:pStyle w:val="6"/>
            </w:pPr>
          </w:p>
        </w:tc>
        <w:tc>
          <w:tcPr>
            <w:tcW w:w="862" w:type="dxa"/>
            <w:vAlign w:val="top"/>
          </w:tcPr>
          <w:p w14:paraId="64F10E07">
            <w:pPr>
              <w:pStyle w:val="6"/>
            </w:pPr>
          </w:p>
        </w:tc>
        <w:tc>
          <w:tcPr>
            <w:tcW w:w="622" w:type="dxa"/>
            <w:vAlign w:val="top"/>
          </w:tcPr>
          <w:p w14:paraId="6A93D9FF">
            <w:pPr>
              <w:pStyle w:val="6"/>
            </w:pPr>
          </w:p>
        </w:tc>
        <w:tc>
          <w:tcPr>
            <w:tcW w:w="622" w:type="dxa"/>
            <w:vAlign w:val="top"/>
          </w:tcPr>
          <w:p w14:paraId="43CADAEB">
            <w:pPr>
              <w:pStyle w:val="6"/>
            </w:pPr>
          </w:p>
        </w:tc>
        <w:tc>
          <w:tcPr>
            <w:tcW w:w="632" w:type="dxa"/>
            <w:vAlign w:val="top"/>
          </w:tcPr>
          <w:p w14:paraId="33AC426B">
            <w:pPr>
              <w:pStyle w:val="6"/>
            </w:pPr>
          </w:p>
        </w:tc>
      </w:tr>
      <w:tr w14:paraId="2127E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8A0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28F1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73" w:type="dxa"/>
            <w:vAlign w:val="center"/>
          </w:tcPr>
          <w:p w14:paraId="1A0B3D7A">
            <w:pPr>
              <w:jc w:val="right"/>
            </w:pPr>
          </w:p>
        </w:tc>
        <w:tc>
          <w:tcPr>
            <w:tcW w:w="1243" w:type="dxa"/>
            <w:vAlign w:val="center"/>
          </w:tcPr>
          <w:p w14:paraId="6FF86B8C">
            <w:pPr>
              <w:jc w:val="right"/>
            </w:pPr>
          </w:p>
        </w:tc>
        <w:tc>
          <w:tcPr>
            <w:tcW w:w="1133" w:type="dxa"/>
            <w:vAlign w:val="center"/>
          </w:tcPr>
          <w:p w14:paraId="4878DA4C">
            <w:pPr>
              <w:jc w:val="right"/>
            </w:pPr>
          </w:p>
        </w:tc>
        <w:tc>
          <w:tcPr>
            <w:tcW w:w="862" w:type="dxa"/>
            <w:vAlign w:val="top"/>
          </w:tcPr>
          <w:p w14:paraId="2368555E">
            <w:pPr>
              <w:pStyle w:val="6"/>
            </w:pPr>
          </w:p>
        </w:tc>
        <w:tc>
          <w:tcPr>
            <w:tcW w:w="682" w:type="dxa"/>
            <w:vAlign w:val="top"/>
          </w:tcPr>
          <w:p w14:paraId="5738B780">
            <w:pPr>
              <w:pStyle w:val="6"/>
            </w:pPr>
          </w:p>
        </w:tc>
        <w:tc>
          <w:tcPr>
            <w:tcW w:w="682" w:type="dxa"/>
            <w:vAlign w:val="top"/>
          </w:tcPr>
          <w:p w14:paraId="599AAD97">
            <w:pPr>
              <w:pStyle w:val="6"/>
            </w:pPr>
          </w:p>
        </w:tc>
        <w:tc>
          <w:tcPr>
            <w:tcW w:w="682" w:type="dxa"/>
            <w:vAlign w:val="top"/>
          </w:tcPr>
          <w:p w14:paraId="09411B97">
            <w:pPr>
              <w:pStyle w:val="6"/>
            </w:pPr>
          </w:p>
        </w:tc>
        <w:tc>
          <w:tcPr>
            <w:tcW w:w="852" w:type="dxa"/>
            <w:vAlign w:val="top"/>
          </w:tcPr>
          <w:p w14:paraId="4D84BEF7">
            <w:pPr>
              <w:pStyle w:val="6"/>
            </w:pPr>
          </w:p>
        </w:tc>
        <w:tc>
          <w:tcPr>
            <w:tcW w:w="852" w:type="dxa"/>
            <w:vAlign w:val="top"/>
          </w:tcPr>
          <w:p w14:paraId="057C157C">
            <w:pPr>
              <w:pStyle w:val="6"/>
            </w:pPr>
          </w:p>
        </w:tc>
        <w:tc>
          <w:tcPr>
            <w:tcW w:w="862" w:type="dxa"/>
            <w:vAlign w:val="top"/>
          </w:tcPr>
          <w:p w14:paraId="4E094412">
            <w:pPr>
              <w:pStyle w:val="6"/>
            </w:pPr>
          </w:p>
        </w:tc>
        <w:tc>
          <w:tcPr>
            <w:tcW w:w="622" w:type="dxa"/>
            <w:vAlign w:val="top"/>
          </w:tcPr>
          <w:p w14:paraId="501BDACD">
            <w:pPr>
              <w:pStyle w:val="6"/>
            </w:pPr>
          </w:p>
        </w:tc>
        <w:tc>
          <w:tcPr>
            <w:tcW w:w="622" w:type="dxa"/>
            <w:vAlign w:val="top"/>
          </w:tcPr>
          <w:p w14:paraId="42B0AEC9">
            <w:pPr>
              <w:pStyle w:val="6"/>
            </w:pPr>
          </w:p>
        </w:tc>
        <w:tc>
          <w:tcPr>
            <w:tcW w:w="632" w:type="dxa"/>
            <w:vAlign w:val="top"/>
          </w:tcPr>
          <w:p w14:paraId="6528E791">
            <w:pPr>
              <w:pStyle w:val="6"/>
            </w:pPr>
          </w:p>
        </w:tc>
      </w:tr>
      <w:tr w14:paraId="43BF7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1C4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48905C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73" w:type="dxa"/>
            <w:vAlign w:val="center"/>
          </w:tcPr>
          <w:p w14:paraId="3CDF6ABF">
            <w:pPr>
              <w:jc w:val="right"/>
            </w:pPr>
          </w:p>
        </w:tc>
        <w:tc>
          <w:tcPr>
            <w:tcW w:w="1243" w:type="dxa"/>
            <w:vAlign w:val="center"/>
          </w:tcPr>
          <w:p w14:paraId="3E9D9B8A">
            <w:pPr>
              <w:jc w:val="right"/>
            </w:pPr>
          </w:p>
        </w:tc>
        <w:tc>
          <w:tcPr>
            <w:tcW w:w="1133" w:type="dxa"/>
            <w:vAlign w:val="center"/>
          </w:tcPr>
          <w:p w14:paraId="1B4DE9B8">
            <w:pPr>
              <w:jc w:val="right"/>
            </w:pPr>
          </w:p>
        </w:tc>
        <w:tc>
          <w:tcPr>
            <w:tcW w:w="862" w:type="dxa"/>
            <w:vAlign w:val="top"/>
          </w:tcPr>
          <w:p w14:paraId="4D76CE24">
            <w:pPr>
              <w:pStyle w:val="6"/>
            </w:pPr>
          </w:p>
        </w:tc>
        <w:tc>
          <w:tcPr>
            <w:tcW w:w="682" w:type="dxa"/>
            <w:vAlign w:val="top"/>
          </w:tcPr>
          <w:p w14:paraId="1D8AEC5D">
            <w:pPr>
              <w:pStyle w:val="6"/>
            </w:pPr>
          </w:p>
        </w:tc>
        <w:tc>
          <w:tcPr>
            <w:tcW w:w="682" w:type="dxa"/>
            <w:vAlign w:val="top"/>
          </w:tcPr>
          <w:p w14:paraId="519609AB">
            <w:pPr>
              <w:pStyle w:val="6"/>
            </w:pPr>
          </w:p>
        </w:tc>
        <w:tc>
          <w:tcPr>
            <w:tcW w:w="682" w:type="dxa"/>
            <w:vAlign w:val="top"/>
          </w:tcPr>
          <w:p w14:paraId="7E903AF3">
            <w:pPr>
              <w:pStyle w:val="6"/>
            </w:pPr>
          </w:p>
        </w:tc>
        <w:tc>
          <w:tcPr>
            <w:tcW w:w="852" w:type="dxa"/>
            <w:vAlign w:val="top"/>
          </w:tcPr>
          <w:p w14:paraId="120F5DF5">
            <w:pPr>
              <w:pStyle w:val="6"/>
            </w:pPr>
          </w:p>
        </w:tc>
        <w:tc>
          <w:tcPr>
            <w:tcW w:w="852" w:type="dxa"/>
            <w:vAlign w:val="top"/>
          </w:tcPr>
          <w:p w14:paraId="7C3B099B">
            <w:pPr>
              <w:pStyle w:val="6"/>
            </w:pPr>
          </w:p>
        </w:tc>
        <w:tc>
          <w:tcPr>
            <w:tcW w:w="862" w:type="dxa"/>
            <w:vAlign w:val="top"/>
          </w:tcPr>
          <w:p w14:paraId="73F02BF7">
            <w:pPr>
              <w:pStyle w:val="6"/>
            </w:pPr>
          </w:p>
        </w:tc>
        <w:tc>
          <w:tcPr>
            <w:tcW w:w="622" w:type="dxa"/>
            <w:vAlign w:val="top"/>
          </w:tcPr>
          <w:p w14:paraId="7C8FF241">
            <w:pPr>
              <w:pStyle w:val="6"/>
            </w:pPr>
          </w:p>
        </w:tc>
        <w:tc>
          <w:tcPr>
            <w:tcW w:w="622" w:type="dxa"/>
            <w:vAlign w:val="top"/>
          </w:tcPr>
          <w:p w14:paraId="5FF6294C">
            <w:pPr>
              <w:pStyle w:val="6"/>
            </w:pPr>
          </w:p>
        </w:tc>
        <w:tc>
          <w:tcPr>
            <w:tcW w:w="632" w:type="dxa"/>
            <w:vAlign w:val="top"/>
          </w:tcPr>
          <w:p w14:paraId="4DEE03E7">
            <w:pPr>
              <w:pStyle w:val="6"/>
            </w:pPr>
          </w:p>
        </w:tc>
      </w:tr>
      <w:tr w14:paraId="5AC1D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249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083390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73" w:type="dxa"/>
            <w:vAlign w:val="center"/>
          </w:tcPr>
          <w:p w14:paraId="3DD12D76">
            <w:pPr>
              <w:jc w:val="right"/>
            </w:pPr>
          </w:p>
        </w:tc>
        <w:tc>
          <w:tcPr>
            <w:tcW w:w="1243" w:type="dxa"/>
            <w:vAlign w:val="center"/>
          </w:tcPr>
          <w:p w14:paraId="4907FBB3">
            <w:pPr>
              <w:jc w:val="right"/>
            </w:pPr>
          </w:p>
        </w:tc>
        <w:tc>
          <w:tcPr>
            <w:tcW w:w="1133" w:type="dxa"/>
            <w:vAlign w:val="center"/>
          </w:tcPr>
          <w:p w14:paraId="43F5F8CE">
            <w:pPr>
              <w:jc w:val="right"/>
            </w:pPr>
          </w:p>
        </w:tc>
        <w:tc>
          <w:tcPr>
            <w:tcW w:w="862" w:type="dxa"/>
            <w:vAlign w:val="top"/>
          </w:tcPr>
          <w:p w14:paraId="33EF90F6">
            <w:pPr>
              <w:pStyle w:val="6"/>
            </w:pPr>
          </w:p>
        </w:tc>
        <w:tc>
          <w:tcPr>
            <w:tcW w:w="682" w:type="dxa"/>
            <w:vAlign w:val="top"/>
          </w:tcPr>
          <w:p w14:paraId="4B7FD462">
            <w:pPr>
              <w:pStyle w:val="6"/>
            </w:pPr>
          </w:p>
        </w:tc>
        <w:tc>
          <w:tcPr>
            <w:tcW w:w="682" w:type="dxa"/>
            <w:vAlign w:val="top"/>
          </w:tcPr>
          <w:p w14:paraId="1307C254">
            <w:pPr>
              <w:pStyle w:val="6"/>
            </w:pPr>
          </w:p>
        </w:tc>
        <w:tc>
          <w:tcPr>
            <w:tcW w:w="682" w:type="dxa"/>
            <w:vAlign w:val="top"/>
          </w:tcPr>
          <w:p w14:paraId="3C7904F0">
            <w:pPr>
              <w:pStyle w:val="6"/>
            </w:pPr>
          </w:p>
        </w:tc>
        <w:tc>
          <w:tcPr>
            <w:tcW w:w="852" w:type="dxa"/>
            <w:vAlign w:val="top"/>
          </w:tcPr>
          <w:p w14:paraId="626549B5">
            <w:pPr>
              <w:pStyle w:val="6"/>
            </w:pPr>
          </w:p>
        </w:tc>
        <w:tc>
          <w:tcPr>
            <w:tcW w:w="852" w:type="dxa"/>
            <w:vAlign w:val="top"/>
          </w:tcPr>
          <w:p w14:paraId="4023CEA7">
            <w:pPr>
              <w:pStyle w:val="6"/>
            </w:pPr>
          </w:p>
        </w:tc>
        <w:tc>
          <w:tcPr>
            <w:tcW w:w="862" w:type="dxa"/>
            <w:vAlign w:val="top"/>
          </w:tcPr>
          <w:p w14:paraId="59476F21">
            <w:pPr>
              <w:pStyle w:val="6"/>
            </w:pPr>
          </w:p>
        </w:tc>
        <w:tc>
          <w:tcPr>
            <w:tcW w:w="622" w:type="dxa"/>
            <w:vAlign w:val="top"/>
          </w:tcPr>
          <w:p w14:paraId="6636E1FB">
            <w:pPr>
              <w:pStyle w:val="6"/>
            </w:pPr>
          </w:p>
        </w:tc>
        <w:tc>
          <w:tcPr>
            <w:tcW w:w="622" w:type="dxa"/>
            <w:vAlign w:val="top"/>
          </w:tcPr>
          <w:p w14:paraId="7B9EF861">
            <w:pPr>
              <w:pStyle w:val="6"/>
            </w:pPr>
          </w:p>
        </w:tc>
        <w:tc>
          <w:tcPr>
            <w:tcW w:w="632" w:type="dxa"/>
            <w:vAlign w:val="top"/>
          </w:tcPr>
          <w:p w14:paraId="64C0AC5C">
            <w:pPr>
              <w:pStyle w:val="6"/>
            </w:pPr>
          </w:p>
        </w:tc>
      </w:tr>
      <w:tr w14:paraId="7FC3C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68E12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18BD22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73" w:type="dxa"/>
            <w:vAlign w:val="center"/>
          </w:tcPr>
          <w:p w14:paraId="6A083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43" w:type="dxa"/>
            <w:vAlign w:val="center"/>
          </w:tcPr>
          <w:p w14:paraId="2CAB6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44061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60FB8945">
            <w:pPr>
              <w:pStyle w:val="6"/>
            </w:pPr>
          </w:p>
        </w:tc>
        <w:tc>
          <w:tcPr>
            <w:tcW w:w="682" w:type="dxa"/>
            <w:vAlign w:val="top"/>
          </w:tcPr>
          <w:p w14:paraId="25615CAF">
            <w:pPr>
              <w:pStyle w:val="6"/>
            </w:pPr>
          </w:p>
        </w:tc>
        <w:tc>
          <w:tcPr>
            <w:tcW w:w="682" w:type="dxa"/>
            <w:vAlign w:val="top"/>
          </w:tcPr>
          <w:p w14:paraId="0970BC86">
            <w:pPr>
              <w:pStyle w:val="6"/>
            </w:pPr>
          </w:p>
        </w:tc>
        <w:tc>
          <w:tcPr>
            <w:tcW w:w="682" w:type="dxa"/>
            <w:vAlign w:val="top"/>
          </w:tcPr>
          <w:p w14:paraId="2CDE9C6A">
            <w:pPr>
              <w:pStyle w:val="6"/>
            </w:pPr>
          </w:p>
        </w:tc>
        <w:tc>
          <w:tcPr>
            <w:tcW w:w="852" w:type="dxa"/>
            <w:vAlign w:val="top"/>
          </w:tcPr>
          <w:p w14:paraId="6C5DECCB">
            <w:pPr>
              <w:pStyle w:val="6"/>
            </w:pPr>
          </w:p>
        </w:tc>
        <w:tc>
          <w:tcPr>
            <w:tcW w:w="852" w:type="dxa"/>
            <w:vAlign w:val="top"/>
          </w:tcPr>
          <w:p w14:paraId="193FBE73">
            <w:pPr>
              <w:pStyle w:val="6"/>
            </w:pPr>
          </w:p>
        </w:tc>
        <w:tc>
          <w:tcPr>
            <w:tcW w:w="862" w:type="dxa"/>
            <w:vAlign w:val="top"/>
          </w:tcPr>
          <w:p w14:paraId="08B316C0">
            <w:pPr>
              <w:pStyle w:val="6"/>
            </w:pPr>
          </w:p>
        </w:tc>
        <w:tc>
          <w:tcPr>
            <w:tcW w:w="622" w:type="dxa"/>
            <w:vAlign w:val="top"/>
          </w:tcPr>
          <w:p w14:paraId="10FBA78A">
            <w:pPr>
              <w:pStyle w:val="6"/>
            </w:pPr>
          </w:p>
        </w:tc>
        <w:tc>
          <w:tcPr>
            <w:tcW w:w="622" w:type="dxa"/>
            <w:vAlign w:val="top"/>
          </w:tcPr>
          <w:p w14:paraId="61776F5B">
            <w:pPr>
              <w:pStyle w:val="6"/>
            </w:pPr>
          </w:p>
        </w:tc>
        <w:tc>
          <w:tcPr>
            <w:tcW w:w="632" w:type="dxa"/>
            <w:vAlign w:val="top"/>
          </w:tcPr>
          <w:p w14:paraId="6B1BE270">
            <w:pPr>
              <w:pStyle w:val="6"/>
            </w:pPr>
          </w:p>
        </w:tc>
      </w:tr>
      <w:tr w14:paraId="7BD66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91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510451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73" w:type="dxa"/>
            <w:vAlign w:val="center"/>
          </w:tcPr>
          <w:p w14:paraId="223ACD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243" w:type="dxa"/>
            <w:vAlign w:val="center"/>
          </w:tcPr>
          <w:p w14:paraId="4CC8E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133" w:type="dxa"/>
            <w:vAlign w:val="center"/>
          </w:tcPr>
          <w:p w14:paraId="14F9B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862" w:type="dxa"/>
            <w:vAlign w:val="top"/>
          </w:tcPr>
          <w:p w14:paraId="539F1C69">
            <w:pPr>
              <w:pStyle w:val="6"/>
            </w:pPr>
          </w:p>
        </w:tc>
        <w:tc>
          <w:tcPr>
            <w:tcW w:w="682" w:type="dxa"/>
            <w:vAlign w:val="top"/>
          </w:tcPr>
          <w:p w14:paraId="2774464D">
            <w:pPr>
              <w:pStyle w:val="6"/>
            </w:pPr>
          </w:p>
        </w:tc>
        <w:tc>
          <w:tcPr>
            <w:tcW w:w="682" w:type="dxa"/>
            <w:vAlign w:val="top"/>
          </w:tcPr>
          <w:p w14:paraId="18113A8A">
            <w:pPr>
              <w:pStyle w:val="6"/>
            </w:pPr>
          </w:p>
        </w:tc>
        <w:tc>
          <w:tcPr>
            <w:tcW w:w="682" w:type="dxa"/>
            <w:vAlign w:val="top"/>
          </w:tcPr>
          <w:p w14:paraId="5FC59EDB">
            <w:pPr>
              <w:pStyle w:val="6"/>
            </w:pPr>
          </w:p>
        </w:tc>
        <w:tc>
          <w:tcPr>
            <w:tcW w:w="852" w:type="dxa"/>
            <w:vAlign w:val="top"/>
          </w:tcPr>
          <w:p w14:paraId="47F15672">
            <w:pPr>
              <w:pStyle w:val="6"/>
            </w:pPr>
          </w:p>
        </w:tc>
        <w:tc>
          <w:tcPr>
            <w:tcW w:w="852" w:type="dxa"/>
            <w:vAlign w:val="top"/>
          </w:tcPr>
          <w:p w14:paraId="548B9268">
            <w:pPr>
              <w:pStyle w:val="6"/>
            </w:pPr>
          </w:p>
        </w:tc>
        <w:tc>
          <w:tcPr>
            <w:tcW w:w="862" w:type="dxa"/>
            <w:vAlign w:val="top"/>
          </w:tcPr>
          <w:p w14:paraId="7A9B403C">
            <w:pPr>
              <w:pStyle w:val="6"/>
            </w:pPr>
          </w:p>
        </w:tc>
        <w:tc>
          <w:tcPr>
            <w:tcW w:w="622" w:type="dxa"/>
            <w:vAlign w:val="top"/>
          </w:tcPr>
          <w:p w14:paraId="14C813F2">
            <w:pPr>
              <w:pStyle w:val="6"/>
            </w:pPr>
          </w:p>
        </w:tc>
        <w:tc>
          <w:tcPr>
            <w:tcW w:w="622" w:type="dxa"/>
            <w:vAlign w:val="top"/>
          </w:tcPr>
          <w:p w14:paraId="29B3D9B8">
            <w:pPr>
              <w:pStyle w:val="6"/>
            </w:pPr>
          </w:p>
        </w:tc>
        <w:tc>
          <w:tcPr>
            <w:tcW w:w="632" w:type="dxa"/>
            <w:vAlign w:val="top"/>
          </w:tcPr>
          <w:p w14:paraId="3C0FB94E">
            <w:pPr>
              <w:pStyle w:val="6"/>
            </w:pPr>
          </w:p>
        </w:tc>
      </w:tr>
      <w:tr w14:paraId="5849E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CA9F6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1DE85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73" w:type="dxa"/>
            <w:vAlign w:val="center"/>
          </w:tcPr>
          <w:p w14:paraId="0EBAF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243" w:type="dxa"/>
            <w:vAlign w:val="center"/>
          </w:tcPr>
          <w:p w14:paraId="7226D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133" w:type="dxa"/>
            <w:vAlign w:val="center"/>
          </w:tcPr>
          <w:p w14:paraId="3A8899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862" w:type="dxa"/>
            <w:vAlign w:val="top"/>
          </w:tcPr>
          <w:p w14:paraId="2034F62C">
            <w:pPr>
              <w:pStyle w:val="6"/>
            </w:pPr>
          </w:p>
        </w:tc>
        <w:tc>
          <w:tcPr>
            <w:tcW w:w="682" w:type="dxa"/>
            <w:vAlign w:val="top"/>
          </w:tcPr>
          <w:p w14:paraId="34733568">
            <w:pPr>
              <w:pStyle w:val="6"/>
            </w:pPr>
          </w:p>
        </w:tc>
        <w:tc>
          <w:tcPr>
            <w:tcW w:w="682" w:type="dxa"/>
            <w:vAlign w:val="top"/>
          </w:tcPr>
          <w:p w14:paraId="51907013">
            <w:pPr>
              <w:pStyle w:val="6"/>
            </w:pPr>
          </w:p>
        </w:tc>
        <w:tc>
          <w:tcPr>
            <w:tcW w:w="682" w:type="dxa"/>
            <w:vAlign w:val="top"/>
          </w:tcPr>
          <w:p w14:paraId="7FE0EBE0">
            <w:pPr>
              <w:pStyle w:val="6"/>
            </w:pPr>
          </w:p>
        </w:tc>
        <w:tc>
          <w:tcPr>
            <w:tcW w:w="852" w:type="dxa"/>
            <w:vAlign w:val="top"/>
          </w:tcPr>
          <w:p w14:paraId="3EE9765F">
            <w:pPr>
              <w:pStyle w:val="6"/>
            </w:pPr>
          </w:p>
        </w:tc>
        <w:tc>
          <w:tcPr>
            <w:tcW w:w="852" w:type="dxa"/>
            <w:vAlign w:val="top"/>
          </w:tcPr>
          <w:p w14:paraId="2D6EDE46">
            <w:pPr>
              <w:pStyle w:val="6"/>
            </w:pPr>
          </w:p>
        </w:tc>
        <w:tc>
          <w:tcPr>
            <w:tcW w:w="862" w:type="dxa"/>
            <w:vAlign w:val="top"/>
          </w:tcPr>
          <w:p w14:paraId="46F624DF">
            <w:pPr>
              <w:pStyle w:val="6"/>
            </w:pPr>
          </w:p>
        </w:tc>
        <w:tc>
          <w:tcPr>
            <w:tcW w:w="622" w:type="dxa"/>
            <w:vAlign w:val="top"/>
          </w:tcPr>
          <w:p w14:paraId="1056764E">
            <w:pPr>
              <w:pStyle w:val="6"/>
            </w:pPr>
          </w:p>
        </w:tc>
        <w:tc>
          <w:tcPr>
            <w:tcW w:w="622" w:type="dxa"/>
            <w:vAlign w:val="top"/>
          </w:tcPr>
          <w:p w14:paraId="6BF4F874">
            <w:pPr>
              <w:pStyle w:val="6"/>
            </w:pPr>
          </w:p>
        </w:tc>
        <w:tc>
          <w:tcPr>
            <w:tcW w:w="632" w:type="dxa"/>
            <w:vAlign w:val="top"/>
          </w:tcPr>
          <w:p w14:paraId="3CA54517">
            <w:pPr>
              <w:pStyle w:val="6"/>
            </w:pPr>
          </w:p>
        </w:tc>
      </w:tr>
      <w:tr w14:paraId="4A8F8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529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45DF97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73" w:type="dxa"/>
            <w:vAlign w:val="center"/>
          </w:tcPr>
          <w:p w14:paraId="55623E89">
            <w:pPr>
              <w:jc w:val="right"/>
            </w:pPr>
          </w:p>
        </w:tc>
        <w:tc>
          <w:tcPr>
            <w:tcW w:w="1243" w:type="dxa"/>
            <w:vAlign w:val="center"/>
          </w:tcPr>
          <w:p w14:paraId="405208D7">
            <w:pPr>
              <w:jc w:val="right"/>
            </w:pPr>
          </w:p>
        </w:tc>
        <w:tc>
          <w:tcPr>
            <w:tcW w:w="1133" w:type="dxa"/>
            <w:vAlign w:val="center"/>
          </w:tcPr>
          <w:p w14:paraId="626458E8">
            <w:pPr>
              <w:jc w:val="right"/>
            </w:pPr>
          </w:p>
        </w:tc>
        <w:tc>
          <w:tcPr>
            <w:tcW w:w="862" w:type="dxa"/>
            <w:vAlign w:val="top"/>
          </w:tcPr>
          <w:p w14:paraId="081EB810">
            <w:pPr>
              <w:pStyle w:val="6"/>
            </w:pPr>
          </w:p>
        </w:tc>
        <w:tc>
          <w:tcPr>
            <w:tcW w:w="682" w:type="dxa"/>
            <w:vAlign w:val="top"/>
          </w:tcPr>
          <w:p w14:paraId="36425A83">
            <w:pPr>
              <w:pStyle w:val="6"/>
            </w:pPr>
          </w:p>
        </w:tc>
        <w:tc>
          <w:tcPr>
            <w:tcW w:w="682" w:type="dxa"/>
            <w:vAlign w:val="top"/>
          </w:tcPr>
          <w:p w14:paraId="7FE5D15E">
            <w:pPr>
              <w:pStyle w:val="6"/>
            </w:pPr>
          </w:p>
        </w:tc>
        <w:tc>
          <w:tcPr>
            <w:tcW w:w="682" w:type="dxa"/>
            <w:vAlign w:val="top"/>
          </w:tcPr>
          <w:p w14:paraId="38D49CE4">
            <w:pPr>
              <w:pStyle w:val="6"/>
            </w:pPr>
          </w:p>
        </w:tc>
        <w:tc>
          <w:tcPr>
            <w:tcW w:w="852" w:type="dxa"/>
            <w:vAlign w:val="top"/>
          </w:tcPr>
          <w:p w14:paraId="63A5D72C">
            <w:pPr>
              <w:pStyle w:val="6"/>
            </w:pPr>
          </w:p>
        </w:tc>
        <w:tc>
          <w:tcPr>
            <w:tcW w:w="852" w:type="dxa"/>
            <w:vAlign w:val="top"/>
          </w:tcPr>
          <w:p w14:paraId="3262A342">
            <w:pPr>
              <w:pStyle w:val="6"/>
            </w:pPr>
          </w:p>
        </w:tc>
        <w:tc>
          <w:tcPr>
            <w:tcW w:w="862" w:type="dxa"/>
            <w:vAlign w:val="top"/>
          </w:tcPr>
          <w:p w14:paraId="4F7A6426">
            <w:pPr>
              <w:pStyle w:val="6"/>
            </w:pPr>
          </w:p>
        </w:tc>
        <w:tc>
          <w:tcPr>
            <w:tcW w:w="622" w:type="dxa"/>
            <w:vAlign w:val="top"/>
          </w:tcPr>
          <w:p w14:paraId="646E3614">
            <w:pPr>
              <w:pStyle w:val="6"/>
            </w:pPr>
          </w:p>
        </w:tc>
        <w:tc>
          <w:tcPr>
            <w:tcW w:w="622" w:type="dxa"/>
            <w:vAlign w:val="top"/>
          </w:tcPr>
          <w:p w14:paraId="5C561EA0">
            <w:pPr>
              <w:pStyle w:val="6"/>
            </w:pPr>
          </w:p>
        </w:tc>
        <w:tc>
          <w:tcPr>
            <w:tcW w:w="632" w:type="dxa"/>
            <w:vAlign w:val="top"/>
          </w:tcPr>
          <w:p w14:paraId="78551702">
            <w:pPr>
              <w:pStyle w:val="6"/>
            </w:pPr>
          </w:p>
        </w:tc>
      </w:tr>
      <w:tr w14:paraId="4F95A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909A1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51A956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73" w:type="dxa"/>
            <w:vAlign w:val="center"/>
          </w:tcPr>
          <w:p w14:paraId="61D56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243" w:type="dxa"/>
            <w:vAlign w:val="center"/>
          </w:tcPr>
          <w:p w14:paraId="3915C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1133" w:type="dxa"/>
            <w:vAlign w:val="center"/>
          </w:tcPr>
          <w:p w14:paraId="65578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862" w:type="dxa"/>
            <w:vAlign w:val="top"/>
          </w:tcPr>
          <w:p w14:paraId="6A4D2F70">
            <w:pPr>
              <w:pStyle w:val="6"/>
            </w:pPr>
          </w:p>
        </w:tc>
        <w:tc>
          <w:tcPr>
            <w:tcW w:w="682" w:type="dxa"/>
            <w:vAlign w:val="top"/>
          </w:tcPr>
          <w:p w14:paraId="511F5AB7">
            <w:pPr>
              <w:pStyle w:val="6"/>
            </w:pPr>
          </w:p>
        </w:tc>
        <w:tc>
          <w:tcPr>
            <w:tcW w:w="682" w:type="dxa"/>
            <w:vAlign w:val="top"/>
          </w:tcPr>
          <w:p w14:paraId="7666171E">
            <w:pPr>
              <w:pStyle w:val="6"/>
            </w:pPr>
          </w:p>
        </w:tc>
        <w:tc>
          <w:tcPr>
            <w:tcW w:w="682" w:type="dxa"/>
            <w:vAlign w:val="top"/>
          </w:tcPr>
          <w:p w14:paraId="6852BA71">
            <w:pPr>
              <w:pStyle w:val="6"/>
            </w:pPr>
          </w:p>
        </w:tc>
        <w:tc>
          <w:tcPr>
            <w:tcW w:w="852" w:type="dxa"/>
            <w:vAlign w:val="top"/>
          </w:tcPr>
          <w:p w14:paraId="5E940B00">
            <w:pPr>
              <w:pStyle w:val="6"/>
            </w:pPr>
          </w:p>
        </w:tc>
        <w:tc>
          <w:tcPr>
            <w:tcW w:w="852" w:type="dxa"/>
            <w:vAlign w:val="top"/>
          </w:tcPr>
          <w:p w14:paraId="5EC66B6F">
            <w:pPr>
              <w:pStyle w:val="6"/>
            </w:pPr>
          </w:p>
        </w:tc>
        <w:tc>
          <w:tcPr>
            <w:tcW w:w="862" w:type="dxa"/>
            <w:vAlign w:val="top"/>
          </w:tcPr>
          <w:p w14:paraId="705C91DF">
            <w:pPr>
              <w:pStyle w:val="6"/>
            </w:pPr>
          </w:p>
        </w:tc>
        <w:tc>
          <w:tcPr>
            <w:tcW w:w="622" w:type="dxa"/>
            <w:vAlign w:val="top"/>
          </w:tcPr>
          <w:p w14:paraId="44C032C8">
            <w:pPr>
              <w:pStyle w:val="6"/>
            </w:pPr>
          </w:p>
        </w:tc>
        <w:tc>
          <w:tcPr>
            <w:tcW w:w="622" w:type="dxa"/>
            <w:vAlign w:val="top"/>
          </w:tcPr>
          <w:p w14:paraId="37BCCF3B">
            <w:pPr>
              <w:pStyle w:val="6"/>
            </w:pPr>
          </w:p>
        </w:tc>
        <w:tc>
          <w:tcPr>
            <w:tcW w:w="632" w:type="dxa"/>
            <w:vAlign w:val="top"/>
          </w:tcPr>
          <w:p w14:paraId="596C533E">
            <w:pPr>
              <w:pStyle w:val="6"/>
            </w:pPr>
          </w:p>
        </w:tc>
      </w:tr>
      <w:tr w14:paraId="7DDDD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9B3D5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189C3B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73" w:type="dxa"/>
            <w:vAlign w:val="center"/>
          </w:tcPr>
          <w:p w14:paraId="6FDECBA7">
            <w:pPr>
              <w:jc w:val="right"/>
            </w:pPr>
          </w:p>
        </w:tc>
        <w:tc>
          <w:tcPr>
            <w:tcW w:w="1243" w:type="dxa"/>
            <w:vAlign w:val="center"/>
          </w:tcPr>
          <w:p w14:paraId="39B3EFA1">
            <w:pPr>
              <w:jc w:val="right"/>
            </w:pPr>
          </w:p>
        </w:tc>
        <w:tc>
          <w:tcPr>
            <w:tcW w:w="1133" w:type="dxa"/>
            <w:vAlign w:val="center"/>
          </w:tcPr>
          <w:p w14:paraId="05EAFC91">
            <w:pPr>
              <w:jc w:val="right"/>
            </w:pPr>
          </w:p>
        </w:tc>
        <w:tc>
          <w:tcPr>
            <w:tcW w:w="862" w:type="dxa"/>
            <w:vAlign w:val="top"/>
          </w:tcPr>
          <w:p w14:paraId="139746D2">
            <w:pPr>
              <w:pStyle w:val="6"/>
            </w:pPr>
          </w:p>
        </w:tc>
        <w:tc>
          <w:tcPr>
            <w:tcW w:w="682" w:type="dxa"/>
            <w:vAlign w:val="top"/>
          </w:tcPr>
          <w:p w14:paraId="47BBCE08">
            <w:pPr>
              <w:pStyle w:val="6"/>
            </w:pPr>
          </w:p>
        </w:tc>
        <w:tc>
          <w:tcPr>
            <w:tcW w:w="682" w:type="dxa"/>
            <w:vAlign w:val="top"/>
          </w:tcPr>
          <w:p w14:paraId="0AB0BF92">
            <w:pPr>
              <w:pStyle w:val="6"/>
            </w:pPr>
          </w:p>
        </w:tc>
        <w:tc>
          <w:tcPr>
            <w:tcW w:w="682" w:type="dxa"/>
            <w:vAlign w:val="top"/>
          </w:tcPr>
          <w:p w14:paraId="58CCC919">
            <w:pPr>
              <w:pStyle w:val="6"/>
            </w:pPr>
          </w:p>
        </w:tc>
        <w:tc>
          <w:tcPr>
            <w:tcW w:w="852" w:type="dxa"/>
            <w:vAlign w:val="top"/>
          </w:tcPr>
          <w:p w14:paraId="39F7E063">
            <w:pPr>
              <w:pStyle w:val="6"/>
            </w:pPr>
          </w:p>
        </w:tc>
        <w:tc>
          <w:tcPr>
            <w:tcW w:w="852" w:type="dxa"/>
            <w:vAlign w:val="top"/>
          </w:tcPr>
          <w:p w14:paraId="00DD4747">
            <w:pPr>
              <w:pStyle w:val="6"/>
            </w:pPr>
          </w:p>
        </w:tc>
        <w:tc>
          <w:tcPr>
            <w:tcW w:w="862" w:type="dxa"/>
            <w:vAlign w:val="top"/>
          </w:tcPr>
          <w:p w14:paraId="11D018F4">
            <w:pPr>
              <w:pStyle w:val="6"/>
            </w:pPr>
          </w:p>
        </w:tc>
        <w:tc>
          <w:tcPr>
            <w:tcW w:w="622" w:type="dxa"/>
            <w:vAlign w:val="top"/>
          </w:tcPr>
          <w:p w14:paraId="2D6019CC">
            <w:pPr>
              <w:pStyle w:val="6"/>
            </w:pPr>
          </w:p>
        </w:tc>
        <w:tc>
          <w:tcPr>
            <w:tcW w:w="622" w:type="dxa"/>
            <w:vAlign w:val="top"/>
          </w:tcPr>
          <w:p w14:paraId="79CA7830">
            <w:pPr>
              <w:pStyle w:val="6"/>
            </w:pPr>
          </w:p>
        </w:tc>
        <w:tc>
          <w:tcPr>
            <w:tcW w:w="632" w:type="dxa"/>
            <w:vAlign w:val="top"/>
          </w:tcPr>
          <w:p w14:paraId="52819114">
            <w:pPr>
              <w:pStyle w:val="6"/>
            </w:pPr>
          </w:p>
        </w:tc>
      </w:tr>
      <w:tr w14:paraId="68A43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4760A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680BAF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73" w:type="dxa"/>
            <w:vAlign w:val="center"/>
          </w:tcPr>
          <w:p w14:paraId="2A94E1C3">
            <w:pPr>
              <w:jc w:val="right"/>
            </w:pPr>
          </w:p>
        </w:tc>
        <w:tc>
          <w:tcPr>
            <w:tcW w:w="1243" w:type="dxa"/>
            <w:vAlign w:val="center"/>
          </w:tcPr>
          <w:p w14:paraId="229E09C0">
            <w:pPr>
              <w:jc w:val="right"/>
            </w:pPr>
          </w:p>
        </w:tc>
        <w:tc>
          <w:tcPr>
            <w:tcW w:w="1133" w:type="dxa"/>
            <w:vAlign w:val="center"/>
          </w:tcPr>
          <w:p w14:paraId="7A41F4E2">
            <w:pPr>
              <w:jc w:val="right"/>
            </w:pPr>
          </w:p>
        </w:tc>
        <w:tc>
          <w:tcPr>
            <w:tcW w:w="862" w:type="dxa"/>
            <w:vAlign w:val="top"/>
          </w:tcPr>
          <w:p w14:paraId="6781F374">
            <w:pPr>
              <w:pStyle w:val="6"/>
            </w:pPr>
          </w:p>
        </w:tc>
        <w:tc>
          <w:tcPr>
            <w:tcW w:w="682" w:type="dxa"/>
            <w:vAlign w:val="top"/>
          </w:tcPr>
          <w:p w14:paraId="3E306B7A">
            <w:pPr>
              <w:pStyle w:val="6"/>
            </w:pPr>
          </w:p>
        </w:tc>
        <w:tc>
          <w:tcPr>
            <w:tcW w:w="682" w:type="dxa"/>
            <w:vAlign w:val="top"/>
          </w:tcPr>
          <w:p w14:paraId="491572CD">
            <w:pPr>
              <w:pStyle w:val="6"/>
            </w:pPr>
          </w:p>
        </w:tc>
        <w:tc>
          <w:tcPr>
            <w:tcW w:w="682" w:type="dxa"/>
            <w:vAlign w:val="top"/>
          </w:tcPr>
          <w:p w14:paraId="7BB19A16">
            <w:pPr>
              <w:pStyle w:val="6"/>
            </w:pPr>
          </w:p>
        </w:tc>
        <w:tc>
          <w:tcPr>
            <w:tcW w:w="852" w:type="dxa"/>
            <w:vAlign w:val="top"/>
          </w:tcPr>
          <w:p w14:paraId="00B975F8">
            <w:pPr>
              <w:pStyle w:val="6"/>
            </w:pPr>
          </w:p>
        </w:tc>
        <w:tc>
          <w:tcPr>
            <w:tcW w:w="852" w:type="dxa"/>
            <w:vAlign w:val="top"/>
          </w:tcPr>
          <w:p w14:paraId="486BD30B">
            <w:pPr>
              <w:pStyle w:val="6"/>
            </w:pPr>
          </w:p>
        </w:tc>
        <w:tc>
          <w:tcPr>
            <w:tcW w:w="862" w:type="dxa"/>
            <w:vAlign w:val="top"/>
          </w:tcPr>
          <w:p w14:paraId="6719C7BD">
            <w:pPr>
              <w:pStyle w:val="6"/>
            </w:pPr>
          </w:p>
        </w:tc>
        <w:tc>
          <w:tcPr>
            <w:tcW w:w="622" w:type="dxa"/>
            <w:vAlign w:val="top"/>
          </w:tcPr>
          <w:p w14:paraId="517C0EFF">
            <w:pPr>
              <w:pStyle w:val="6"/>
            </w:pPr>
          </w:p>
        </w:tc>
        <w:tc>
          <w:tcPr>
            <w:tcW w:w="622" w:type="dxa"/>
            <w:vAlign w:val="top"/>
          </w:tcPr>
          <w:p w14:paraId="3D9607DC">
            <w:pPr>
              <w:pStyle w:val="6"/>
            </w:pPr>
          </w:p>
        </w:tc>
        <w:tc>
          <w:tcPr>
            <w:tcW w:w="632" w:type="dxa"/>
            <w:vAlign w:val="top"/>
          </w:tcPr>
          <w:p w14:paraId="75A232CD">
            <w:pPr>
              <w:pStyle w:val="6"/>
            </w:pPr>
          </w:p>
        </w:tc>
      </w:tr>
      <w:tr w14:paraId="39ECF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00C1B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2052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73" w:type="dxa"/>
            <w:vAlign w:val="center"/>
          </w:tcPr>
          <w:p w14:paraId="733E6F4D">
            <w:pPr>
              <w:jc w:val="right"/>
            </w:pPr>
          </w:p>
        </w:tc>
        <w:tc>
          <w:tcPr>
            <w:tcW w:w="1243" w:type="dxa"/>
            <w:vAlign w:val="center"/>
          </w:tcPr>
          <w:p w14:paraId="3EEF2105">
            <w:pPr>
              <w:jc w:val="right"/>
            </w:pPr>
          </w:p>
        </w:tc>
        <w:tc>
          <w:tcPr>
            <w:tcW w:w="1133" w:type="dxa"/>
            <w:vAlign w:val="center"/>
          </w:tcPr>
          <w:p w14:paraId="7BA1EC1D">
            <w:pPr>
              <w:jc w:val="right"/>
            </w:pPr>
          </w:p>
        </w:tc>
        <w:tc>
          <w:tcPr>
            <w:tcW w:w="862" w:type="dxa"/>
            <w:vAlign w:val="top"/>
          </w:tcPr>
          <w:p w14:paraId="394D8BA3">
            <w:pPr>
              <w:pStyle w:val="6"/>
            </w:pPr>
          </w:p>
        </w:tc>
        <w:tc>
          <w:tcPr>
            <w:tcW w:w="682" w:type="dxa"/>
            <w:vAlign w:val="top"/>
          </w:tcPr>
          <w:p w14:paraId="401FF5D2">
            <w:pPr>
              <w:pStyle w:val="6"/>
            </w:pPr>
          </w:p>
        </w:tc>
        <w:tc>
          <w:tcPr>
            <w:tcW w:w="682" w:type="dxa"/>
            <w:vAlign w:val="top"/>
          </w:tcPr>
          <w:p w14:paraId="44D11691">
            <w:pPr>
              <w:pStyle w:val="6"/>
            </w:pPr>
          </w:p>
        </w:tc>
        <w:tc>
          <w:tcPr>
            <w:tcW w:w="682" w:type="dxa"/>
            <w:vAlign w:val="top"/>
          </w:tcPr>
          <w:p w14:paraId="14020CEE">
            <w:pPr>
              <w:pStyle w:val="6"/>
            </w:pPr>
          </w:p>
        </w:tc>
        <w:tc>
          <w:tcPr>
            <w:tcW w:w="852" w:type="dxa"/>
            <w:vAlign w:val="top"/>
          </w:tcPr>
          <w:p w14:paraId="71D4CC4A">
            <w:pPr>
              <w:pStyle w:val="6"/>
            </w:pPr>
          </w:p>
        </w:tc>
        <w:tc>
          <w:tcPr>
            <w:tcW w:w="852" w:type="dxa"/>
            <w:vAlign w:val="top"/>
          </w:tcPr>
          <w:p w14:paraId="4BAA0599">
            <w:pPr>
              <w:pStyle w:val="6"/>
            </w:pPr>
          </w:p>
        </w:tc>
        <w:tc>
          <w:tcPr>
            <w:tcW w:w="862" w:type="dxa"/>
            <w:vAlign w:val="top"/>
          </w:tcPr>
          <w:p w14:paraId="75B8AA0E">
            <w:pPr>
              <w:pStyle w:val="6"/>
            </w:pPr>
          </w:p>
        </w:tc>
        <w:tc>
          <w:tcPr>
            <w:tcW w:w="622" w:type="dxa"/>
            <w:vAlign w:val="top"/>
          </w:tcPr>
          <w:p w14:paraId="023DFB82">
            <w:pPr>
              <w:pStyle w:val="6"/>
            </w:pPr>
          </w:p>
        </w:tc>
        <w:tc>
          <w:tcPr>
            <w:tcW w:w="622" w:type="dxa"/>
            <w:vAlign w:val="top"/>
          </w:tcPr>
          <w:p w14:paraId="26549E6D">
            <w:pPr>
              <w:pStyle w:val="6"/>
            </w:pPr>
          </w:p>
        </w:tc>
        <w:tc>
          <w:tcPr>
            <w:tcW w:w="632" w:type="dxa"/>
            <w:vAlign w:val="top"/>
          </w:tcPr>
          <w:p w14:paraId="2C40956D">
            <w:pPr>
              <w:pStyle w:val="6"/>
            </w:pPr>
          </w:p>
        </w:tc>
      </w:tr>
      <w:tr w14:paraId="744B3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D40B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7E71F8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73" w:type="dxa"/>
            <w:vAlign w:val="center"/>
          </w:tcPr>
          <w:p w14:paraId="07AAC2C9">
            <w:pPr>
              <w:jc w:val="right"/>
            </w:pPr>
          </w:p>
        </w:tc>
        <w:tc>
          <w:tcPr>
            <w:tcW w:w="1243" w:type="dxa"/>
            <w:vAlign w:val="center"/>
          </w:tcPr>
          <w:p w14:paraId="68657B4A">
            <w:pPr>
              <w:jc w:val="right"/>
            </w:pPr>
          </w:p>
        </w:tc>
        <w:tc>
          <w:tcPr>
            <w:tcW w:w="1133" w:type="dxa"/>
            <w:vAlign w:val="center"/>
          </w:tcPr>
          <w:p w14:paraId="51AF2B9D">
            <w:pPr>
              <w:jc w:val="right"/>
            </w:pPr>
          </w:p>
        </w:tc>
        <w:tc>
          <w:tcPr>
            <w:tcW w:w="862" w:type="dxa"/>
            <w:vAlign w:val="top"/>
          </w:tcPr>
          <w:p w14:paraId="7672545B">
            <w:pPr>
              <w:pStyle w:val="6"/>
            </w:pPr>
          </w:p>
        </w:tc>
        <w:tc>
          <w:tcPr>
            <w:tcW w:w="682" w:type="dxa"/>
            <w:vAlign w:val="top"/>
          </w:tcPr>
          <w:p w14:paraId="2F3945BC">
            <w:pPr>
              <w:pStyle w:val="6"/>
            </w:pPr>
          </w:p>
        </w:tc>
        <w:tc>
          <w:tcPr>
            <w:tcW w:w="682" w:type="dxa"/>
            <w:vAlign w:val="top"/>
          </w:tcPr>
          <w:p w14:paraId="1FF35756">
            <w:pPr>
              <w:pStyle w:val="6"/>
            </w:pPr>
          </w:p>
        </w:tc>
        <w:tc>
          <w:tcPr>
            <w:tcW w:w="682" w:type="dxa"/>
            <w:vAlign w:val="top"/>
          </w:tcPr>
          <w:p w14:paraId="1DABDCB5">
            <w:pPr>
              <w:pStyle w:val="6"/>
            </w:pPr>
          </w:p>
        </w:tc>
        <w:tc>
          <w:tcPr>
            <w:tcW w:w="852" w:type="dxa"/>
            <w:vAlign w:val="top"/>
          </w:tcPr>
          <w:p w14:paraId="1BDDA270">
            <w:pPr>
              <w:pStyle w:val="6"/>
            </w:pPr>
          </w:p>
        </w:tc>
        <w:tc>
          <w:tcPr>
            <w:tcW w:w="852" w:type="dxa"/>
            <w:vAlign w:val="top"/>
          </w:tcPr>
          <w:p w14:paraId="45BDE7C3">
            <w:pPr>
              <w:pStyle w:val="6"/>
            </w:pPr>
          </w:p>
        </w:tc>
        <w:tc>
          <w:tcPr>
            <w:tcW w:w="862" w:type="dxa"/>
            <w:vAlign w:val="top"/>
          </w:tcPr>
          <w:p w14:paraId="69ACF9EB">
            <w:pPr>
              <w:pStyle w:val="6"/>
            </w:pPr>
          </w:p>
        </w:tc>
        <w:tc>
          <w:tcPr>
            <w:tcW w:w="622" w:type="dxa"/>
            <w:vAlign w:val="top"/>
          </w:tcPr>
          <w:p w14:paraId="48DF3C2F">
            <w:pPr>
              <w:pStyle w:val="6"/>
            </w:pPr>
          </w:p>
        </w:tc>
        <w:tc>
          <w:tcPr>
            <w:tcW w:w="622" w:type="dxa"/>
            <w:vAlign w:val="top"/>
          </w:tcPr>
          <w:p w14:paraId="77CEF4D2">
            <w:pPr>
              <w:pStyle w:val="6"/>
            </w:pPr>
          </w:p>
        </w:tc>
        <w:tc>
          <w:tcPr>
            <w:tcW w:w="632" w:type="dxa"/>
            <w:vAlign w:val="top"/>
          </w:tcPr>
          <w:p w14:paraId="66F914CF">
            <w:pPr>
              <w:pStyle w:val="6"/>
            </w:pPr>
          </w:p>
        </w:tc>
      </w:tr>
      <w:tr w14:paraId="45CD6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94CD9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13EBA0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73" w:type="dxa"/>
            <w:vAlign w:val="center"/>
          </w:tcPr>
          <w:p w14:paraId="54A795BE">
            <w:pPr>
              <w:jc w:val="right"/>
            </w:pPr>
          </w:p>
        </w:tc>
        <w:tc>
          <w:tcPr>
            <w:tcW w:w="1243" w:type="dxa"/>
            <w:vAlign w:val="center"/>
          </w:tcPr>
          <w:p w14:paraId="1BC82DC1">
            <w:pPr>
              <w:jc w:val="right"/>
            </w:pPr>
          </w:p>
        </w:tc>
        <w:tc>
          <w:tcPr>
            <w:tcW w:w="1133" w:type="dxa"/>
            <w:vAlign w:val="center"/>
          </w:tcPr>
          <w:p w14:paraId="6F283092">
            <w:pPr>
              <w:jc w:val="right"/>
            </w:pPr>
          </w:p>
        </w:tc>
        <w:tc>
          <w:tcPr>
            <w:tcW w:w="862" w:type="dxa"/>
            <w:vAlign w:val="top"/>
          </w:tcPr>
          <w:p w14:paraId="6FC6A799">
            <w:pPr>
              <w:pStyle w:val="6"/>
            </w:pPr>
          </w:p>
        </w:tc>
        <w:tc>
          <w:tcPr>
            <w:tcW w:w="682" w:type="dxa"/>
            <w:vAlign w:val="top"/>
          </w:tcPr>
          <w:p w14:paraId="097BBA6A">
            <w:pPr>
              <w:pStyle w:val="6"/>
            </w:pPr>
          </w:p>
        </w:tc>
        <w:tc>
          <w:tcPr>
            <w:tcW w:w="682" w:type="dxa"/>
            <w:vAlign w:val="top"/>
          </w:tcPr>
          <w:p w14:paraId="462B23C7">
            <w:pPr>
              <w:pStyle w:val="6"/>
            </w:pPr>
          </w:p>
        </w:tc>
        <w:tc>
          <w:tcPr>
            <w:tcW w:w="682" w:type="dxa"/>
            <w:vAlign w:val="top"/>
          </w:tcPr>
          <w:p w14:paraId="655582F7">
            <w:pPr>
              <w:pStyle w:val="6"/>
            </w:pPr>
          </w:p>
        </w:tc>
        <w:tc>
          <w:tcPr>
            <w:tcW w:w="852" w:type="dxa"/>
            <w:vAlign w:val="top"/>
          </w:tcPr>
          <w:p w14:paraId="7BCD54B2">
            <w:pPr>
              <w:pStyle w:val="6"/>
            </w:pPr>
          </w:p>
        </w:tc>
        <w:tc>
          <w:tcPr>
            <w:tcW w:w="852" w:type="dxa"/>
            <w:vAlign w:val="top"/>
          </w:tcPr>
          <w:p w14:paraId="7975EC9E">
            <w:pPr>
              <w:pStyle w:val="6"/>
            </w:pPr>
          </w:p>
        </w:tc>
        <w:tc>
          <w:tcPr>
            <w:tcW w:w="862" w:type="dxa"/>
            <w:vAlign w:val="top"/>
          </w:tcPr>
          <w:p w14:paraId="64F308F1">
            <w:pPr>
              <w:pStyle w:val="6"/>
            </w:pPr>
          </w:p>
        </w:tc>
        <w:tc>
          <w:tcPr>
            <w:tcW w:w="622" w:type="dxa"/>
            <w:vAlign w:val="top"/>
          </w:tcPr>
          <w:p w14:paraId="67CDD024">
            <w:pPr>
              <w:pStyle w:val="6"/>
            </w:pPr>
          </w:p>
        </w:tc>
        <w:tc>
          <w:tcPr>
            <w:tcW w:w="622" w:type="dxa"/>
            <w:vAlign w:val="top"/>
          </w:tcPr>
          <w:p w14:paraId="244FBF08">
            <w:pPr>
              <w:pStyle w:val="6"/>
            </w:pPr>
          </w:p>
        </w:tc>
        <w:tc>
          <w:tcPr>
            <w:tcW w:w="632" w:type="dxa"/>
            <w:vAlign w:val="top"/>
          </w:tcPr>
          <w:p w14:paraId="720095C0">
            <w:pPr>
              <w:pStyle w:val="6"/>
            </w:pPr>
          </w:p>
        </w:tc>
      </w:tr>
      <w:tr w14:paraId="5B0D9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2CF9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121F30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73" w:type="dxa"/>
            <w:vAlign w:val="center"/>
          </w:tcPr>
          <w:p w14:paraId="395E002A">
            <w:pPr>
              <w:jc w:val="right"/>
            </w:pPr>
          </w:p>
        </w:tc>
        <w:tc>
          <w:tcPr>
            <w:tcW w:w="1243" w:type="dxa"/>
            <w:vAlign w:val="center"/>
          </w:tcPr>
          <w:p w14:paraId="3C817879">
            <w:pPr>
              <w:jc w:val="right"/>
            </w:pPr>
          </w:p>
        </w:tc>
        <w:tc>
          <w:tcPr>
            <w:tcW w:w="1133" w:type="dxa"/>
            <w:vAlign w:val="center"/>
          </w:tcPr>
          <w:p w14:paraId="6E8FE33F">
            <w:pPr>
              <w:jc w:val="right"/>
            </w:pPr>
          </w:p>
        </w:tc>
        <w:tc>
          <w:tcPr>
            <w:tcW w:w="862" w:type="dxa"/>
            <w:vAlign w:val="top"/>
          </w:tcPr>
          <w:p w14:paraId="3704E427">
            <w:pPr>
              <w:pStyle w:val="6"/>
            </w:pPr>
          </w:p>
        </w:tc>
        <w:tc>
          <w:tcPr>
            <w:tcW w:w="682" w:type="dxa"/>
            <w:vAlign w:val="top"/>
          </w:tcPr>
          <w:p w14:paraId="054BE73B">
            <w:pPr>
              <w:pStyle w:val="6"/>
            </w:pPr>
          </w:p>
        </w:tc>
        <w:tc>
          <w:tcPr>
            <w:tcW w:w="682" w:type="dxa"/>
            <w:vAlign w:val="top"/>
          </w:tcPr>
          <w:p w14:paraId="03DF6C58">
            <w:pPr>
              <w:pStyle w:val="6"/>
            </w:pPr>
          </w:p>
        </w:tc>
        <w:tc>
          <w:tcPr>
            <w:tcW w:w="682" w:type="dxa"/>
            <w:vAlign w:val="top"/>
          </w:tcPr>
          <w:p w14:paraId="7E378E00">
            <w:pPr>
              <w:pStyle w:val="6"/>
            </w:pPr>
          </w:p>
        </w:tc>
        <w:tc>
          <w:tcPr>
            <w:tcW w:w="852" w:type="dxa"/>
            <w:vAlign w:val="top"/>
          </w:tcPr>
          <w:p w14:paraId="6615D8D9">
            <w:pPr>
              <w:pStyle w:val="6"/>
            </w:pPr>
          </w:p>
        </w:tc>
        <w:tc>
          <w:tcPr>
            <w:tcW w:w="852" w:type="dxa"/>
            <w:vAlign w:val="top"/>
          </w:tcPr>
          <w:p w14:paraId="05FC6069">
            <w:pPr>
              <w:pStyle w:val="6"/>
            </w:pPr>
          </w:p>
        </w:tc>
        <w:tc>
          <w:tcPr>
            <w:tcW w:w="862" w:type="dxa"/>
            <w:vAlign w:val="top"/>
          </w:tcPr>
          <w:p w14:paraId="6C720474">
            <w:pPr>
              <w:pStyle w:val="6"/>
            </w:pPr>
          </w:p>
        </w:tc>
        <w:tc>
          <w:tcPr>
            <w:tcW w:w="622" w:type="dxa"/>
            <w:vAlign w:val="top"/>
          </w:tcPr>
          <w:p w14:paraId="6D8C5B01">
            <w:pPr>
              <w:pStyle w:val="6"/>
            </w:pPr>
          </w:p>
        </w:tc>
        <w:tc>
          <w:tcPr>
            <w:tcW w:w="622" w:type="dxa"/>
            <w:vAlign w:val="top"/>
          </w:tcPr>
          <w:p w14:paraId="68FB9819">
            <w:pPr>
              <w:pStyle w:val="6"/>
            </w:pPr>
          </w:p>
        </w:tc>
        <w:tc>
          <w:tcPr>
            <w:tcW w:w="632" w:type="dxa"/>
            <w:vAlign w:val="top"/>
          </w:tcPr>
          <w:p w14:paraId="791234C0">
            <w:pPr>
              <w:pStyle w:val="6"/>
            </w:pPr>
          </w:p>
        </w:tc>
      </w:tr>
      <w:tr w14:paraId="0D51D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19F62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0EEF6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73" w:type="dxa"/>
            <w:vAlign w:val="center"/>
          </w:tcPr>
          <w:p w14:paraId="3EB5FEBB">
            <w:pPr>
              <w:jc w:val="right"/>
            </w:pPr>
          </w:p>
        </w:tc>
        <w:tc>
          <w:tcPr>
            <w:tcW w:w="1243" w:type="dxa"/>
            <w:vAlign w:val="center"/>
          </w:tcPr>
          <w:p w14:paraId="3DD95EE3">
            <w:pPr>
              <w:jc w:val="right"/>
            </w:pPr>
          </w:p>
        </w:tc>
        <w:tc>
          <w:tcPr>
            <w:tcW w:w="1133" w:type="dxa"/>
            <w:vAlign w:val="center"/>
          </w:tcPr>
          <w:p w14:paraId="63AE5E12">
            <w:pPr>
              <w:jc w:val="right"/>
            </w:pPr>
          </w:p>
        </w:tc>
        <w:tc>
          <w:tcPr>
            <w:tcW w:w="862" w:type="dxa"/>
            <w:vAlign w:val="top"/>
          </w:tcPr>
          <w:p w14:paraId="3E6EB9BF">
            <w:pPr>
              <w:pStyle w:val="6"/>
            </w:pPr>
          </w:p>
        </w:tc>
        <w:tc>
          <w:tcPr>
            <w:tcW w:w="682" w:type="dxa"/>
            <w:vAlign w:val="top"/>
          </w:tcPr>
          <w:p w14:paraId="104030A2">
            <w:pPr>
              <w:pStyle w:val="6"/>
            </w:pPr>
          </w:p>
        </w:tc>
        <w:tc>
          <w:tcPr>
            <w:tcW w:w="682" w:type="dxa"/>
            <w:vAlign w:val="top"/>
          </w:tcPr>
          <w:p w14:paraId="242CC2A3">
            <w:pPr>
              <w:pStyle w:val="6"/>
            </w:pPr>
          </w:p>
        </w:tc>
        <w:tc>
          <w:tcPr>
            <w:tcW w:w="682" w:type="dxa"/>
            <w:vAlign w:val="top"/>
          </w:tcPr>
          <w:p w14:paraId="6408EB13">
            <w:pPr>
              <w:pStyle w:val="6"/>
            </w:pPr>
          </w:p>
        </w:tc>
        <w:tc>
          <w:tcPr>
            <w:tcW w:w="852" w:type="dxa"/>
            <w:vAlign w:val="top"/>
          </w:tcPr>
          <w:p w14:paraId="278C55FE">
            <w:pPr>
              <w:pStyle w:val="6"/>
            </w:pPr>
          </w:p>
        </w:tc>
        <w:tc>
          <w:tcPr>
            <w:tcW w:w="852" w:type="dxa"/>
            <w:vAlign w:val="top"/>
          </w:tcPr>
          <w:p w14:paraId="0B4B66E2">
            <w:pPr>
              <w:pStyle w:val="6"/>
            </w:pPr>
          </w:p>
        </w:tc>
        <w:tc>
          <w:tcPr>
            <w:tcW w:w="862" w:type="dxa"/>
            <w:vAlign w:val="top"/>
          </w:tcPr>
          <w:p w14:paraId="466A29EC">
            <w:pPr>
              <w:pStyle w:val="6"/>
            </w:pPr>
          </w:p>
        </w:tc>
        <w:tc>
          <w:tcPr>
            <w:tcW w:w="622" w:type="dxa"/>
            <w:vAlign w:val="top"/>
          </w:tcPr>
          <w:p w14:paraId="5382668F">
            <w:pPr>
              <w:pStyle w:val="6"/>
            </w:pPr>
          </w:p>
        </w:tc>
        <w:tc>
          <w:tcPr>
            <w:tcW w:w="622" w:type="dxa"/>
            <w:vAlign w:val="top"/>
          </w:tcPr>
          <w:p w14:paraId="7B047778">
            <w:pPr>
              <w:pStyle w:val="6"/>
            </w:pPr>
          </w:p>
        </w:tc>
        <w:tc>
          <w:tcPr>
            <w:tcW w:w="632" w:type="dxa"/>
            <w:vAlign w:val="top"/>
          </w:tcPr>
          <w:p w14:paraId="468CDF4F">
            <w:pPr>
              <w:pStyle w:val="6"/>
            </w:pPr>
          </w:p>
        </w:tc>
      </w:tr>
      <w:tr w14:paraId="4D70D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850CE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20F12C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73" w:type="dxa"/>
            <w:vAlign w:val="center"/>
          </w:tcPr>
          <w:p w14:paraId="265BC0C2">
            <w:pPr>
              <w:jc w:val="right"/>
            </w:pPr>
          </w:p>
        </w:tc>
        <w:tc>
          <w:tcPr>
            <w:tcW w:w="1243" w:type="dxa"/>
            <w:vAlign w:val="center"/>
          </w:tcPr>
          <w:p w14:paraId="50216E20">
            <w:pPr>
              <w:jc w:val="right"/>
            </w:pPr>
          </w:p>
        </w:tc>
        <w:tc>
          <w:tcPr>
            <w:tcW w:w="1133" w:type="dxa"/>
            <w:vAlign w:val="center"/>
          </w:tcPr>
          <w:p w14:paraId="468CBE56">
            <w:pPr>
              <w:jc w:val="right"/>
            </w:pPr>
          </w:p>
        </w:tc>
        <w:tc>
          <w:tcPr>
            <w:tcW w:w="862" w:type="dxa"/>
            <w:vAlign w:val="top"/>
          </w:tcPr>
          <w:p w14:paraId="43FE3732">
            <w:pPr>
              <w:pStyle w:val="6"/>
            </w:pPr>
          </w:p>
        </w:tc>
        <w:tc>
          <w:tcPr>
            <w:tcW w:w="682" w:type="dxa"/>
            <w:vAlign w:val="top"/>
          </w:tcPr>
          <w:p w14:paraId="1AB66415">
            <w:pPr>
              <w:pStyle w:val="6"/>
            </w:pPr>
          </w:p>
        </w:tc>
        <w:tc>
          <w:tcPr>
            <w:tcW w:w="682" w:type="dxa"/>
            <w:vAlign w:val="top"/>
          </w:tcPr>
          <w:p w14:paraId="4E4CD234">
            <w:pPr>
              <w:pStyle w:val="6"/>
            </w:pPr>
          </w:p>
        </w:tc>
        <w:tc>
          <w:tcPr>
            <w:tcW w:w="682" w:type="dxa"/>
            <w:vAlign w:val="top"/>
          </w:tcPr>
          <w:p w14:paraId="0E6ADDAF">
            <w:pPr>
              <w:pStyle w:val="6"/>
            </w:pPr>
          </w:p>
        </w:tc>
        <w:tc>
          <w:tcPr>
            <w:tcW w:w="852" w:type="dxa"/>
            <w:vAlign w:val="top"/>
          </w:tcPr>
          <w:p w14:paraId="58ED1D4B">
            <w:pPr>
              <w:pStyle w:val="6"/>
            </w:pPr>
          </w:p>
        </w:tc>
        <w:tc>
          <w:tcPr>
            <w:tcW w:w="852" w:type="dxa"/>
            <w:vAlign w:val="top"/>
          </w:tcPr>
          <w:p w14:paraId="7FC039BF">
            <w:pPr>
              <w:pStyle w:val="6"/>
            </w:pPr>
          </w:p>
        </w:tc>
        <w:tc>
          <w:tcPr>
            <w:tcW w:w="862" w:type="dxa"/>
            <w:vAlign w:val="top"/>
          </w:tcPr>
          <w:p w14:paraId="222FAB9C">
            <w:pPr>
              <w:pStyle w:val="6"/>
            </w:pPr>
          </w:p>
        </w:tc>
        <w:tc>
          <w:tcPr>
            <w:tcW w:w="622" w:type="dxa"/>
            <w:vAlign w:val="top"/>
          </w:tcPr>
          <w:p w14:paraId="48530D4D">
            <w:pPr>
              <w:pStyle w:val="6"/>
            </w:pPr>
          </w:p>
        </w:tc>
        <w:tc>
          <w:tcPr>
            <w:tcW w:w="622" w:type="dxa"/>
            <w:vAlign w:val="top"/>
          </w:tcPr>
          <w:p w14:paraId="21330C9F">
            <w:pPr>
              <w:pStyle w:val="6"/>
            </w:pPr>
          </w:p>
        </w:tc>
        <w:tc>
          <w:tcPr>
            <w:tcW w:w="632" w:type="dxa"/>
            <w:vAlign w:val="top"/>
          </w:tcPr>
          <w:p w14:paraId="70883451">
            <w:pPr>
              <w:pStyle w:val="6"/>
            </w:pPr>
          </w:p>
        </w:tc>
      </w:tr>
      <w:tr w14:paraId="60891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6C0A0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537C07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73" w:type="dxa"/>
            <w:vAlign w:val="center"/>
          </w:tcPr>
          <w:p w14:paraId="3D3579CA">
            <w:pPr>
              <w:jc w:val="right"/>
            </w:pPr>
          </w:p>
        </w:tc>
        <w:tc>
          <w:tcPr>
            <w:tcW w:w="1243" w:type="dxa"/>
            <w:vAlign w:val="center"/>
          </w:tcPr>
          <w:p w14:paraId="1D4B4C6B">
            <w:pPr>
              <w:jc w:val="right"/>
            </w:pPr>
          </w:p>
        </w:tc>
        <w:tc>
          <w:tcPr>
            <w:tcW w:w="1133" w:type="dxa"/>
            <w:vAlign w:val="center"/>
          </w:tcPr>
          <w:p w14:paraId="0E3CE0F5">
            <w:pPr>
              <w:jc w:val="right"/>
            </w:pPr>
          </w:p>
        </w:tc>
        <w:tc>
          <w:tcPr>
            <w:tcW w:w="862" w:type="dxa"/>
            <w:vAlign w:val="top"/>
          </w:tcPr>
          <w:p w14:paraId="6C5F9668">
            <w:pPr>
              <w:pStyle w:val="6"/>
            </w:pPr>
          </w:p>
        </w:tc>
        <w:tc>
          <w:tcPr>
            <w:tcW w:w="682" w:type="dxa"/>
            <w:vAlign w:val="top"/>
          </w:tcPr>
          <w:p w14:paraId="60B8C466">
            <w:pPr>
              <w:pStyle w:val="6"/>
            </w:pPr>
          </w:p>
        </w:tc>
        <w:tc>
          <w:tcPr>
            <w:tcW w:w="682" w:type="dxa"/>
            <w:vAlign w:val="top"/>
          </w:tcPr>
          <w:p w14:paraId="3B8AFB7E">
            <w:pPr>
              <w:pStyle w:val="6"/>
            </w:pPr>
          </w:p>
        </w:tc>
        <w:tc>
          <w:tcPr>
            <w:tcW w:w="682" w:type="dxa"/>
            <w:vAlign w:val="top"/>
          </w:tcPr>
          <w:p w14:paraId="254D98B9">
            <w:pPr>
              <w:pStyle w:val="6"/>
            </w:pPr>
          </w:p>
        </w:tc>
        <w:tc>
          <w:tcPr>
            <w:tcW w:w="852" w:type="dxa"/>
            <w:vAlign w:val="top"/>
          </w:tcPr>
          <w:p w14:paraId="2D5F31BC">
            <w:pPr>
              <w:pStyle w:val="6"/>
            </w:pPr>
          </w:p>
        </w:tc>
        <w:tc>
          <w:tcPr>
            <w:tcW w:w="852" w:type="dxa"/>
            <w:vAlign w:val="top"/>
          </w:tcPr>
          <w:p w14:paraId="341C92C7">
            <w:pPr>
              <w:pStyle w:val="6"/>
            </w:pPr>
          </w:p>
        </w:tc>
        <w:tc>
          <w:tcPr>
            <w:tcW w:w="862" w:type="dxa"/>
            <w:vAlign w:val="top"/>
          </w:tcPr>
          <w:p w14:paraId="21BB3D36">
            <w:pPr>
              <w:pStyle w:val="6"/>
            </w:pPr>
          </w:p>
        </w:tc>
        <w:tc>
          <w:tcPr>
            <w:tcW w:w="622" w:type="dxa"/>
            <w:vAlign w:val="top"/>
          </w:tcPr>
          <w:p w14:paraId="10FAD215">
            <w:pPr>
              <w:pStyle w:val="6"/>
            </w:pPr>
          </w:p>
        </w:tc>
        <w:tc>
          <w:tcPr>
            <w:tcW w:w="622" w:type="dxa"/>
            <w:vAlign w:val="top"/>
          </w:tcPr>
          <w:p w14:paraId="3F058242">
            <w:pPr>
              <w:pStyle w:val="6"/>
            </w:pPr>
          </w:p>
        </w:tc>
        <w:tc>
          <w:tcPr>
            <w:tcW w:w="632" w:type="dxa"/>
            <w:vAlign w:val="top"/>
          </w:tcPr>
          <w:p w14:paraId="66841CC8">
            <w:pPr>
              <w:pStyle w:val="6"/>
            </w:pPr>
          </w:p>
        </w:tc>
      </w:tr>
    </w:tbl>
    <w:p w14:paraId="2A6EDB38">
      <w:pPr>
        <w:rPr>
          <w:rFonts w:ascii="Arial"/>
          <w:sz w:val="21"/>
        </w:rPr>
      </w:pPr>
    </w:p>
    <w:p w14:paraId="0EAA388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221164B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037D8F1B">
      <w:pPr>
        <w:spacing w:line="354" w:lineRule="auto"/>
        <w:rPr>
          <w:rFonts w:ascii="Arial"/>
          <w:sz w:val="21"/>
        </w:rPr>
      </w:pPr>
    </w:p>
    <w:p w14:paraId="39C165A4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651E7A0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4350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FBDFB2B">
            <w:pPr>
              <w:pStyle w:val="6"/>
              <w:spacing w:line="305" w:lineRule="auto"/>
            </w:pPr>
          </w:p>
          <w:p w14:paraId="256F37C1">
            <w:pPr>
              <w:pStyle w:val="6"/>
              <w:spacing w:line="305" w:lineRule="auto"/>
            </w:pPr>
          </w:p>
          <w:p w14:paraId="51527A0A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3664C2F6">
            <w:pPr>
              <w:pStyle w:val="6"/>
              <w:spacing w:line="305" w:lineRule="auto"/>
            </w:pPr>
          </w:p>
          <w:p w14:paraId="134D8027">
            <w:pPr>
              <w:pStyle w:val="6"/>
              <w:spacing w:line="305" w:lineRule="auto"/>
            </w:pPr>
          </w:p>
          <w:p w14:paraId="687BDFC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636318B5">
            <w:pPr>
              <w:pStyle w:val="6"/>
              <w:spacing w:line="305" w:lineRule="auto"/>
            </w:pPr>
          </w:p>
          <w:p w14:paraId="477D6F4E">
            <w:pPr>
              <w:pStyle w:val="6"/>
              <w:spacing w:line="305" w:lineRule="auto"/>
            </w:pPr>
          </w:p>
          <w:p w14:paraId="62EF565E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2797FAD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4B1A2D5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7DB1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163483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435DFD06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22DE6265">
            <w:pPr>
              <w:pStyle w:val="6"/>
            </w:pPr>
          </w:p>
        </w:tc>
        <w:tc>
          <w:tcPr>
            <w:tcW w:w="1243" w:type="dxa"/>
            <w:vAlign w:val="top"/>
          </w:tcPr>
          <w:p w14:paraId="0484ABBB">
            <w:pPr>
              <w:pStyle w:val="6"/>
              <w:spacing w:line="352" w:lineRule="auto"/>
            </w:pPr>
          </w:p>
          <w:p w14:paraId="59D59ED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016DED8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4F3D66C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CC6B8A6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8675442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3F0C4ABC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423C8614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32AC65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93CE67C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C0EBF2E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F78A442">
            <w:pPr>
              <w:pStyle w:val="6"/>
              <w:spacing w:line="352" w:lineRule="auto"/>
            </w:pPr>
          </w:p>
          <w:p w14:paraId="78A3725F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393E74AE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9FD4C0D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88A66F3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2280BF3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1AC6E9E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AC047ED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E298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04AB9FB5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6A1F487F">
            <w:pPr>
              <w:pStyle w:val="6"/>
            </w:pPr>
          </w:p>
        </w:tc>
        <w:tc>
          <w:tcPr>
            <w:tcW w:w="1243" w:type="dxa"/>
            <w:vAlign w:val="top"/>
          </w:tcPr>
          <w:p w14:paraId="27595781">
            <w:pPr>
              <w:pStyle w:val="6"/>
            </w:pPr>
          </w:p>
        </w:tc>
        <w:tc>
          <w:tcPr>
            <w:tcW w:w="1243" w:type="dxa"/>
            <w:vAlign w:val="top"/>
          </w:tcPr>
          <w:p w14:paraId="082545D7">
            <w:pPr>
              <w:pStyle w:val="6"/>
            </w:pPr>
          </w:p>
        </w:tc>
        <w:tc>
          <w:tcPr>
            <w:tcW w:w="1133" w:type="dxa"/>
            <w:vAlign w:val="top"/>
          </w:tcPr>
          <w:p w14:paraId="2468AE4B">
            <w:pPr>
              <w:pStyle w:val="6"/>
            </w:pPr>
          </w:p>
        </w:tc>
        <w:tc>
          <w:tcPr>
            <w:tcW w:w="862" w:type="dxa"/>
            <w:vAlign w:val="top"/>
          </w:tcPr>
          <w:p w14:paraId="36194234">
            <w:pPr>
              <w:pStyle w:val="6"/>
            </w:pPr>
          </w:p>
        </w:tc>
        <w:tc>
          <w:tcPr>
            <w:tcW w:w="682" w:type="dxa"/>
            <w:vAlign w:val="top"/>
          </w:tcPr>
          <w:p w14:paraId="499108AD">
            <w:pPr>
              <w:pStyle w:val="6"/>
            </w:pPr>
          </w:p>
        </w:tc>
        <w:tc>
          <w:tcPr>
            <w:tcW w:w="682" w:type="dxa"/>
            <w:vAlign w:val="top"/>
          </w:tcPr>
          <w:p w14:paraId="465D2BFB">
            <w:pPr>
              <w:pStyle w:val="6"/>
            </w:pPr>
          </w:p>
        </w:tc>
        <w:tc>
          <w:tcPr>
            <w:tcW w:w="682" w:type="dxa"/>
            <w:vAlign w:val="top"/>
          </w:tcPr>
          <w:p w14:paraId="62C9ED5B">
            <w:pPr>
              <w:pStyle w:val="6"/>
            </w:pPr>
          </w:p>
        </w:tc>
        <w:tc>
          <w:tcPr>
            <w:tcW w:w="852" w:type="dxa"/>
            <w:vAlign w:val="top"/>
          </w:tcPr>
          <w:p w14:paraId="0F362CBB">
            <w:pPr>
              <w:pStyle w:val="6"/>
            </w:pPr>
          </w:p>
        </w:tc>
        <w:tc>
          <w:tcPr>
            <w:tcW w:w="852" w:type="dxa"/>
            <w:vAlign w:val="top"/>
          </w:tcPr>
          <w:p w14:paraId="48EBD6B3">
            <w:pPr>
              <w:pStyle w:val="6"/>
            </w:pPr>
          </w:p>
        </w:tc>
        <w:tc>
          <w:tcPr>
            <w:tcW w:w="862" w:type="dxa"/>
            <w:vAlign w:val="top"/>
          </w:tcPr>
          <w:p w14:paraId="5798B0CC">
            <w:pPr>
              <w:pStyle w:val="6"/>
            </w:pPr>
          </w:p>
        </w:tc>
        <w:tc>
          <w:tcPr>
            <w:tcW w:w="622" w:type="dxa"/>
            <w:vAlign w:val="top"/>
          </w:tcPr>
          <w:p w14:paraId="2BE92A0C">
            <w:pPr>
              <w:pStyle w:val="6"/>
            </w:pPr>
          </w:p>
        </w:tc>
        <w:tc>
          <w:tcPr>
            <w:tcW w:w="622" w:type="dxa"/>
            <w:vAlign w:val="top"/>
          </w:tcPr>
          <w:p w14:paraId="42F45FFB">
            <w:pPr>
              <w:pStyle w:val="6"/>
            </w:pPr>
          </w:p>
        </w:tc>
        <w:tc>
          <w:tcPr>
            <w:tcW w:w="632" w:type="dxa"/>
            <w:vAlign w:val="top"/>
          </w:tcPr>
          <w:p w14:paraId="4086AD87">
            <w:pPr>
              <w:pStyle w:val="6"/>
            </w:pPr>
          </w:p>
        </w:tc>
      </w:tr>
      <w:tr w14:paraId="406A3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4393804">
            <w:pPr>
              <w:pStyle w:val="6"/>
            </w:pPr>
          </w:p>
        </w:tc>
        <w:tc>
          <w:tcPr>
            <w:tcW w:w="1815" w:type="dxa"/>
            <w:vAlign w:val="top"/>
          </w:tcPr>
          <w:p w14:paraId="51B9C366">
            <w:pPr>
              <w:pStyle w:val="6"/>
            </w:pPr>
          </w:p>
        </w:tc>
        <w:tc>
          <w:tcPr>
            <w:tcW w:w="1243" w:type="dxa"/>
            <w:vAlign w:val="top"/>
          </w:tcPr>
          <w:p w14:paraId="03E6AF7C">
            <w:pPr>
              <w:pStyle w:val="6"/>
            </w:pPr>
          </w:p>
        </w:tc>
        <w:tc>
          <w:tcPr>
            <w:tcW w:w="1243" w:type="dxa"/>
            <w:vAlign w:val="top"/>
          </w:tcPr>
          <w:p w14:paraId="5E040A81">
            <w:pPr>
              <w:pStyle w:val="6"/>
            </w:pPr>
          </w:p>
        </w:tc>
        <w:tc>
          <w:tcPr>
            <w:tcW w:w="1133" w:type="dxa"/>
            <w:vAlign w:val="top"/>
          </w:tcPr>
          <w:p w14:paraId="55A98500">
            <w:pPr>
              <w:pStyle w:val="6"/>
            </w:pPr>
          </w:p>
        </w:tc>
        <w:tc>
          <w:tcPr>
            <w:tcW w:w="862" w:type="dxa"/>
            <w:vAlign w:val="top"/>
          </w:tcPr>
          <w:p w14:paraId="2A8E1CA8">
            <w:pPr>
              <w:pStyle w:val="6"/>
            </w:pPr>
          </w:p>
        </w:tc>
        <w:tc>
          <w:tcPr>
            <w:tcW w:w="682" w:type="dxa"/>
            <w:vAlign w:val="top"/>
          </w:tcPr>
          <w:p w14:paraId="6E6B78BA">
            <w:pPr>
              <w:pStyle w:val="6"/>
            </w:pPr>
          </w:p>
        </w:tc>
        <w:tc>
          <w:tcPr>
            <w:tcW w:w="682" w:type="dxa"/>
            <w:vAlign w:val="top"/>
          </w:tcPr>
          <w:p w14:paraId="4800B9A6">
            <w:pPr>
              <w:pStyle w:val="6"/>
            </w:pPr>
          </w:p>
        </w:tc>
        <w:tc>
          <w:tcPr>
            <w:tcW w:w="682" w:type="dxa"/>
            <w:vAlign w:val="top"/>
          </w:tcPr>
          <w:p w14:paraId="57C4A889">
            <w:pPr>
              <w:pStyle w:val="6"/>
            </w:pPr>
          </w:p>
        </w:tc>
        <w:tc>
          <w:tcPr>
            <w:tcW w:w="852" w:type="dxa"/>
            <w:vAlign w:val="top"/>
          </w:tcPr>
          <w:p w14:paraId="1410160A">
            <w:pPr>
              <w:pStyle w:val="6"/>
            </w:pPr>
          </w:p>
        </w:tc>
        <w:tc>
          <w:tcPr>
            <w:tcW w:w="852" w:type="dxa"/>
            <w:vAlign w:val="top"/>
          </w:tcPr>
          <w:p w14:paraId="50DBF064">
            <w:pPr>
              <w:pStyle w:val="6"/>
            </w:pPr>
          </w:p>
        </w:tc>
        <w:tc>
          <w:tcPr>
            <w:tcW w:w="862" w:type="dxa"/>
            <w:vAlign w:val="top"/>
          </w:tcPr>
          <w:p w14:paraId="014470F9">
            <w:pPr>
              <w:pStyle w:val="6"/>
            </w:pPr>
          </w:p>
        </w:tc>
        <w:tc>
          <w:tcPr>
            <w:tcW w:w="622" w:type="dxa"/>
            <w:vAlign w:val="top"/>
          </w:tcPr>
          <w:p w14:paraId="5180F834">
            <w:pPr>
              <w:pStyle w:val="6"/>
            </w:pPr>
          </w:p>
        </w:tc>
        <w:tc>
          <w:tcPr>
            <w:tcW w:w="622" w:type="dxa"/>
            <w:vAlign w:val="top"/>
          </w:tcPr>
          <w:p w14:paraId="23809060">
            <w:pPr>
              <w:pStyle w:val="6"/>
            </w:pPr>
          </w:p>
        </w:tc>
        <w:tc>
          <w:tcPr>
            <w:tcW w:w="632" w:type="dxa"/>
            <w:vAlign w:val="top"/>
          </w:tcPr>
          <w:p w14:paraId="155A69A4">
            <w:pPr>
              <w:pStyle w:val="6"/>
            </w:pPr>
          </w:p>
        </w:tc>
      </w:tr>
      <w:tr w14:paraId="24F60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24C22B9">
            <w:pPr>
              <w:pStyle w:val="6"/>
            </w:pPr>
          </w:p>
        </w:tc>
        <w:tc>
          <w:tcPr>
            <w:tcW w:w="1815" w:type="dxa"/>
            <w:vAlign w:val="top"/>
          </w:tcPr>
          <w:p w14:paraId="2462427A">
            <w:pPr>
              <w:pStyle w:val="6"/>
            </w:pPr>
          </w:p>
        </w:tc>
        <w:tc>
          <w:tcPr>
            <w:tcW w:w="1243" w:type="dxa"/>
            <w:vAlign w:val="top"/>
          </w:tcPr>
          <w:p w14:paraId="3BD0A3B5">
            <w:pPr>
              <w:pStyle w:val="6"/>
            </w:pPr>
          </w:p>
        </w:tc>
        <w:tc>
          <w:tcPr>
            <w:tcW w:w="1243" w:type="dxa"/>
            <w:vAlign w:val="top"/>
          </w:tcPr>
          <w:p w14:paraId="0EB99BAA">
            <w:pPr>
              <w:pStyle w:val="6"/>
            </w:pPr>
          </w:p>
        </w:tc>
        <w:tc>
          <w:tcPr>
            <w:tcW w:w="1133" w:type="dxa"/>
            <w:vAlign w:val="top"/>
          </w:tcPr>
          <w:p w14:paraId="66DB0B54">
            <w:pPr>
              <w:pStyle w:val="6"/>
            </w:pPr>
          </w:p>
        </w:tc>
        <w:tc>
          <w:tcPr>
            <w:tcW w:w="862" w:type="dxa"/>
            <w:vAlign w:val="top"/>
          </w:tcPr>
          <w:p w14:paraId="440FAB6F">
            <w:pPr>
              <w:pStyle w:val="6"/>
            </w:pPr>
          </w:p>
        </w:tc>
        <w:tc>
          <w:tcPr>
            <w:tcW w:w="682" w:type="dxa"/>
            <w:vAlign w:val="top"/>
          </w:tcPr>
          <w:p w14:paraId="50114BBC">
            <w:pPr>
              <w:pStyle w:val="6"/>
            </w:pPr>
          </w:p>
        </w:tc>
        <w:tc>
          <w:tcPr>
            <w:tcW w:w="682" w:type="dxa"/>
            <w:vAlign w:val="top"/>
          </w:tcPr>
          <w:p w14:paraId="045FE8F4">
            <w:pPr>
              <w:pStyle w:val="6"/>
            </w:pPr>
          </w:p>
        </w:tc>
        <w:tc>
          <w:tcPr>
            <w:tcW w:w="682" w:type="dxa"/>
            <w:vAlign w:val="top"/>
          </w:tcPr>
          <w:p w14:paraId="020B3D4A">
            <w:pPr>
              <w:pStyle w:val="6"/>
            </w:pPr>
          </w:p>
        </w:tc>
        <w:tc>
          <w:tcPr>
            <w:tcW w:w="852" w:type="dxa"/>
            <w:vAlign w:val="top"/>
          </w:tcPr>
          <w:p w14:paraId="7320DBA5">
            <w:pPr>
              <w:pStyle w:val="6"/>
            </w:pPr>
          </w:p>
        </w:tc>
        <w:tc>
          <w:tcPr>
            <w:tcW w:w="852" w:type="dxa"/>
            <w:vAlign w:val="top"/>
          </w:tcPr>
          <w:p w14:paraId="57437DFA">
            <w:pPr>
              <w:pStyle w:val="6"/>
            </w:pPr>
          </w:p>
        </w:tc>
        <w:tc>
          <w:tcPr>
            <w:tcW w:w="862" w:type="dxa"/>
            <w:vAlign w:val="top"/>
          </w:tcPr>
          <w:p w14:paraId="7DB5E33B">
            <w:pPr>
              <w:pStyle w:val="6"/>
            </w:pPr>
          </w:p>
        </w:tc>
        <w:tc>
          <w:tcPr>
            <w:tcW w:w="622" w:type="dxa"/>
            <w:vAlign w:val="top"/>
          </w:tcPr>
          <w:p w14:paraId="131B31F2">
            <w:pPr>
              <w:pStyle w:val="6"/>
            </w:pPr>
          </w:p>
        </w:tc>
        <w:tc>
          <w:tcPr>
            <w:tcW w:w="622" w:type="dxa"/>
            <w:vAlign w:val="top"/>
          </w:tcPr>
          <w:p w14:paraId="6B1D155E">
            <w:pPr>
              <w:pStyle w:val="6"/>
            </w:pPr>
          </w:p>
        </w:tc>
        <w:tc>
          <w:tcPr>
            <w:tcW w:w="632" w:type="dxa"/>
            <w:vAlign w:val="top"/>
          </w:tcPr>
          <w:p w14:paraId="27F350A3">
            <w:pPr>
              <w:pStyle w:val="6"/>
            </w:pPr>
          </w:p>
        </w:tc>
      </w:tr>
      <w:tr w14:paraId="25969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5BF6DEB5">
            <w:pPr>
              <w:pStyle w:val="6"/>
            </w:pPr>
          </w:p>
        </w:tc>
        <w:tc>
          <w:tcPr>
            <w:tcW w:w="1815" w:type="dxa"/>
            <w:vAlign w:val="top"/>
          </w:tcPr>
          <w:p w14:paraId="09D9E410">
            <w:pPr>
              <w:pStyle w:val="6"/>
            </w:pPr>
          </w:p>
        </w:tc>
        <w:tc>
          <w:tcPr>
            <w:tcW w:w="1243" w:type="dxa"/>
            <w:vAlign w:val="top"/>
          </w:tcPr>
          <w:p w14:paraId="776CC53B">
            <w:pPr>
              <w:pStyle w:val="6"/>
            </w:pPr>
          </w:p>
        </w:tc>
        <w:tc>
          <w:tcPr>
            <w:tcW w:w="1243" w:type="dxa"/>
            <w:vAlign w:val="top"/>
          </w:tcPr>
          <w:p w14:paraId="6E456B08">
            <w:pPr>
              <w:pStyle w:val="6"/>
            </w:pPr>
          </w:p>
        </w:tc>
        <w:tc>
          <w:tcPr>
            <w:tcW w:w="1133" w:type="dxa"/>
            <w:vAlign w:val="top"/>
          </w:tcPr>
          <w:p w14:paraId="08E5DD5A">
            <w:pPr>
              <w:pStyle w:val="6"/>
            </w:pPr>
          </w:p>
        </w:tc>
        <w:tc>
          <w:tcPr>
            <w:tcW w:w="862" w:type="dxa"/>
            <w:vAlign w:val="top"/>
          </w:tcPr>
          <w:p w14:paraId="06AC9AA5">
            <w:pPr>
              <w:pStyle w:val="6"/>
            </w:pPr>
          </w:p>
        </w:tc>
        <w:tc>
          <w:tcPr>
            <w:tcW w:w="682" w:type="dxa"/>
            <w:vAlign w:val="top"/>
          </w:tcPr>
          <w:p w14:paraId="615C47B7">
            <w:pPr>
              <w:pStyle w:val="6"/>
            </w:pPr>
          </w:p>
        </w:tc>
        <w:tc>
          <w:tcPr>
            <w:tcW w:w="682" w:type="dxa"/>
            <w:vAlign w:val="top"/>
          </w:tcPr>
          <w:p w14:paraId="2FC1B094">
            <w:pPr>
              <w:pStyle w:val="6"/>
            </w:pPr>
          </w:p>
        </w:tc>
        <w:tc>
          <w:tcPr>
            <w:tcW w:w="682" w:type="dxa"/>
            <w:vAlign w:val="top"/>
          </w:tcPr>
          <w:p w14:paraId="1C91D548">
            <w:pPr>
              <w:pStyle w:val="6"/>
            </w:pPr>
          </w:p>
        </w:tc>
        <w:tc>
          <w:tcPr>
            <w:tcW w:w="852" w:type="dxa"/>
            <w:vAlign w:val="top"/>
          </w:tcPr>
          <w:p w14:paraId="2DD70BB2">
            <w:pPr>
              <w:pStyle w:val="6"/>
            </w:pPr>
          </w:p>
        </w:tc>
        <w:tc>
          <w:tcPr>
            <w:tcW w:w="852" w:type="dxa"/>
            <w:vAlign w:val="top"/>
          </w:tcPr>
          <w:p w14:paraId="0111FC36">
            <w:pPr>
              <w:pStyle w:val="6"/>
            </w:pPr>
          </w:p>
        </w:tc>
        <w:tc>
          <w:tcPr>
            <w:tcW w:w="862" w:type="dxa"/>
            <w:vAlign w:val="top"/>
          </w:tcPr>
          <w:p w14:paraId="5E90156D">
            <w:pPr>
              <w:pStyle w:val="6"/>
            </w:pPr>
          </w:p>
        </w:tc>
        <w:tc>
          <w:tcPr>
            <w:tcW w:w="622" w:type="dxa"/>
            <w:vAlign w:val="top"/>
          </w:tcPr>
          <w:p w14:paraId="2D873043">
            <w:pPr>
              <w:pStyle w:val="6"/>
            </w:pPr>
          </w:p>
        </w:tc>
        <w:tc>
          <w:tcPr>
            <w:tcW w:w="622" w:type="dxa"/>
            <w:vAlign w:val="top"/>
          </w:tcPr>
          <w:p w14:paraId="169C5CCD">
            <w:pPr>
              <w:pStyle w:val="6"/>
            </w:pPr>
          </w:p>
        </w:tc>
        <w:tc>
          <w:tcPr>
            <w:tcW w:w="632" w:type="dxa"/>
            <w:vAlign w:val="top"/>
          </w:tcPr>
          <w:p w14:paraId="703DA3EA">
            <w:pPr>
              <w:pStyle w:val="6"/>
            </w:pPr>
          </w:p>
        </w:tc>
      </w:tr>
      <w:tr w14:paraId="0C34E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071F5D68">
            <w:pPr>
              <w:pStyle w:val="6"/>
            </w:pPr>
          </w:p>
        </w:tc>
        <w:tc>
          <w:tcPr>
            <w:tcW w:w="1815" w:type="dxa"/>
            <w:vAlign w:val="top"/>
          </w:tcPr>
          <w:p w14:paraId="2F9F4BBE">
            <w:pPr>
              <w:pStyle w:val="6"/>
            </w:pPr>
          </w:p>
        </w:tc>
        <w:tc>
          <w:tcPr>
            <w:tcW w:w="1243" w:type="dxa"/>
            <w:vAlign w:val="top"/>
          </w:tcPr>
          <w:p w14:paraId="2F43C1A4">
            <w:pPr>
              <w:pStyle w:val="6"/>
            </w:pPr>
          </w:p>
        </w:tc>
        <w:tc>
          <w:tcPr>
            <w:tcW w:w="1243" w:type="dxa"/>
            <w:vAlign w:val="top"/>
          </w:tcPr>
          <w:p w14:paraId="6975C792">
            <w:pPr>
              <w:pStyle w:val="6"/>
            </w:pPr>
          </w:p>
        </w:tc>
        <w:tc>
          <w:tcPr>
            <w:tcW w:w="1133" w:type="dxa"/>
            <w:vAlign w:val="top"/>
          </w:tcPr>
          <w:p w14:paraId="5DDF01DF">
            <w:pPr>
              <w:pStyle w:val="6"/>
            </w:pPr>
          </w:p>
        </w:tc>
        <w:tc>
          <w:tcPr>
            <w:tcW w:w="862" w:type="dxa"/>
            <w:vAlign w:val="top"/>
          </w:tcPr>
          <w:p w14:paraId="5D841A3D">
            <w:pPr>
              <w:pStyle w:val="6"/>
            </w:pPr>
          </w:p>
        </w:tc>
        <w:tc>
          <w:tcPr>
            <w:tcW w:w="682" w:type="dxa"/>
            <w:vAlign w:val="top"/>
          </w:tcPr>
          <w:p w14:paraId="17E71AC6">
            <w:pPr>
              <w:pStyle w:val="6"/>
            </w:pPr>
          </w:p>
        </w:tc>
        <w:tc>
          <w:tcPr>
            <w:tcW w:w="682" w:type="dxa"/>
            <w:vAlign w:val="top"/>
          </w:tcPr>
          <w:p w14:paraId="02F3CB35">
            <w:pPr>
              <w:pStyle w:val="6"/>
            </w:pPr>
          </w:p>
        </w:tc>
        <w:tc>
          <w:tcPr>
            <w:tcW w:w="682" w:type="dxa"/>
            <w:vAlign w:val="top"/>
          </w:tcPr>
          <w:p w14:paraId="74A23812">
            <w:pPr>
              <w:pStyle w:val="6"/>
            </w:pPr>
          </w:p>
        </w:tc>
        <w:tc>
          <w:tcPr>
            <w:tcW w:w="852" w:type="dxa"/>
            <w:vAlign w:val="top"/>
          </w:tcPr>
          <w:p w14:paraId="2D25673D">
            <w:pPr>
              <w:pStyle w:val="6"/>
            </w:pPr>
          </w:p>
        </w:tc>
        <w:tc>
          <w:tcPr>
            <w:tcW w:w="852" w:type="dxa"/>
            <w:vAlign w:val="top"/>
          </w:tcPr>
          <w:p w14:paraId="68AE1A55">
            <w:pPr>
              <w:pStyle w:val="6"/>
            </w:pPr>
          </w:p>
        </w:tc>
        <w:tc>
          <w:tcPr>
            <w:tcW w:w="862" w:type="dxa"/>
            <w:vAlign w:val="top"/>
          </w:tcPr>
          <w:p w14:paraId="7C3D1562">
            <w:pPr>
              <w:pStyle w:val="6"/>
            </w:pPr>
          </w:p>
        </w:tc>
        <w:tc>
          <w:tcPr>
            <w:tcW w:w="622" w:type="dxa"/>
            <w:vAlign w:val="top"/>
          </w:tcPr>
          <w:p w14:paraId="3B8BB9E7">
            <w:pPr>
              <w:pStyle w:val="6"/>
            </w:pPr>
          </w:p>
        </w:tc>
        <w:tc>
          <w:tcPr>
            <w:tcW w:w="622" w:type="dxa"/>
            <w:vAlign w:val="top"/>
          </w:tcPr>
          <w:p w14:paraId="37146278">
            <w:pPr>
              <w:pStyle w:val="6"/>
            </w:pPr>
          </w:p>
        </w:tc>
        <w:tc>
          <w:tcPr>
            <w:tcW w:w="632" w:type="dxa"/>
            <w:vAlign w:val="top"/>
          </w:tcPr>
          <w:p w14:paraId="1120F918">
            <w:pPr>
              <w:pStyle w:val="6"/>
            </w:pPr>
          </w:p>
        </w:tc>
      </w:tr>
    </w:tbl>
    <w:p w14:paraId="1D06F068">
      <w:pPr>
        <w:rPr>
          <w:rFonts w:ascii="Arial"/>
          <w:sz w:val="21"/>
        </w:rPr>
      </w:pPr>
    </w:p>
    <w:p w14:paraId="393902F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91A3274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4402F056">
      <w:pPr>
        <w:spacing w:line="324" w:lineRule="auto"/>
        <w:rPr>
          <w:rFonts w:ascii="Arial"/>
          <w:sz w:val="21"/>
        </w:rPr>
      </w:pPr>
    </w:p>
    <w:p w14:paraId="66DCFE9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1F59199D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110DC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597C79EA">
            <w:pPr>
              <w:pStyle w:val="6"/>
              <w:spacing w:line="306" w:lineRule="auto"/>
            </w:pPr>
          </w:p>
          <w:p w14:paraId="4061F437">
            <w:pPr>
              <w:pStyle w:val="6"/>
              <w:spacing w:line="307" w:lineRule="auto"/>
            </w:pPr>
          </w:p>
          <w:p w14:paraId="1CEF73AA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44931869">
            <w:pPr>
              <w:pStyle w:val="6"/>
              <w:spacing w:line="368" w:lineRule="auto"/>
            </w:pPr>
          </w:p>
          <w:p w14:paraId="5B7A445D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F83ADA9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8772205">
            <w:pPr>
              <w:pStyle w:val="6"/>
              <w:spacing w:line="245" w:lineRule="auto"/>
            </w:pPr>
          </w:p>
          <w:p w14:paraId="1E576AF9">
            <w:pPr>
              <w:pStyle w:val="6"/>
              <w:spacing w:line="245" w:lineRule="auto"/>
            </w:pPr>
          </w:p>
          <w:p w14:paraId="352277AB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395ADF83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2A2482C5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2C16B77B">
            <w:pPr>
              <w:pStyle w:val="6"/>
              <w:spacing w:line="307" w:lineRule="auto"/>
            </w:pPr>
          </w:p>
          <w:p w14:paraId="3AB7147A">
            <w:pPr>
              <w:pStyle w:val="6"/>
              <w:spacing w:line="307" w:lineRule="auto"/>
            </w:pPr>
          </w:p>
          <w:p w14:paraId="7F10FD5E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2CC0C31B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46248197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38D5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2220112E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0C3FB893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4B25679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4CD5E184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029B4A75">
            <w:pPr>
              <w:pStyle w:val="6"/>
            </w:pPr>
          </w:p>
        </w:tc>
        <w:tc>
          <w:tcPr>
            <w:tcW w:w="1073" w:type="dxa"/>
            <w:vAlign w:val="top"/>
          </w:tcPr>
          <w:p w14:paraId="674A1B25">
            <w:pPr>
              <w:pStyle w:val="6"/>
              <w:spacing w:line="356" w:lineRule="auto"/>
            </w:pPr>
          </w:p>
          <w:p w14:paraId="2C07C567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7275DD5B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5FBE7D70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B220296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ACE1A20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7101FDE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3B0B5BA3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2BDCC55F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0B93D16F">
            <w:pPr>
              <w:pStyle w:val="6"/>
              <w:spacing w:line="356" w:lineRule="auto"/>
            </w:pPr>
          </w:p>
          <w:p w14:paraId="2BA9CD83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737C6B60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6DE00CA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8D1596B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ECE98D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6FBDCD92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54740E11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695A7460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D57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4015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3" w:type="dxa"/>
            <w:vAlign w:val="center"/>
          </w:tcPr>
          <w:p w14:paraId="0076C760">
            <w:pPr>
              <w:jc w:val="center"/>
            </w:pPr>
          </w:p>
        </w:tc>
        <w:tc>
          <w:tcPr>
            <w:tcW w:w="1022" w:type="dxa"/>
            <w:vAlign w:val="center"/>
          </w:tcPr>
          <w:p w14:paraId="06F2F8E3">
            <w:pPr>
              <w:jc w:val="center"/>
            </w:pPr>
          </w:p>
        </w:tc>
        <w:tc>
          <w:tcPr>
            <w:tcW w:w="1022" w:type="dxa"/>
            <w:vAlign w:val="center"/>
          </w:tcPr>
          <w:p w14:paraId="02559B9A">
            <w:pPr>
              <w:jc w:val="center"/>
            </w:pPr>
          </w:p>
        </w:tc>
        <w:tc>
          <w:tcPr>
            <w:tcW w:w="1073" w:type="dxa"/>
            <w:vAlign w:val="center"/>
          </w:tcPr>
          <w:p w14:paraId="628B5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1073" w:type="dxa"/>
            <w:vAlign w:val="center"/>
          </w:tcPr>
          <w:p w14:paraId="20964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1073" w:type="dxa"/>
            <w:vAlign w:val="center"/>
          </w:tcPr>
          <w:p w14:paraId="19B482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852" w:type="dxa"/>
            <w:vAlign w:val="top"/>
          </w:tcPr>
          <w:p w14:paraId="45846488">
            <w:pPr>
              <w:pStyle w:val="6"/>
            </w:pPr>
          </w:p>
        </w:tc>
        <w:tc>
          <w:tcPr>
            <w:tcW w:w="561" w:type="dxa"/>
            <w:vAlign w:val="top"/>
          </w:tcPr>
          <w:p w14:paraId="0E14E6A6">
            <w:pPr>
              <w:pStyle w:val="6"/>
            </w:pPr>
          </w:p>
        </w:tc>
        <w:tc>
          <w:tcPr>
            <w:tcW w:w="561" w:type="dxa"/>
            <w:vAlign w:val="top"/>
          </w:tcPr>
          <w:p w14:paraId="633D54B2">
            <w:pPr>
              <w:pStyle w:val="6"/>
            </w:pPr>
          </w:p>
        </w:tc>
        <w:tc>
          <w:tcPr>
            <w:tcW w:w="561" w:type="dxa"/>
            <w:vAlign w:val="top"/>
          </w:tcPr>
          <w:p w14:paraId="6449E09F">
            <w:pPr>
              <w:pStyle w:val="6"/>
            </w:pPr>
          </w:p>
        </w:tc>
        <w:tc>
          <w:tcPr>
            <w:tcW w:w="792" w:type="dxa"/>
            <w:vAlign w:val="top"/>
          </w:tcPr>
          <w:p w14:paraId="1A5FF243">
            <w:pPr>
              <w:pStyle w:val="6"/>
            </w:pPr>
          </w:p>
        </w:tc>
        <w:tc>
          <w:tcPr>
            <w:tcW w:w="792" w:type="dxa"/>
            <w:vAlign w:val="top"/>
          </w:tcPr>
          <w:p w14:paraId="2C4F1512">
            <w:pPr>
              <w:pStyle w:val="6"/>
            </w:pPr>
          </w:p>
        </w:tc>
        <w:tc>
          <w:tcPr>
            <w:tcW w:w="852" w:type="dxa"/>
            <w:vAlign w:val="top"/>
          </w:tcPr>
          <w:p w14:paraId="23AF6E26">
            <w:pPr>
              <w:pStyle w:val="6"/>
            </w:pPr>
          </w:p>
        </w:tc>
        <w:tc>
          <w:tcPr>
            <w:tcW w:w="561" w:type="dxa"/>
            <w:vAlign w:val="top"/>
          </w:tcPr>
          <w:p w14:paraId="445D3EC1">
            <w:pPr>
              <w:pStyle w:val="6"/>
            </w:pPr>
          </w:p>
        </w:tc>
        <w:tc>
          <w:tcPr>
            <w:tcW w:w="561" w:type="dxa"/>
            <w:vAlign w:val="top"/>
          </w:tcPr>
          <w:p w14:paraId="00143D9B">
            <w:pPr>
              <w:pStyle w:val="6"/>
            </w:pPr>
          </w:p>
        </w:tc>
        <w:tc>
          <w:tcPr>
            <w:tcW w:w="571" w:type="dxa"/>
            <w:vAlign w:val="top"/>
          </w:tcPr>
          <w:p w14:paraId="52CBD8DD">
            <w:pPr>
              <w:pStyle w:val="6"/>
            </w:pPr>
          </w:p>
        </w:tc>
      </w:tr>
      <w:tr w14:paraId="03F68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14C518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中共盘锦市双台子区委党校</w:t>
            </w:r>
          </w:p>
        </w:tc>
        <w:tc>
          <w:tcPr>
            <w:tcW w:w="1023" w:type="dxa"/>
            <w:vAlign w:val="center"/>
          </w:tcPr>
          <w:p w14:paraId="477B6A5F">
            <w:pPr>
              <w:jc w:val="left"/>
            </w:pPr>
          </w:p>
        </w:tc>
        <w:tc>
          <w:tcPr>
            <w:tcW w:w="1022" w:type="dxa"/>
            <w:vAlign w:val="center"/>
          </w:tcPr>
          <w:p w14:paraId="159ED344">
            <w:pPr>
              <w:jc w:val="left"/>
            </w:pPr>
          </w:p>
        </w:tc>
        <w:tc>
          <w:tcPr>
            <w:tcW w:w="1022" w:type="dxa"/>
            <w:vAlign w:val="center"/>
          </w:tcPr>
          <w:p w14:paraId="210C4457">
            <w:pPr>
              <w:jc w:val="left"/>
            </w:pPr>
          </w:p>
        </w:tc>
        <w:tc>
          <w:tcPr>
            <w:tcW w:w="1073" w:type="dxa"/>
            <w:vAlign w:val="center"/>
          </w:tcPr>
          <w:p w14:paraId="7424F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1073" w:type="dxa"/>
            <w:vAlign w:val="center"/>
          </w:tcPr>
          <w:p w14:paraId="3DC2E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1073" w:type="dxa"/>
            <w:vAlign w:val="center"/>
          </w:tcPr>
          <w:p w14:paraId="55B72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852" w:type="dxa"/>
            <w:vAlign w:val="top"/>
          </w:tcPr>
          <w:p w14:paraId="1945CB02">
            <w:pPr>
              <w:pStyle w:val="6"/>
            </w:pPr>
          </w:p>
        </w:tc>
        <w:tc>
          <w:tcPr>
            <w:tcW w:w="561" w:type="dxa"/>
            <w:vAlign w:val="top"/>
          </w:tcPr>
          <w:p w14:paraId="4F948B83">
            <w:pPr>
              <w:pStyle w:val="6"/>
            </w:pPr>
          </w:p>
        </w:tc>
        <w:tc>
          <w:tcPr>
            <w:tcW w:w="561" w:type="dxa"/>
            <w:vAlign w:val="top"/>
          </w:tcPr>
          <w:p w14:paraId="34965718">
            <w:pPr>
              <w:pStyle w:val="6"/>
            </w:pPr>
          </w:p>
        </w:tc>
        <w:tc>
          <w:tcPr>
            <w:tcW w:w="561" w:type="dxa"/>
            <w:vAlign w:val="top"/>
          </w:tcPr>
          <w:p w14:paraId="4F0F58EA">
            <w:pPr>
              <w:pStyle w:val="6"/>
            </w:pPr>
          </w:p>
        </w:tc>
        <w:tc>
          <w:tcPr>
            <w:tcW w:w="792" w:type="dxa"/>
            <w:vAlign w:val="top"/>
          </w:tcPr>
          <w:p w14:paraId="117B327B">
            <w:pPr>
              <w:pStyle w:val="6"/>
            </w:pPr>
          </w:p>
        </w:tc>
        <w:tc>
          <w:tcPr>
            <w:tcW w:w="792" w:type="dxa"/>
            <w:vAlign w:val="top"/>
          </w:tcPr>
          <w:p w14:paraId="76F66274">
            <w:pPr>
              <w:pStyle w:val="6"/>
            </w:pPr>
          </w:p>
        </w:tc>
        <w:tc>
          <w:tcPr>
            <w:tcW w:w="852" w:type="dxa"/>
            <w:vAlign w:val="top"/>
          </w:tcPr>
          <w:p w14:paraId="45091BE3">
            <w:pPr>
              <w:pStyle w:val="6"/>
            </w:pPr>
          </w:p>
        </w:tc>
        <w:tc>
          <w:tcPr>
            <w:tcW w:w="561" w:type="dxa"/>
            <w:vAlign w:val="top"/>
          </w:tcPr>
          <w:p w14:paraId="5885F597">
            <w:pPr>
              <w:pStyle w:val="6"/>
            </w:pPr>
          </w:p>
        </w:tc>
        <w:tc>
          <w:tcPr>
            <w:tcW w:w="561" w:type="dxa"/>
            <w:vAlign w:val="top"/>
          </w:tcPr>
          <w:p w14:paraId="348EAFC3">
            <w:pPr>
              <w:pStyle w:val="6"/>
            </w:pPr>
          </w:p>
        </w:tc>
        <w:tc>
          <w:tcPr>
            <w:tcW w:w="571" w:type="dxa"/>
            <w:vAlign w:val="top"/>
          </w:tcPr>
          <w:p w14:paraId="1328214F">
            <w:pPr>
              <w:pStyle w:val="6"/>
            </w:pPr>
          </w:p>
        </w:tc>
      </w:tr>
      <w:tr w14:paraId="05CE2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024C64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项目支出</w:t>
            </w:r>
          </w:p>
        </w:tc>
        <w:tc>
          <w:tcPr>
            <w:tcW w:w="1023" w:type="dxa"/>
            <w:vAlign w:val="center"/>
          </w:tcPr>
          <w:p w14:paraId="0C810B66">
            <w:pPr>
              <w:jc w:val="left"/>
            </w:pPr>
          </w:p>
        </w:tc>
        <w:tc>
          <w:tcPr>
            <w:tcW w:w="1022" w:type="dxa"/>
            <w:vAlign w:val="center"/>
          </w:tcPr>
          <w:p w14:paraId="460DB1BB">
            <w:pPr>
              <w:jc w:val="left"/>
            </w:pPr>
          </w:p>
        </w:tc>
        <w:tc>
          <w:tcPr>
            <w:tcW w:w="1022" w:type="dxa"/>
            <w:vAlign w:val="center"/>
          </w:tcPr>
          <w:p w14:paraId="3FB25D44">
            <w:pPr>
              <w:jc w:val="left"/>
            </w:pPr>
          </w:p>
        </w:tc>
        <w:tc>
          <w:tcPr>
            <w:tcW w:w="1073" w:type="dxa"/>
            <w:vAlign w:val="center"/>
          </w:tcPr>
          <w:p w14:paraId="18BF8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1073" w:type="dxa"/>
            <w:vAlign w:val="center"/>
          </w:tcPr>
          <w:p w14:paraId="4ABD7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1073" w:type="dxa"/>
            <w:vAlign w:val="center"/>
          </w:tcPr>
          <w:p w14:paraId="2F26D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852" w:type="dxa"/>
            <w:vAlign w:val="top"/>
          </w:tcPr>
          <w:p w14:paraId="5B617EFF">
            <w:pPr>
              <w:pStyle w:val="6"/>
            </w:pPr>
          </w:p>
        </w:tc>
        <w:tc>
          <w:tcPr>
            <w:tcW w:w="561" w:type="dxa"/>
            <w:vAlign w:val="top"/>
          </w:tcPr>
          <w:p w14:paraId="7AFCEA5D">
            <w:pPr>
              <w:pStyle w:val="6"/>
            </w:pPr>
          </w:p>
        </w:tc>
        <w:tc>
          <w:tcPr>
            <w:tcW w:w="561" w:type="dxa"/>
            <w:vAlign w:val="top"/>
          </w:tcPr>
          <w:p w14:paraId="5C86C506">
            <w:pPr>
              <w:pStyle w:val="6"/>
            </w:pPr>
          </w:p>
        </w:tc>
        <w:tc>
          <w:tcPr>
            <w:tcW w:w="561" w:type="dxa"/>
            <w:vAlign w:val="top"/>
          </w:tcPr>
          <w:p w14:paraId="22C1F76D">
            <w:pPr>
              <w:pStyle w:val="6"/>
            </w:pPr>
          </w:p>
        </w:tc>
        <w:tc>
          <w:tcPr>
            <w:tcW w:w="792" w:type="dxa"/>
            <w:vAlign w:val="top"/>
          </w:tcPr>
          <w:p w14:paraId="6B04D6B4">
            <w:pPr>
              <w:pStyle w:val="6"/>
            </w:pPr>
          </w:p>
        </w:tc>
        <w:tc>
          <w:tcPr>
            <w:tcW w:w="792" w:type="dxa"/>
            <w:vAlign w:val="top"/>
          </w:tcPr>
          <w:p w14:paraId="2E26F5B6">
            <w:pPr>
              <w:pStyle w:val="6"/>
            </w:pPr>
          </w:p>
        </w:tc>
        <w:tc>
          <w:tcPr>
            <w:tcW w:w="852" w:type="dxa"/>
            <w:vAlign w:val="top"/>
          </w:tcPr>
          <w:p w14:paraId="6AD96AAB">
            <w:pPr>
              <w:pStyle w:val="6"/>
            </w:pPr>
          </w:p>
        </w:tc>
        <w:tc>
          <w:tcPr>
            <w:tcW w:w="561" w:type="dxa"/>
            <w:vAlign w:val="top"/>
          </w:tcPr>
          <w:p w14:paraId="3373FBCA">
            <w:pPr>
              <w:pStyle w:val="6"/>
            </w:pPr>
          </w:p>
        </w:tc>
        <w:tc>
          <w:tcPr>
            <w:tcW w:w="561" w:type="dxa"/>
            <w:vAlign w:val="top"/>
          </w:tcPr>
          <w:p w14:paraId="71047893">
            <w:pPr>
              <w:pStyle w:val="6"/>
            </w:pPr>
          </w:p>
        </w:tc>
        <w:tc>
          <w:tcPr>
            <w:tcW w:w="571" w:type="dxa"/>
            <w:vAlign w:val="top"/>
          </w:tcPr>
          <w:p w14:paraId="2A0F4EA4">
            <w:pPr>
              <w:pStyle w:val="6"/>
            </w:pPr>
          </w:p>
        </w:tc>
      </w:tr>
      <w:tr w14:paraId="6DB6B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742F02AE">
            <w:pPr>
              <w:jc w:val="left"/>
            </w:pPr>
          </w:p>
        </w:tc>
        <w:tc>
          <w:tcPr>
            <w:tcW w:w="1023" w:type="dxa"/>
            <w:vAlign w:val="center"/>
          </w:tcPr>
          <w:p w14:paraId="12C8E5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205教育支出</w:t>
            </w:r>
          </w:p>
        </w:tc>
        <w:tc>
          <w:tcPr>
            <w:tcW w:w="1022" w:type="dxa"/>
            <w:vAlign w:val="center"/>
          </w:tcPr>
          <w:p w14:paraId="6E33CD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其他办公用房运行经费</w:t>
            </w:r>
          </w:p>
        </w:tc>
        <w:tc>
          <w:tcPr>
            <w:tcW w:w="1022" w:type="dxa"/>
            <w:vAlign w:val="center"/>
          </w:tcPr>
          <w:p w14:paraId="1259A5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租赁服务</w:t>
            </w:r>
          </w:p>
        </w:tc>
        <w:tc>
          <w:tcPr>
            <w:tcW w:w="1073" w:type="dxa"/>
            <w:vAlign w:val="center"/>
          </w:tcPr>
          <w:p w14:paraId="0A5B6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1073" w:type="dxa"/>
            <w:vAlign w:val="center"/>
          </w:tcPr>
          <w:p w14:paraId="40684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1073" w:type="dxa"/>
            <w:vAlign w:val="center"/>
          </w:tcPr>
          <w:p w14:paraId="78C00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104.00</w:t>
            </w:r>
          </w:p>
        </w:tc>
        <w:tc>
          <w:tcPr>
            <w:tcW w:w="852" w:type="dxa"/>
            <w:vAlign w:val="top"/>
          </w:tcPr>
          <w:p w14:paraId="55AC087D">
            <w:pPr>
              <w:pStyle w:val="6"/>
            </w:pPr>
          </w:p>
        </w:tc>
        <w:tc>
          <w:tcPr>
            <w:tcW w:w="561" w:type="dxa"/>
            <w:vAlign w:val="top"/>
          </w:tcPr>
          <w:p w14:paraId="6B16D19C">
            <w:pPr>
              <w:pStyle w:val="6"/>
            </w:pPr>
          </w:p>
        </w:tc>
        <w:tc>
          <w:tcPr>
            <w:tcW w:w="561" w:type="dxa"/>
            <w:vAlign w:val="top"/>
          </w:tcPr>
          <w:p w14:paraId="52D31BD2">
            <w:pPr>
              <w:pStyle w:val="6"/>
            </w:pPr>
          </w:p>
        </w:tc>
        <w:tc>
          <w:tcPr>
            <w:tcW w:w="561" w:type="dxa"/>
            <w:vAlign w:val="top"/>
          </w:tcPr>
          <w:p w14:paraId="5ADD56C8">
            <w:pPr>
              <w:pStyle w:val="6"/>
            </w:pPr>
          </w:p>
        </w:tc>
        <w:tc>
          <w:tcPr>
            <w:tcW w:w="792" w:type="dxa"/>
            <w:vAlign w:val="top"/>
          </w:tcPr>
          <w:p w14:paraId="2547E89D">
            <w:pPr>
              <w:pStyle w:val="6"/>
            </w:pPr>
          </w:p>
        </w:tc>
        <w:tc>
          <w:tcPr>
            <w:tcW w:w="792" w:type="dxa"/>
            <w:vAlign w:val="top"/>
          </w:tcPr>
          <w:p w14:paraId="5A778D87">
            <w:pPr>
              <w:pStyle w:val="6"/>
            </w:pPr>
          </w:p>
        </w:tc>
        <w:tc>
          <w:tcPr>
            <w:tcW w:w="852" w:type="dxa"/>
            <w:vAlign w:val="top"/>
          </w:tcPr>
          <w:p w14:paraId="7480A937">
            <w:pPr>
              <w:pStyle w:val="6"/>
            </w:pPr>
          </w:p>
        </w:tc>
        <w:tc>
          <w:tcPr>
            <w:tcW w:w="561" w:type="dxa"/>
            <w:vAlign w:val="top"/>
          </w:tcPr>
          <w:p w14:paraId="132B92BB">
            <w:pPr>
              <w:pStyle w:val="6"/>
            </w:pPr>
          </w:p>
        </w:tc>
        <w:tc>
          <w:tcPr>
            <w:tcW w:w="561" w:type="dxa"/>
            <w:vAlign w:val="top"/>
          </w:tcPr>
          <w:p w14:paraId="7361945E">
            <w:pPr>
              <w:pStyle w:val="6"/>
            </w:pPr>
          </w:p>
        </w:tc>
        <w:tc>
          <w:tcPr>
            <w:tcW w:w="571" w:type="dxa"/>
            <w:vAlign w:val="top"/>
          </w:tcPr>
          <w:p w14:paraId="2DCCB324">
            <w:pPr>
              <w:pStyle w:val="6"/>
            </w:pPr>
          </w:p>
        </w:tc>
      </w:tr>
      <w:tr w14:paraId="6DF01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4FD33CB1">
            <w:pPr>
              <w:pStyle w:val="6"/>
            </w:pPr>
          </w:p>
        </w:tc>
        <w:tc>
          <w:tcPr>
            <w:tcW w:w="1023" w:type="dxa"/>
            <w:vAlign w:val="top"/>
          </w:tcPr>
          <w:p w14:paraId="2CF45DB6">
            <w:pPr>
              <w:pStyle w:val="6"/>
            </w:pPr>
          </w:p>
        </w:tc>
        <w:tc>
          <w:tcPr>
            <w:tcW w:w="1022" w:type="dxa"/>
            <w:vAlign w:val="top"/>
          </w:tcPr>
          <w:p w14:paraId="42402610">
            <w:pPr>
              <w:pStyle w:val="6"/>
            </w:pPr>
          </w:p>
        </w:tc>
        <w:tc>
          <w:tcPr>
            <w:tcW w:w="1022" w:type="dxa"/>
            <w:vAlign w:val="top"/>
          </w:tcPr>
          <w:p w14:paraId="64C6771C">
            <w:pPr>
              <w:pStyle w:val="6"/>
            </w:pPr>
          </w:p>
        </w:tc>
        <w:tc>
          <w:tcPr>
            <w:tcW w:w="1073" w:type="dxa"/>
            <w:vAlign w:val="top"/>
          </w:tcPr>
          <w:p w14:paraId="40A8B1FE">
            <w:pPr>
              <w:pStyle w:val="6"/>
            </w:pPr>
          </w:p>
        </w:tc>
        <w:tc>
          <w:tcPr>
            <w:tcW w:w="1073" w:type="dxa"/>
            <w:vAlign w:val="top"/>
          </w:tcPr>
          <w:p w14:paraId="569924B2">
            <w:pPr>
              <w:pStyle w:val="6"/>
            </w:pPr>
          </w:p>
        </w:tc>
        <w:tc>
          <w:tcPr>
            <w:tcW w:w="1073" w:type="dxa"/>
            <w:vAlign w:val="top"/>
          </w:tcPr>
          <w:p w14:paraId="53433AA4">
            <w:pPr>
              <w:pStyle w:val="6"/>
            </w:pPr>
          </w:p>
        </w:tc>
        <w:tc>
          <w:tcPr>
            <w:tcW w:w="852" w:type="dxa"/>
            <w:vAlign w:val="top"/>
          </w:tcPr>
          <w:p w14:paraId="5B0E4360">
            <w:pPr>
              <w:pStyle w:val="6"/>
            </w:pPr>
          </w:p>
        </w:tc>
        <w:tc>
          <w:tcPr>
            <w:tcW w:w="561" w:type="dxa"/>
            <w:vAlign w:val="top"/>
          </w:tcPr>
          <w:p w14:paraId="60494731">
            <w:pPr>
              <w:pStyle w:val="6"/>
            </w:pPr>
          </w:p>
        </w:tc>
        <w:tc>
          <w:tcPr>
            <w:tcW w:w="561" w:type="dxa"/>
            <w:vAlign w:val="top"/>
          </w:tcPr>
          <w:p w14:paraId="45678369">
            <w:pPr>
              <w:pStyle w:val="6"/>
            </w:pPr>
          </w:p>
        </w:tc>
        <w:tc>
          <w:tcPr>
            <w:tcW w:w="561" w:type="dxa"/>
            <w:vAlign w:val="top"/>
          </w:tcPr>
          <w:p w14:paraId="5810F1A1">
            <w:pPr>
              <w:pStyle w:val="6"/>
            </w:pPr>
          </w:p>
        </w:tc>
        <w:tc>
          <w:tcPr>
            <w:tcW w:w="792" w:type="dxa"/>
            <w:vAlign w:val="top"/>
          </w:tcPr>
          <w:p w14:paraId="2D71FCEE">
            <w:pPr>
              <w:pStyle w:val="6"/>
            </w:pPr>
          </w:p>
        </w:tc>
        <w:tc>
          <w:tcPr>
            <w:tcW w:w="792" w:type="dxa"/>
            <w:vAlign w:val="top"/>
          </w:tcPr>
          <w:p w14:paraId="64E5DBC4">
            <w:pPr>
              <w:pStyle w:val="6"/>
            </w:pPr>
          </w:p>
        </w:tc>
        <w:tc>
          <w:tcPr>
            <w:tcW w:w="852" w:type="dxa"/>
            <w:vAlign w:val="top"/>
          </w:tcPr>
          <w:p w14:paraId="64A49A37">
            <w:pPr>
              <w:pStyle w:val="6"/>
            </w:pPr>
          </w:p>
        </w:tc>
        <w:tc>
          <w:tcPr>
            <w:tcW w:w="561" w:type="dxa"/>
            <w:vAlign w:val="top"/>
          </w:tcPr>
          <w:p w14:paraId="0829BC16">
            <w:pPr>
              <w:pStyle w:val="6"/>
            </w:pPr>
          </w:p>
        </w:tc>
        <w:tc>
          <w:tcPr>
            <w:tcW w:w="561" w:type="dxa"/>
            <w:vAlign w:val="top"/>
          </w:tcPr>
          <w:p w14:paraId="6C41EE55">
            <w:pPr>
              <w:pStyle w:val="6"/>
            </w:pPr>
          </w:p>
        </w:tc>
        <w:tc>
          <w:tcPr>
            <w:tcW w:w="571" w:type="dxa"/>
            <w:vAlign w:val="top"/>
          </w:tcPr>
          <w:p w14:paraId="7CD39512">
            <w:pPr>
              <w:pStyle w:val="6"/>
            </w:pPr>
          </w:p>
        </w:tc>
      </w:tr>
    </w:tbl>
    <w:p w14:paraId="76632274">
      <w:pPr>
        <w:rPr>
          <w:rFonts w:ascii="Arial"/>
          <w:sz w:val="21"/>
        </w:rPr>
      </w:pPr>
    </w:p>
    <w:p w14:paraId="65043D6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634162FD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5BE13BA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E2E33FF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66319E3D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C39C628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3491F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0D7BCB2E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AC0C4D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盘锦市双台子区委党校</w:t>
            </w:r>
          </w:p>
        </w:tc>
      </w:tr>
      <w:tr w14:paraId="16C25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0A292363">
            <w:pPr>
              <w:pStyle w:val="6"/>
              <w:spacing w:line="342" w:lineRule="auto"/>
            </w:pPr>
          </w:p>
          <w:p w14:paraId="6D670191">
            <w:pPr>
              <w:pStyle w:val="6"/>
              <w:spacing w:line="343" w:lineRule="auto"/>
            </w:pPr>
          </w:p>
          <w:p w14:paraId="44E898DF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7D8CA171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02C655B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6D731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7EFFB47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197C83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基本支出人员经费(保工资)</w:t>
            </w:r>
          </w:p>
        </w:tc>
        <w:tc>
          <w:tcPr>
            <w:tcW w:w="5274" w:type="dxa"/>
            <w:gridSpan w:val="3"/>
            <w:vAlign w:val="center"/>
          </w:tcPr>
          <w:p w14:paraId="040C6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 w14:paraId="46028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95C0BF9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360017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2617D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10.34</w:t>
            </w:r>
          </w:p>
        </w:tc>
      </w:tr>
      <w:tr w14:paraId="55227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1551544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017F1E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3E056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2.89</w:t>
            </w:r>
          </w:p>
        </w:tc>
      </w:tr>
      <w:tr w14:paraId="11791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097ABF1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49189933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1DF8254A">
            <w:pPr>
              <w:pStyle w:val="6"/>
            </w:pPr>
          </w:p>
        </w:tc>
      </w:tr>
      <w:tr w14:paraId="29396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12C19542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tbl>
            <w:tblPr>
              <w:tblStyle w:val="3"/>
              <w:tblW w:w="1420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5"/>
            </w:tblGrid>
            <w:tr w14:paraId="7CE1E5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98970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区委党校本年度按要求完成年度目标</w:t>
                  </w:r>
                </w:p>
              </w:tc>
            </w:tr>
          </w:tbl>
          <w:p w14:paraId="7A7F2B97">
            <w:pPr>
              <w:pStyle w:val="6"/>
            </w:pPr>
          </w:p>
        </w:tc>
      </w:tr>
      <w:tr w14:paraId="1BE7F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3FE5FA7">
            <w:pPr>
              <w:pStyle w:val="6"/>
              <w:spacing w:line="263" w:lineRule="auto"/>
            </w:pPr>
          </w:p>
          <w:p w14:paraId="5498563D">
            <w:pPr>
              <w:pStyle w:val="6"/>
              <w:spacing w:line="263" w:lineRule="auto"/>
            </w:pPr>
          </w:p>
          <w:p w14:paraId="0C2919B7">
            <w:pPr>
              <w:pStyle w:val="6"/>
              <w:spacing w:line="263" w:lineRule="auto"/>
            </w:pPr>
          </w:p>
          <w:p w14:paraId="27D1F9AD">
            <w:pPr>
              <w:pStyle w:val="6"/>
              <w:spacing w:line="264" w:lineRule="auto"/>
            </w:pPr>
          </w:p>
          <w:p w14:paraId="7D794106">
            <w:pPr>
              <w:pStyle w:val="6"/>
              <w:spacing w:line="264" w:lineRule="auto"/>
            </w:pPr>
          </w:p>
          <w:p w14:paraId="689F2B9F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45C10F6D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5A536C3A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089670DE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7C29FAC2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701239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2062CD5B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DA8918D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5433B6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472A0B6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5EB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28CF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4089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2F7B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27B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496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5EA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ADF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064A557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92E09A2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444C32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8F4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68E6910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41E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70DA759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39C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742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B7A7CA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C090748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08C3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23AB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5CF4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A4B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6C4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B8A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B4F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8C2B85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8FF351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479495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5EC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2EDD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72D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152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20C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1CC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01BA460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EDDA1EC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1589A0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36A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4800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8CB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9E2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2DE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8B1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DF074E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8F6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05C0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27D3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61DE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157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5C47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DD1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346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024716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17A61BBB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77B584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6D8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190A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6DD8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16D6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8D5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0C6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A216D8C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8283A56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2B99FC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C2D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1690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030D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9F4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F15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B79A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C111922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1B79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6B5A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01CD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3D48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1239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F06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1CD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174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FFE965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7006521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9AE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3888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790E7A7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794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021757C1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CBB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EF3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0124528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4328BC4F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2EC3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1907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043798B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149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E4398F1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47E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FCF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075A436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9BCA944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2E72E5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62F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628E31B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275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099E6CD7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A37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D00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5E73EBF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5CB480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95C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55E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2773D40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DD2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14F110B7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41A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3EE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663AE6F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47D4B4E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635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260E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773C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A74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260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ED8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A425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DD5115E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248F09C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9E2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119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3C3B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280B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25F3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5217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021C4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A37D50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0A45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1F9F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3A71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1A95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745B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514B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6E8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6AF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B02A50B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6570989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2F94F7A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D52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0FE1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3D1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122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AD0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C847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5F0A500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1986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0E12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755" w:type="dxa"/>
            <w:vAlign w:val="center"/>
          </w:tcPr>
          <w:p w14:paraId="4860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主题宣传、重点工作宣传量</w:t>
            </w:r>
          </w:p>
        </w:tc>
        <w:tc>
          <w:tcPr>
            <w:tcW w:w="1755" w:type="dxa"/>
            <w:vAlign w:val="center"/>
          </w:tcPr>
          <w:p w14:paraId="36FC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5950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50E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篇</w:t>
            </w:r>
          </w:p>
        </w:tc>
        <w:tc>
          <w:tcPr>
            <w:tcW w:w="1764" w:type="dxa"/>
            <w:vAlign w:val="center"/>
          </w:tcPr>
          <w:p w14:paraId="2799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7F0F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26844DD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02596FA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CF4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0DB8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1755" w:type="dxa"/>
            <w:vAlign w:val="center"/>
          </w:tcPr>
          <w:p w14:paraId="057E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4FE9380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DC8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427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763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0B2E8E1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6A9980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11C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55" w:type="dxa"/>
            <w:vAlign w:val="center"/>
          </w:tcPr>
          <w:p w14:paraId="1794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755" w:type="dxa"/>
            <w:vAlign w:val="center"/>
          </w:tcPr>
          <w:p w14:paraId="7C1D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0351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65C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D4A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CD7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33778F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1B5C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358C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3FA8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部门内控制度完善提升</w:t>
            </w:r>
          </w:p>
        </w:tc>
        <w:tc>
          <w:tcPr>
            <w:tcW w:w="1755" w:type="dxa"/>
            <w:vAlign w:val="center"/>
          </w:tcPr>
          <w:p w14:paraId="7519946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84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755" w:type="dxa"/>
            <w:vAlign w:val="center"/>
          </w:tcPr>
          <w:p w14:paraId="277A05AB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77B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B49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E88CA27"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 w14:paraId="3C0F7FF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FE40EA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3F4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人事制度改革</w:t>
            </w:r>
          </w:p>
        </w:tc>
        <w:tc>
          <w:tcPr>
            <w:tcW w:w="1755" w:type="dxa"/>
            <w:vAlign w:val="center"/>
          </w:tcPr>
          <w:p w14:paraId="2912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413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4AC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764" w:type="dxa"/>
            <w:vAlign w:val="center"/>
          </w:tcPr>
          <w:p w14:paraId="3E98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DE9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</w:tcBorders>
            <w:vAlign w:val="top"/>
          </w:tcPr>
          <w:p w14:paraId="35933B1B">
            <w:pPr>
              <w:pStyle w:val="6"/>
            </w:pPr>
          </w:p>
        </w:tc>
        <w:tc>
          <w:tcPr>
            <w:tcW w:w="1755" w:type="dxa"/>
            <w:vAlign w:val="top"/>
          </w:tcPr>
          <w:p w14:paraId="310F5225">
            <w:pPr>
              <w:pStyle w:val="6"/>
            </w:pPr>
          </w:p>
        </w:tc>
        <w:tc>
          <w:tcPr>
            <w:tcW w:w="1755" w:type="dxa"/>
            <w:vAlign w:val="top"/>
          </w:tcPr>
          <w:p w14:paraId="268F878B">
            <w:pPr>
              <w:pStyle w:val="6"/>
            </w:pPr>
          </w:p>
        </w:tc>
        <w:tc>
          <w:tcPr>
            <w:tcW w:w="1755" w:type="dxa"/>
            <w:vAlign w:val="top"/>
          </w:tcPr>
          <w:p w14:paraId="29C89752">
            <w:pPr>
              <w:pStyle w:val="6"/>
            </w:pPr>
          </w:p>
        </w:tc>
        <w:tc>
          <w:tcPr>
            <w:tcW w:w="1755" w:type="dxa"/>
            <w:vAlign w:val="top"/>
          </w:tcPr>
          <w:p w14:paraId="2EE1F150">
            <w:pPr>
              <w:pStyle w:val="6"/>
            </w:pPr>
          </w:p>
        </w:tc>
        <w:tc>
          <w:tcPr>
            <w:tcW w:w="1755" w:type="dxa"/>
            <w:vAlign w:val="top"/>
          </w:tcPr>
          <w:p w14:paraId="4D8BCD38">
            <w:pPr>
              <w:pStyle w:val="6"/>
            </w:pPr>
          </w:p>
        </w:tc>
        <w:tc>
          <w:tcPr>
            <w:tcW w:w="1755" w:type="dxa"/>
            <w:vAlign w:val="top"/>
          </w:tcPr>
          <w:p w14:paraId="2274357C">
            <w:pPr>
              <w:pStyle w:val="6"/>
            </w:pPr>
          </w:p>
        </w:tc>
        <w:tc>
          <w:tcPr>
            <w:tcW w:w="1764" w:type="dxa"/>
            <w:vAlign w:val="top"/>
          </w:tcPr>
          <w:p w14:paraId="0BFD5C80">
            <w:pPr>
              <w:pStyle w:val="6"/>
            </w:pPr>
          </w:p>
        </w:tc>
      </w:tr>
    </w:tbl>
    <w:p w14:paraId="0E3C94BF">
      <w:pPr>
        <w:rPr>
          <w:rFonts w:ascii="Arial"/>
          <w:sz w:val="21"/>
        </w:rPr>
      </w:pPr>
    </w:p>
    <w:p w14:paraId="1C9456A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523990F0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750F9491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2D1D8BA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7A70F9C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3E63F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2207C4B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45C8F81D">
            <w:pPr>
              <w:pStyle w:val="6"/>
            </w:pPr>
            <w:r>
              <w:rPr>
                <w:rFonts w:hint="eastAsia"/>
              </w:rPr>
              <w:t>干部借调、挂职、学习培训等经费</w:t>
            </w:r>
          </w:p>
        </w:tc>
      </w:tr>
      <w:tr w14:paraId="1C7C7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57F570C8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11D5D7CE">
            <w:pPr>
              <w:pStyle w:val="6"/>
            </w:pPr>
            <w:r>
              <w:rPr>
                <w:rFonts w:hint="eastAsia"/>
              </w:rPr>
              <w:t>中共盘锦市双台子区委党校</w:t>
            </w:r>
          </w:p>
        </w:tc>
        <w:tc>
          <w:tcPr>
            <w:tcW w:w="1413" w:type="dxa"/>
            <w:vAlign w:val="top"/>
          </w:tcPr>
          <w:p w14:paraId="5CF040A9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63007358">
            <w:pPr>
              <w:pStyle w:val="6"/>
            </w:pPr>
            <w:r>
              <w:rPr>
                <w:rFonts w:hint="eastAsia"/>
              </w:rPr>
              <w:t>中共盘锦市双台子区委党校</w:t>
            </w:r>
          </w:p>
        </w:tc>
      </w:tr>
      <w:tr w14:paraId="65740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65FCDAD3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35BB79A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</w:t>
            </w:r>
          </w:p>
        </w:tc>
      </w:tr>
      <w:tr w14:paraId="4F9FE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927C140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06A639FE">
            <w:pPr>
              <w:pStyle w:val="6"/>
            </w:pPr>
            <w:r>
              <w:rPr>
                <w:rFonts w:hint="eastAsia"/>
              </w:rPr>
              <w:t>确保本年度培训班顺利进行</w:t>
            </w:r>
          </w:p>
        </w:tc>
      </w:tr>
      <w:tr w14:paraId="30EB0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2A435399">
            <w:pPr>
              <w:pStyle w:val="6"/>
              <w:spacing w:line="248" w:lineRule="auto"/>
            </w:pPr>
          </w:p>
          <w:p w14:paraId="40665693">
            <w:pPr>
              <w:pStyle w:val="6"/>
              <w:spacing w:line="248" w:lineRule="auto"/>
            </w:pPr>
          </w:p>
          <w:p w14:paraId="1857B403">
            <w:pPr>
              <w:pStyle w:val="6"/>
              <w:spacing w:line="248" w:lineRule="auto"/>
            </w:pPr>
          </w:p>
          <w:p w14:paraId="53DF3568">
            <w:pPr>
              <w:pStyle w:val="6"/>
              <w:spacing w:line="248" w:lineRule="auto"/>
            </w:pPr>
          </w:p>
          <w:p w14:paraId="5689E13F">
            <w:pPr>
              <w:pStyle w:val="6"/>
              <w:spacing w:line="248" w:lineRule="auto"/>
            </w:pPr>
          </w:p>
          <w:p w14:paraId="6DD66401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238726CA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6A743DF6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1285389A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6FEEC3BA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0F2A0092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399E248A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1F173B3D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08B36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82B2B91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4B8B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1C01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698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参加培训数量的人数</w:t>
            </w:r>
          </w:p>
        </w:tc>
        <w:tc>
          <w:tcPr>
            <w:tcW w:w="1413" w:type="dxa"/>
            <w:vAlign w:val="center"/>
          </w:tcPr>
          <w:p w14:paraId="6466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5F3B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73" w:type="dxa"/>
            <w:vAlign w:val="center"/>
          </w:tcPr>
          <w:p w14:paraId="24C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3E04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A6A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8190F20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5AF5AD31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46AE7251">
            <w:pPr>
              <w:jc w:val="center"/>
            </w:pPr>
          </w:p>
        </w:tc>
        <w:tc>
          <w:tcPr>
            <w:tcW w:w="3770" w:type="dxa"/>
            <w:vAlign w:val="center"/>
          </w:tcPr>
          <w:p w14:paraId="2CD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引进人才数</w:t>
            </w:r>
          </w:p>
        </w:tc>
        <w:tc>
          <w:tcPr>
            <w:tcW w:w="1413" w:type="dxa"/>
            <w:vAlign w:val="center"/>
          </w:tcPr>
          <w:p w14:paraId="2972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C5E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73" w:type="dxa"/>
            <w:vAlign w:val="center"/>
          </w:tcPr>
          <w:p w14:paraId="568B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7452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F117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A05A9CD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8F24452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0ABF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3FA6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培养科技人才及团队数量</w:t>
            </w:r>
          </w:p>
        </w:tc>
        <w:tc>
          <w:tcPr>
            <w:tcW w:w="1413" w:type="dxa"/>
            <w:vAlign w:val="center"/>
          </w:tcPr>
          <w:p w14:paraId="4BC8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793B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73" w:type="dxa"/>
            <w:vAlign w:val="center"/>
          </w:tcPr>
          <w:p w14:paraId="0847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vAlign w:val="center"/>
          </w:tcPr>
          <w:p w14:paraId="100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B957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48F664F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7430D61A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24F288A0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B5D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基层人才培训合格率</w:t>
            </w:r>
          </w:p>
        </w:tc>
        <w:tc>
          <w:tcPr>
            <w:tcW w:w="1413" w:type="dxa"/>
            <w:vAlign w:val="center"/>
          </w:tcPr>
          <w:p w14:paraId="21CC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4A6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A0B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007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105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55EE025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30CDBAC8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EDD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3925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项目进度时效性</w:t>
            </w:r>
          </w:p>
        </w:tc>
        <w:tc>
          <w:tcPr>
            <w:tcW w:w="1413" w:type="dxa"/>
            <w:vAlign w:val="center"/>
          </w:tcPr>
          <w:p w14:paraId="56CA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017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89F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F51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C5FB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A5F4C91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12C596C2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7DDE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26FF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培训成本</w:t>
            </w:r>
          </w:p>
        </w:tc>
        <w:tc>
          <w:tcPr>
            <w:tcW w:w="1413" w:type="dxa"/>
            <w:vAlign w:val="center"/>
          </w:tcPr>
          <w:p w14:paraId="26EC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414" w:type="dxa"/>
            <w:vAlign w:val="center"/>
          </w:tcPr>
          <w:p w14:paraId="5B75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3" w:type="dxa"/>
            <w:vAlign w:val="center"/>
          </w:tcPr>
          <w:p w14:paraId="6365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3" w:type="dxa"/>
            <w:vAlign w:val="center"/>
          </w:tcPr>
          <w:p w14:paraId="7A74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E55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0BEC74C4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29FABFD8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6C80DDCC">
            <w:pPr>
              <w:jc w:val="center"/>
            </w:pPr>
          </w:p>
        </w:tc>
        <w:tc>
          <w:tcPr>
            <w:tcW w:w="3770" w:type="dxa"/>
            <w:vAlign w:val="center"/>
          </w:tcPr>
          <w:p w14:paraId="150B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教练培训人均成本控制率</w:t>
            </w:r>
          </w:p>
        </w:tc>
        <w:tc>
          <w:tcPr>
            <w:tcW w:w="1413" w:type="dxa"/>
            <w:vAlign w:val="center"/>
          </w:tcPr>
          <w:p w14:paraId="768110E0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B42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控制成本</w:t>
            </w:r>
          </w:p>
        </w:tc>
        <w:tc>
          <w:tcPr>
            <w:tcW w:w="1473" w:type="dxa"/>
            <w:vAlign w:val="center"/>
          </w:tcPr>
          <w:p w14:paraId="25A2294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78AE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EFB0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39C061D">
            <w:pPr>
              <w:pStyle w:val="6"/>
            </w:pPr>
          </w:p>
        </w:tc>
        <w:tc>
          <w:tcPr>
            <w:tcW w:w="1413" w:type="dxa"/>
            <w:vMerge w:val="restart"/>
            <w:vAlign w:val="center"/>
          </w:tcPr>
          <w:p w14:paraId="59D4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6690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4429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正确引导舆论导向</w:t>
            </w:r>
          </w:p>
        </w:tc>
        <w:tc>
          <w:tcPr>
            <w:tcW w:w="1413" w:type="dxa"/>
            <w:vAlign w:val="center"/>
          </w:tcPr>
          <w:p w14:paraId="6CE6D1A2">
            <w:pPr>
              <w:jc w:val="center"/>
            </w:pPr>
          </w:p>
        </w:tc>
        <w:tc>
          <w:tcPr>
            <w:tcW w:w="1414" w:type="dxa"/>
            <w:vAlign w:val="center"/>
          </w:tcPr>
          <w:p w14:paraId="7EA6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加强引导</w:t>
            </w:r>
          </w:p>
        </w:tc>
        <w:tc>
          <w:tcPr>
            <w:tcW w:w="1473" w:type="dxa"/>
            <w:vAlign w:val="center"/>
          </w:tcPr>
          <w:p w14:paraId="0BDFA66B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D12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EAD0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ACDB5E1">
            <w:pPr>
              <w:pStyle w:val="6"/>
            </w:pPr>
          </w:p>
        </w:tc>
        <w:tc>
          <w:tcPr>
            <w:tcW w:w="1413" w:type="dxa"/>
            <w:vMerge w:val="continue"/>
            <w:vAlign w:val="center"/>
          </w:tcPr>
          <w:p w14:paraId="19152905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6AE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51C0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促进城乡地区经济可持续发展</w:t>
            </w:r>
          </w:p>
        </w:tc>
        <w:tc>
          <w:tcPr>
            <w:tcW w:w="1413" w:type="dxa"/>
            <w:vAlign w:val="center"/>
          </w:tcPr>
          <w:p w14:paraId="31DE6D4B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C1A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提升水平</w:t>
            </w:r>
          </w:p>
        </w:tc>
        <w:tc>
          <w:tcPr>
            <w:tcW w:w="1473" w:type="dxa"/>
            <w:vAlign w:val="center"/>
          </w:tcPr>
          <w:p w14:paraId="0F92E068">
            <w:pPr>
              <w:jc w:val="center"/>
            </w:pPr>
          </w:p>
        </w:tc>
        <w:tc>
          <w:tcPr>
            <w:tcW w:w="1483" w:type="dxa"/>
            <w:vAlign w:val="center"/>
          </w:tcPr>
          <w:p w14:paraId="3399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5A71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0B3AAD50">
            <w:pPr>
              <w:pStyle w:val="6"/>
            </w:pPr>
          </w:p>
        </w:tc>
        <w:tc>
          <w:tcPr>
            <w:tcW w:w="1413" w:type="dxa"/>
            <w:vAlign w:val="center"/>
          </w:tcPr>
          <w:p w14:paraId="0308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743A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5AEF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主管单位满意度</w:t>
            </w:r>
          </w:p>
        </w:tc>
        <w:tc>
          <w:tcPr>
            <w:tcW w:w="1413" w:type="dxa"/>
            <w:vAlign w:val="center"/>
          </w:tcPr>
          <w:p w14:paraId="0865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84B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061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084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356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</w:tcBorders>
            <w:vAlign w:val="top"/>
          </w:tcPr>
          <w:p w14:paraId="7156454E">
            <w:pPr>
              <w:pStyle w:val="6"/>
            </w:pPr>
          </w:p>
        </w:tc>
        <w:tc>
          <w:tcPr>
            <w:tcW w:w="1413" w:type="dxa"/>
            <w:vAlign w:val="top"/>
          </w:tcPr>
          <w:p w14:paraId="0B5AE268">
            <w:pPr>
              <w:pStyle w:val="6"/>
            </w:pPr>
          </w:p>
        </w:tc>
        <w:tc>
          <w:tcPr>
            <w:tcW w:w="1935" w:type="dxa"/>
            <w:vAlign w:val="top"/>
          </w:tcPr>
          <w:p w14:paraId="7F3F723D">
            <w:pPr>
              <w:pStyle w:val="6"/>
            </w:pPr>
          </w:p>
        </w:tc>
        <w:tc>
          <w:tcPr>
            <w:tcW w:w="3770" w:type="dxa"/>
            <w:vAlign w:val="top"/>
          </w:tcPr>
          <w:p w14:paraId="4C633873">
            <w:pPr>
              <w:pStyle w:val="6"/>
            </w:pPr>
          </w:p>
        </w:tc>
        <w:tc>
          <w:tcPr>
            <w:tcW w:w="1413" w:type="dxa"/>
            <w:vAlign w:val="top"/>
          </w:tcPr>
          <w:p w14:paraId="33E895C7">
            <w:pPr>
              <w:pStyle w:val="6"/>
            </w:pPr>
          </w:p>
        </w:tc>
        <w:tc>
          <w:tcPr>
            <w:tcW w:w="1414" w:type="dxa"/>
            <w:vAlign w:val="top"/>
          </w:tcPr>
          <w:p w14:paraId="03EF2C76">
            <w:pPr>
              <w:pStyle w:val="6"/>
            </w:pPr>
          </w:p>
        </w:tc>
        <w:tc>
          <w:tcPr>
            <w:tcW w:w="1473" w:type="dxa"/>
            <w:vAlign w:val="top"/>
          </w:tcPr>
          <w:p w14:paraId="60DD78E1">
            <w:pPr>
              <w:pStyle w:val="6"/>
            </w:pPr>
          </w:p>
        </w:tc>
        <w:tc>
          <w:tcPr>
            <w:tcW w:w="1483" w:type="dxa"/>
            <w:vAlign w:val="top"/>
          </w:tcPr>
          <w:p w14:paraId="29C8EF89">
            <w:pPr>
              <w:pStyle w:val="6"/>
            </w:pPr>
          </w:p>
        </w:tc>
      </w:tr>
    </w:tbl>
    <w:p w14:paraId="1FF1DD04">
      <w:pPr>
        <w:rPr>
          <w:rFonts w:ascii="Arial"/>
          <w:sz w:val="21"/>
        </w:rPr>
      </w:pPr>
    </w:p>
    <w:p w14:paraId="6E4C82D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3C9B228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2E66D62F">
      <w:pPr>
        <w:spacing w:line="337" w:lineRule="auto"/>
        <w:rPr>
          <w:rFonts w:ascii="Arial"/>
          <w:sz w:val="21"/>
        </w:rPr>
      </w:pPr>
    </w:p>
    <w:p w14:paraId="775F02A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94D249A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盘锦市双台子区委党校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7430E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52221FB0">
            <w:pPr>
              <w:pStyle w:val="6"/>
              <w:spacing w:line="344" w:lineRule="auto"/>
            </w:pPr>
          </w:p>
          <w:p w14:paraId="6635D820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35AC5568">
            <w:pPr>
              <w:pStyle w:val="6"/>
              <w:spacing w:line="344" w:lineRule="auto"/>
            </w:pPr>
          </w:p>
          <w:p w14:paraId="7CF97BCF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766CF1E7">
            <w:pPr>
              <w:pStyle w:val="6"/>
              <w:spacing w:line="356" w:lineRule="auto"/>
            </w:pPr>
          </w:p>
          <w:p w14:paraId="6801379B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0C26766C">
            <w:pPr>
              <w:pStyle w:val="6"/>
              <w:spacing w:line="356" w:lineRule="auto"/>
            </w:pPr>
          </w:p>
          <w:p w14:paraId="5566ECF8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770E6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4CCC61CB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15863D76">
            <w:pPr>
              <w:pStyle w:val="6"/>
            </w:pPr>
          </w:p>
        </w:tc>
        <w:tc>
          <w:tcPr>
            <w:tcW w:w="2146" w:type="dxa"/>
            <w:vAlign w:val="top"/>
          </w:tcPr>
          <w:p w14:paraId="4712D24A">
            <w:pPr>
              <w:pStyle w:val="6"/>
            </w:pPr>
          </w:p>
        </w:tc>
        <w:tc>
          <w:tcPr>
            <w:tcW w:w="2135" w:type="dxa"/>
            <w:vAlign w:val="top"/>
          </w:tcPr>
          <w:p w14:paraId="2D1C1A96">
            <w:pPr>
              <w:pStyle w:val="6"/>
            </w:pPr>
          </w:p>
        </w:tc>
      </w:tr>
      <w:tr w14:paraId="15BC8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286E939D">
            <w:pPr>
              <w:pStyle w:val="6"/>
            </w:pPr>
          </w:p>
        </w:tc>
        <w:tc>
          <w:tcPr>
            <w:tcW w:w="2146" w:type="dxa"/>
            <w:vAlign w:val="top"/>
          </w:tcPr>
          <w:p w14:paraId="149DF17D">
            <w:pPr>
              <w:pStyle w:val="6"/>
            </w:pPr>
          </w:p>
        </w:tc>
        <w:tc>
          <w:tcPr>
            <w:tcW w:w="2146" w:type="dxa"/>
            <w:vAlign w:val="top"/>
          </w:tcPr>
          <w:p w14:paraId="16814675">
            <w:pPr>
              <w:pStyle w:val="6"/>
            </w:pPr>
          </w:p>
        </w:tc>
        <w:tc>
          <w:tcPr>
            <w:tcW w:w="2135" w:type="dxa"/>
            <w:vAlign w:val="top"/>
          </w:tcPr>
          <w:p w14:paraId="63858FFD">
            <w:pPr>
              <w:pStyle w:val="6"/>
            </w:pPr>
          </w:p>
        </w:tc>
      </w:tr>
      <w:tr w14:paraId="7074F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575238C6">
            <w:pPr>
              <w:pStyle w:val="6"/>
            </w:pPr>
          </w:p>
        </w:tc>
        <w:tc>
          <w:tcPr>
            <w:tcW w:w="2146" w:type="dxa"/>
            <w:vAlign w:val="top"/>
          </w:tcPr>
          <w:p w14:paraId="258B9F44">
            <w:pPr>
              <w:pStyle w:val="6"/>
            </w:pPr>
          </w:p>
        </w:tc>
        <w:tc>
          <w:tcPr>
            <w:tcW w:w="2146" w:type="dxa"/>
            <w:vAlign w:val="top"/>
          </w:tcPr>
          <w:p w14:paraId="13FFFC72">
            <w:pPr>
              <w:pStyle w:val="6"/>
            </w:pPr>
          </w:p>
        </w:tc>
        <w:tc>
          <w:tcPr>
            <w:tcW w:w="2135" w:type="dxa"/>
            <w:vAlign w:val="top"/>
          </w:tcPr>
          <w:p w14:paraId="70FF7F6D">
            <w:pPr>
              <w:pStyle w:val="6"/>
            </w:pPr>
          </w:p>
        </w:tc>
      </w:tr>
      <w:tr w14:paraId="09F7F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95D01AE">
            <w:pPr>
              <w:pStyle w:val="6"/>
            </w:pPr>
          </w:p>
        </w:tc>
        <w:tc>
          <w:tcPr>
            <w:tcW w:w="2146" w:type="dxa"/>
            <w:vAlign w:val="top"/>
          </w:tcPr>
          <w:p w14:paraId="013B4896">
            <w:pPr>
              <w:pStyle w:val="6"/>
            </w:pPr>
          </w:p>
        </w:tc>
        <w:tc>
          <w:tcPr>
            <w:tcW w:w="2146" w:type="dxa"/>
            <w:vAlign w:val="top"/>
          </w:tcPr>
          <w:p w14:paraId="2452962C">
            <w:pPr>
              <w:pStyle w:val="6"/>
            </w:pPr>
          </w:p>
        </w:tc>
        <w:tc>
          <w:tcPr>
            <w:tcW w:w="2135" w:type="dxa"/>
            <w:vAlign w:val="top"/>
          </w:tcPr>
          <w:p w14:paraId="53605FA9">
            <w:pPr>
              <w:pStyle w:val="6"/>
            </w:pPr>
          </w:p>
        </w:tc>
      </w:tr>
      <w:tr w14:paraId="21477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33471039">
            <w:pPr>
              <w:pStyle w:val="6"/>
            </w:pPr>
          </w:p>
        </w:tc>
        <w:tc>
          <w:tcPr>
            <w:tcW w:w="2146" w:type="dxa"/>
            <w:vAlign w:val="top"/>
          </w:tcPr>
          <w:p w14:paraId="00DCF083">
            <w:pPr>
              <w:pStyle w:val="6"/>
            </w:pPr>
          </w:p>
        </w:tc>
        <w:tc>
          <w:tcPr>
            <w:tcW w:w="2146" w:type="dxa"/>
            <w:vAlign w:val="top"/>
          </w:tcPr>
          <w:p w14:paraId="13BECCBA">
            <w:pPr>
              <w:pStyle w:val="6"/>
            </w:pPr>
          </w:p>
        </w:tc>
        <w:tc>
          <w:tcPr>
            <w:tcW w:w="2135" w:type="dxa"/>
            <w:vAlign w:val="top"/>
          </w:tcPr>
          <w:p w14:paraId="0DAB69EF">
            <w:pPr>
              <w:pStyle w:val="6"/>
            </w:pPr>
          </w:p>
        </w:tc>
      </w:tr>
      <w:tr w14:paraId="10B10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220581B3">
            <w:pPr>
              <w:pStyle w:val="6"/>
            </w:pPr>
          </w:p>
        </w:tc>
        <w:tc>
          <w:tcPr>
            <w:tcW w:w="2146" w:type="dxa"/>
            <w:vAlign w:val="top"/>
          </w:tcPr>
          <w:p w14:paraId="5A8F5C25">
            <w:pPr>
              <w:pStyle w:val="6"/>
            </w:pPr>
          </w:p>
        </w:tc>
        <w:tc>
          <w:tcPr>
            <w:tcW w:w="2146" w:type="dxa"/>
            <w:vAlign w:val="top"/>
          </w:tcPr>
          <w:p w14:paraId="25A0ECA6">
            <w:pPr>
              <w:pStyle w:val="6"/>
            </w:pPr>
          </w:p>
        </w:tc>
        <w:tc>
          <w:tcPr>
            <w:tcW w:w="2135" w:type="dxa"/>
            <w:vAlign w:val="top"/>
          </w:tcPr>
          <w:p w14:paraId="4AEACF99">
            <w:pPr>
              <w:pStyle w:val="6"/>
            </w:pPr>
          </w:p>
        </w:tc>
      </w:tr>
      <w:tr w14:paraId="38BDD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14159EB2">
            <w:pPr>
              <w:pStyle w:val="6"/>
            </w:pPr>
          </w:p>
        </w:tc>
        <w:tc>
          <w:tcPr>
            <w:tcW w:w="2146" w:type="dxa"/>
            <w:vAlign w:val="top"/>
          </w:tcPr>
          <w:p w14:paraId="0D88A803">
            <w:pPr>
              <w:pStyle w:val="6"/>
            </w:pPr>
          </w:p>
        </w:tc>
        <w:tc>
          <w:tcPr>
            <w:tcW w:w="2146" w:type="dxa"/>
            <w:vAlign w:val="top"/>
          </w:tcPr>
          <w:p w14:paraId="49BB3886">
            <w:pPr>
              <w:pStyle w:val="6"/>
            </w:pPr>
          </w:p>
        </w:tc>
        <w:tc>
          <w:tcPr>
            <w:tcW w:w="2135" w:type="dxa"/>
            <w:vAlign w:val="top"/>
          </w:tcPr>
          <w:p w14:paraId="5A27DD17">
            <w:pPr>
              <w:pStyle w:val="6"/>
            </w:pPr>
          </w:p>
        </w:tc>
      </w:tr>
    </w:tbl>
    <w:p w14:paraId="4EC47663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0D3B3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37F1E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B19BE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DE30A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21ED3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B4A1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B2B73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455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5EB4D45"/>
    <w:rsid w:val="060F400E"/>
    <w:rsid w:val="07047ECE"/>
    <w:rsid w:val="08A059D4"/>
    <w:rsid w:val="094B1DE4"/>
    <w:rsid w:val="09C661EE"/>
    <w:rsid w:val="09F4422A"/>
    <w:rsid w:val="0A026946"/>
    <w:rsid w:val="0A110938"/>
    <w:rsid w:val="0AB20339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5455AE"/>
    <w:rsid w:val="11C10E95"/>
    <w:rsid w:val="13DC1FB6"/>
    <w:rsid w:val="13E9022F"/>
    <w:rsid w:val="141A663B"/>
    <w:rsid w:val="14556FEF"/>
    <w:rsid w:val="147E3783"/>
    <w:rsid w:val="14B035A5"/>
    <w:rsid w:val="1528122B"/>
    <w:rsid w:val="15B97CA5"/>
    <w:rsid w:val="16677B31"/>
    <w:rsid w:val="166D339A"/>
    <w:rsid w:val="16DB34C7"/>
    <w:rsid w:val="18226406"/>
    <w:rsid w:val="19097372"/>
    <w:rsid w:val="19D4219A"/>
    <w:rsid w:val="1A3F329F"/>
    <w:rsid w:val="1ACE471E"/>
    <w:rsid w:val="1C3A2E04"/>
    <w:rsid w:val="1C3F7586"/>
    <w:rsid w:val="1E696B3C"/>
    <w:rsid w:val="214C004F"/>
    <w:rsid w:val="21933ED0"/>
    <w:rsid w:val="239E45BB"/>
    <w:rsid w:val="240D7D94"/>
    <w:rsid w:val="24360897"/>
    <w:rsid w:val="26452B30"/>
    <w:rsid w:val="2685028B"/>
    <w:rsid w:val="268A7A18"/>
    <w:rsid w:val="275D4649"/>
    <w:rsid w:val="277A3B68"/>
    <w:rsid w:val="27E51FF0"/>
    <w:rsid w:val="29934A6D"/>
    <w:rsid w:val="29B844D4"/>
    <w:rsid w:val="2A2D4EC2"/>
    <w:rsid w:val="2A742AF1"/>
    <w:rsid w:val="2A906970"/>
    <w:rsid w:val="2AA607D0"/>
    <w:rsid w:val="2AF77FD4"/>
    <w:rsid w:val="2B275DB5"/>
    <w:rsid w:val="2B6F5066"/>
    <w:rsid w:val="2B9C4A64"/>
    <w:rsid w:val="2CB12D2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A202FA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3F9B4224"/>
    <w:rsid w:val="40316936"/>
    <w:rsid w:val="40481879"/>
    <w:rsid w:val="411B05F3"/>
    <w:rsid w:val="42562684"/>
    <w:rsid w:val="42A45AE6"/>
    <w:rsid w:val="43EE6500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9401F66"/>
    <w:rsid w:val="4A96265D"/>
    <w:rsid w:val="4C4628B5"/>
    <w:rsid w:val="4D6C0CDF"/>
    <w:rsid w:val="4E173610"/>
    <w:rsid w:val="4F530677"/>
    <w:rsid w:val="4F7433EE"/>
    <w:rsid w:val="51402E7D"/>
    <w:rsid w:val="52BC6534"/>
    <w:rsid w:val="52F51698"/>
    <w:rsid w:val="53110C71"/>
    <w:rsid w:val="53DB6A21"/>
    <w:rsid w:val="53E421E6"/>
    <w:rsid w:val="548E3F00"/>
    <w:rsid w:val="54C94F38"/>
    <w:rsid w:val="55821CB6"/>
    <w:rsid w:val="56602173"/>
    <w:rsid w:val="56A52B5E"/>
    <w:rsid w:val="56D464F4"/>
    <w:rsid w:val="56DF6F78"/>
    <w:rsid w:val="57601B83"/>
    <w:rsid w:val="57711FE2"/>
    <w:rsid w:val="57AF48B9"/>
    <w:rsid w:val="57CD52E5"/>
    <w:rsid w:val="57EE718F"/>
    <w:rsid w:val="580249E1"/>
    <w:rsid w:val="5923730C"/>
    <w:rsid w:val="5A663955"/>
    <w:rsid w:val="5AF06249"/>
    <w:rsid w:val="5C1A18C6"/>
    <w:rsid w:val="5CB71867"/>
    <w:rsid w:val="5F856A9D"/>
    <w:rsid w:val="5FF51154"/>
    <w:rsid w:val="61B2747F"/>
    <w:rsid w:val="627C6AE8"/>
    <w:rsid w:val="637A221F"/>
    <w:rsid w:val="63A64DC2"/>
    <w:rsid w:val="64405216"/>
    <w:rsid w:val="646031C3"/>
    <w:rsid w:val="64FA7803"/>
    <w:rsid w:val="651D227E"/>
    <w:rsid w:val="65AF7D19"/>
    <w:rsid w:val="65D976D1"/>
    <w:rsid w:val="66882EA5"/>
    <w:rsid w:val="66972998"/>
    <w:rsid w:val="68236F48"/>
    <w:rsid w:val="68282249"/>
    <w:rsid w:val="69AD3787"/>
    <w:rsid w:val="69E71C90"/>
    <w:rsid w:val="6AD55F8D"/>
    <w:rsid w:val="6BA6556B"/>
    <w:rsid w:val="6C08014A"/>
    <w:rsid w:val="6C1D2DE0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626106"/>
    <w:rsid w:val="78AC47D1"/>
    <w:rsid w:val="78BD5C43"/>
    <w:rsid w:val="78C95383"/>
    <w:rsid w:val="79222CE5"/>
    <w:rsid w:val="792A3AD3"/>
    <w:rsid w:val="79BE206B"/>
    <w:rsid w:val="79E4331D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D14B1D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5018</Words>
  <Characters>6412</Characters>
  <TotalTime>0</TotalTime>
  <ScaleCrop>false</ScaleCrop>
  <LinksUpToDate>false</LinksUpToDate>
  <CharactersWithSpaces>6961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2025-03-14T02:00:19Z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</Properties>
</file>