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jc w:val="both"/>
        <w:rPr>
          <w:rFonts w:ascii="Arial"/>
          <w:sz w:val="21"/>
        </w:rPr>
      </w:pPr>
    </w:p>
    <w:p w14:paraId="1D479C88">
      <w:pPr>
        <w:spacing w:line="328" w:lineRule="auto"/>
        <w:jc w:val="both"/>
        <w:rPr>
          <w:rFonts w:ascii="Arial"/>
          <w:sz w:val="21"/>
        </w:rPr>
      </w:pPr>
    </w:p>
    <w:p w14:paraId="5A74C3F1">
      <w:pPr>
        <w:spacing w:line="253" w:lineRule="auto"/>
        <w:jc w:val="both"/>
        <w:rPr>
          <w:rFonts w:ascii="Arial"/>
          <w:sz w:val="21"/>
        </w:rPr>
      </w:pPr>
    </w:p>
    <w:p w14:paraId="1A8B3460">
      <w:pPr>
        <w:spacing w:line="253" w:lineRule="auto"/>
        <w:jc w:val="both"/>
        <w:rPr>
          <w:rFonts w:ascii="Arial"/>
          <w:sz w:val="21"/>
        </w:rPr>
      </w:pPr>
    </w:p>
    <w:p w14:paraId="1F2D8436">
      <w:pPr>
        <w:spacing w:line="253" w:lineRule="auto"/>
        <w:jc w:val="both"/>
        <w:rPr>
          <w:rFonts w:ascii="Arial"/>
          <w:sz w:val="21"/>
        </w:rPr>
      </w:pPr>
    </w:p>
    <w:p w14:paraId="38B308F1">
      <w:pPr>
        <w:spacing w:line="253" w:lineRule="auto"/>
        <w:jc w:val="both"/>
        <w:rPr>
          <w:rFonts w:ascii="Arial"/>
          <w:sz w:val="21"/>
        </w:rPr>
      </w:pPr>
    </w:p>
    <w:p w14:paraId="221226D6">
      <w:pPr>
        <w:spacing w:line="253" w:lineRule="auto"/>
        <w:jc w:val="both"/>
        <w:rPr>
          <w:rFonts w:ascii="Arial"/>
          <w:sz w:val="21"/>
        </w:rPr>
      </w:pPr>
    </w:p>
    <w:p w14:paraId="1D32BDE4">
      <w:pPr>
        <w:spacing w:line="253" w:lineRule="auto"/>
        <w:jc w:val="both"/>
        <w:rPr>
          <w:rFonts w:ascii="Arial"/>
          <w:sz w:val="21"/>
        </w:rPr>
      </w:pPr>
    </w:p>
    <w:p w14:paraId="2E646CBA">
      <w:pPr>
        <w:spacing w:line="253" w:lineRule="auto"/>
        <w:jc w:val="both"/>
        <w:rPr>
          <w:rFonts w:ascii="Arial"/>
          <w:sz w:val="21"/>
        </w:rPr>
      </w:pPr>
    </w:p>
    <w:p w14:paraId="55CE2C62">
      <w:pPr>
        <w:spacing w:line="254" w:lineRule="auto"/>
        <w:jc w:val="both"/>
        <w:rPr>
          <w:rFonts w:ascii="Arial"/>
          <w:sz w:val="21"/>
        </w:rPr>
      </w:pPr>
    </w:p>
    <w:p w14:paraId="60DC042C">
      <w:pPr>
        <w:spacing w:line="254" w:lineRule="auto"/>
        <w:jc w:val="both"/>
        <w:rPr>
          <w:rFonts w:ascii="Arial"/>
          <w:sz w:val="21"/>
        </w:rPr>
      </w:pPr>
    </w:p>
    <w:p w14:paraId="06B2BA2E">
      <w:pPr>
        <w:spacing w:line="254" w:lineRule="auto"/>
        <w:jc w:val="both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中共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委宣传部（本级）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center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jc w:val="both"/>
        <w:rPr>
          <w:rFonts w:ascii="Arial"/>
          <w:sz w:val="21"/>
        </w:rPr>
      </w:pPr>
    </w:p>
    <w:p w14:paraId="09E79269">
      <w:pPr>
        <w:spacing w:line="287" w:lineRule="auto"/>
        <w:jc w:val="both"/>
        <w:rPr>
          <w:rFonts w:ascii="Arial"/>
          <w:sz w:val="21"/>
        </w:rPr>
      </w:pPr>
    </w:p>
    <w:p w14:paraId="22CEA504">
      <w:pPr>
        <w:spacing w:line="287" w:lineRule="auto"/>
        <w:jc w:val="both"/>
        <w:rPr>
          <w:rFonts w:ascii="Arial"/>
          <w:sz w:val="21"/>
        </w:rPr>
      </w:pPr>
    </w:p>
    <w:p w14:paraId="1F17147E">
      <w:pPr>
        <w:spacing w:line="288" w:lineRule="auto"/>
        <w:jc w:val="both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  <w:jc w:val="both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jc w:val="both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中共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委宣传部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jc w:val="both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  <w:jc w:val="both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中共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委宣传部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中共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委宣传部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jc w:val="both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  <w:jc w:val="both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jc w:val="both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jc w:val="both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jc w:val="both"/>
        <w:rPr>
          <w:rFonts w:ascii="Arial"/>
          <w:sz w:val="21"/>
        </w:rPr>
      </w:pPr>
    </w:p>
    <w:p w14:paraId="50AA79AF">
      <w:pPr>
        <w:spacing w:line="301" w:lineRule="auto"/>
        <w:jc w:val="both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  <w:jc w:val="both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jc w:val="both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中共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委宣传部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jc w:val="both"/>
        <w:rPr>
          <w:rFonts w:ascii="Arial"/>
          <w:sz w:val="21"/>
        </w:rPr>
      </w:pPr>
    </w:p>
    <w:p w14:paraId="2B292E00">
      <w:pPr>
        <w:spacing w:line="311" w:lineRule="auto"/>
        <w:jc w:val="both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jc w:val="both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6F46AEFB">
      <w:pPr>
        <w:spacing w:before="217" w:line="228" w:lineRule="auto"/>
        <w:ind w:left="676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此内容涉密。</w:t>
      </w:r>
    </w:p>
    <w:p w14:paraId="160BB98F">
      <w:pPr>
        <w:spacing w:before="217" w:line="228" w:lineRule="auto"/>
        <w:ind w:left="676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5E5D6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根据本部门主要职责，</w:t>
      </w:r>
      <w:r>
        <w:rPr>
          <w:rFonts w:hint="eastAsia" w:ascii="仿宋" w:hAnsi="仿宋" w:eastAsia="仿宋"/>
          <w:sz w:val="32"/>
          <w:szCs w:val="32"/>
          <w:lang w:eastAsia="zh-CN"/>
        </w:rPr>
        <w:t>无内设机构。</w:t>
      </w:r>
    </w:p>
    <w:p w14:paraId="54BA8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所属二级单位设置如下：</w:t>
      </w:r>
    </w:p>
    <w:p w14:paraId="5BE9C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盘锦市双台子区</w:t>
      </w:r>
      <w:r>
        <w:rPr>
          <w:rFonts w:hint="eastAsia" w:ascii="仿宋" w:hAnsi="仿宋" w:eastAsia="仿宋" w:cs="仿宋"/>
          <w:sz w:val="32"/>
          <w:lang w:val="en-US" w:eastAsia="zh-CN"/>
        </w:rPr>
        <w:t>互联网舆情监测</w:t>
      </w:r>
      <w:r>
        <w:rPr>
          <w:rFonts w:hint="eastAsia" w:ascii="仿宋" w:hAnsi="仿宋" w:eastAsia="仿宋" w:cs="仿宋"/>
          <w:sz w:val="32"/>
          <w:lang w:eastAsia="zh-CN"/>
        </w:rPr>
        <w:t>中心，是全额拨款事业单位，隶属于区委宣传部。人员编制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lang w:eastAsia="zh-CN"/>
        </w:rPr>
        <w:t>人，</w:t>
      </w:r>
      <w:r>
        <w:rPr>
          <w:rFonts w:hint="eastAsia" w:ascii="仿宋" w:hAnsi="仿宋" w:eastAsia="仿宋" w:cs="仿宋"/>
          <w:sz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lang w:eastAsia="zh-CN"/>
        </w:rPr>
        <w:t>实有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lang w:eastAsia="zh-CN"/>
        </w:rPr>
        <w:t>人。</w:t>
      </w:r>
    </w:p>
    <w:p w14:paraId="421C194E">
      <w:pPr>
        <w:jc w:val="both"/>
        <w:rPr>
          <w:rFonts w:ascii="宋体" w:hAnsi="宋体" w:eastAsia="宋体" w:cs="宋体"/>
          <w:b/>
          <w:bCs/>
          <w:spacing w:val="-1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br w:type="page"/>
      </w:r>
    </w:p>
    <w:p w14:paraId="3173332F">
      <w:pPr>
        <w:spacing w:line="311" w:lineRule="auto"/>
        <w:jc w:val="both"/>
        <w:rPr>
          <w:rFonts w:ascii="Arial"/>
          <w:sz w:val="21"/>
        </w:rPr>
      </w:pPr>
    </w:p>
    <w:p w14:paraId="67EF9647">
      <w:pPr>
        <w:spacing w:line="311" w:lineRule="auto"/>
        <w:jc w:val="both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  <w:jc w:val="both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329.20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  <w:jc w:val="both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329.20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  <w:jc w:val="both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62C2E2DF">
      <w:pPr>
        <w:pStyle w:val="2"/>
        <w:spacing w:before="190" w:line="317" w:lineRule="auto"/>
        <w:ind w:left="698" w:right="2099" w:firstLine="13"/>
        <w:jc w:val="both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  <w:jc w:val="both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  <w:jc w:val="both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  <w:jc w:val="both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  <w:jc w:val="both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329.20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  <w:jc w:val="both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154.89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  <w:jc w:val="both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174.31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  <w:jc w:val="both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spacing w:val="48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jc w:val="both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156.66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项目增加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jc w:val="both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jc w:val="both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2025年，中共盘锦市双台子区委宣传部管理专项资金共0个，涉及资金0万元。</w:t>
      </w:r>
    </w:p>
    <w:p w14:paraId="5EB7754C">
      <w:pPr>
        <w:spacing w:before="50" w:line="228" w:lineRule="auto"/>
        <w:ind w:left="674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jc w:val="both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4"/>
          <w:lang w:val="en-US" w:eastAsia="zh-CN"/>
        </w:rPr>
        <w:t>中共盘锦市双台子区委宣传部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6.26</w:t>
      </w:r>
      <w:r>
        <w:rPr>
          <w:spacing w:val="12"/>
        </w:rPr>
        <w:t>万元，主要包括</w:t>
      </w:r>
      <w:r>
        <w:rPr>
          <w:rFonts w:hint="eastAsia"/>
          <w:spacing w:val="12"/>
        </w:rPr>
        <w:t>办公费</w:t>
      </w:r>
      <w:r>
        <w:rPr>
          <w:rFonts w:hint="eastAsia"/>
          <w:spacing w:val="12"/>
          <w:lang w:val="en-US" w:eastAsia="zh-CN"/>
        </w:rPr>
        <w:t>2.3万元、印刷费2万元、委托业务费0.3万元、工会经费1.53万元、福利费0.13万元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jc w:val="both"/>
        <w:rPr>
          <w:spacing w:val="6"/>
        </w:rPr>
      </w:pPr>
      <w:r>
        <w:rPr>
          <w:rFonts w:hint="eastAsia"/>
          <w:spacing w:val="6"/>
          <w:lang w:val="en-US" w:eastAsia="zh-CN"/>
        </w:rPr>
        <w:t>2025年</w:t>
      </w:r>
      <w:r>
        <w:rPr>
          <w:rFonts w:hint="eastAsia"/>
          <w:spacing w:val="4"/>
          <w:lang w:val="en-US" w:eastAsia="zh-CN"/>
        </w:rPr>
        <w:t>中共盘锦市双台子区委宣传部</w:t>
      </w:r>
      <w:r>
        <w:rPr>
          <w:rFonts w:hint="eastAsia"/>
          <w:spacing w:val="6"/>
          <w:lang w:val="en-US" w:eastAsia="zh-CN"/>
        </w:rPr>
        <w:t>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</w:t>
      </w:r>
      <w:r>
        <w:rPr>
          <w:rFonts w:hint="eastAsia"/>
          <w:spacing w:val="4"/>
          <w:lang w:val="en-US" w:eastAsia="zh-CN"/>
        </w:rPr>
        <w:t>中共盘锦市双台子区委宣传部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与上年相比无变化</w:t>
      </w:r>
      <w:r>
        <w:rPr>
          <w:rFonts w:hint="eastAsia"/>
          <w:spacing w:val="10"/>
          <w:lang w:eastAsia="zh-CN"/>
        </w:rPr>
        <w:t>。其中：</w:t>
      </w:r>
    </w:p>
    <w:p w14:paraId="3EE4ABEB">
      <w:pPr>
        <w:pStyle w:val="2"/>
        <w:spacing w:before="53" w:line="319" w:lineRule="auto"/>
        <w:ind w:left="40" w:right="66" w:firstLine="662"/>
        <w:jc w:val="both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因公出国（境）。</w:t>
      </w:r>
    </w:p>
    <w:p w14:paraId="6AE93CDC">
      <w:pPr>
        <w:pStyle w:val="2"/>
        <w:spacing w:before="53" w:line="319" w:lineRule="auto"/>
        <w:ind w:left="40" w:right="66" w:firstLine="662"/>
        <w:jc w:val="both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公务接待。</w:t>
      </w:r>
    </w:p>
    <w:p w14:paraId="351BB6D3">
      <w:pPr>
        <w:pStyle w:val="2"/>
        <w:spacing w:before="53" w:line="319" w:lineRule="auto"/>
        <w:ind w:left="40" w:right="66" w:firstLine="662"/>
        <w:jc w:val="both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与上年相比无变化</w:t>
      </w:r>
      <w:r>
        <w:rPr>
          <w:rFonts w:hint="eastAsia"/>
          <w:spacing w:val="10"/>
          <w:lang w:eastAsia="zh-CN"/>
        </w:rPr>
        <w:t>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与上年相比无变化</w:t>
      </w:r>
      <w:r>
        <w:rPr>
          <w:rFonts w:hint="eastAsia"/>
          <w:spacing w:val="10"/>
          <w:lang w:eastAsia="zh-CN"/>
        </w:rPr>
        <w:t>。主要原因是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公务用车购置。</w:t>
      </w:r>
    </w:p>
    <w:p w14:paraId="0E090B22">
      <w:pPr>
        <w:pStyle w:val="2"/>
        <w:spacing w:before="181" w:line="322" w:lineRule="auto"/>
        <w:ind w:left="27" w:right="12" w:firstLine="673"/>
        <w:jc w:val="both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  <w:jc w:val="both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  <w:jc w:val="both"/>
            </w:pPr>
          </w:p>
          <w:p w14:paraId="5C9EBE10">
            <w:pPr>
              <w:pStyle w:val="6"/>
              <w:jc w:val="both"/>
            </w:pPr>
          </w:p>
          <w:p w14:paraId="2F2A78FE">
            <w:pPr>
              <w:spacing w:before="78" w:line="221" w:lineRule="auto"/>
              <w:ind w:left="147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  <w:jc w:val="both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both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both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  <w:jc w:val="both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  <w:jc w:val="both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  <w:jc w:val="both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  <w:jc w:val="both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  <w:jc w:val="both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  <w:jc w:val="both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  <w:jc w:val="both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  <w:jc w:val="both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  <w:jc w:val="both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  <w:jc w:val="both"/>
            </w:pPr>
          </w:p>
        </w:tc>
      </w:tr>
    </w:tbl>
    <w:p w14:paraId="5E44730D">
      <w:pPr>
        <w:spacing w:before="172" w:line="228" w:lineRule="auto"/>
        <w:ind w:left="68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  <w:jc w:val="both"/>
      </w:pPr>
      <w:r>
        <w:rPr>
          <w:rFonts w:hint="eastAsia"/>
          <w:spacing w:val="4"/>
          <w:lang w:val="en-US" w:eastAsia="zh-CN"/>
        </w:rPr>
        <w:t>中共盘锦市双台子区委宣传部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  <w:jc w:val="both"/>
      </w:pPr>
      <w:r>
        <w:rPr>
          <w:spacing w:val="9"/>
        </w:rPr>
        <w:t>根据预算绩效管理要求，</w:t>
      </w:r>
      <w:r>
        <w:rPr>
          <w:rFonts w:hint="eastAsia"/>
          <w:spacing w:val="9"/>
          <w:lang w:val="en-US" w:eastAsia="zh-CN"/>
        </w:rPr>
        <w:t>中共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委宣传部</w:t>
      </w:r>
      <w:bookmarkStart w:id="0" w:name="_GoBack"/>
      <w:bookmarkEnd w:id="0"/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10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10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174.31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jc w:val="both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jc w:val="both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jc w:val="both"/>
        <w:rPr>
          <w:rFonts w:ascii="Arial"/>
          <w:sz w:val="21"/>
        </w:rPr>
      </w:pPr>
    </w:p>
    <w:p w14:paraId="47662592">
      <w:pPr>
        <w:spacing w:line="309" w:lineRule="auto"/>
        <w:jc w:val="both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  <w:jc w:val="both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  <w:jc w:val="both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  <w:jc w:val="both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  <w:jc w:val="both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  <w:jc w:val="both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  <w:jc w:val="both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jc w:val="both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both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  <w:jc w:val="both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jc w:val="both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both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  <w:jc w:val="both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jc w:val="both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  <w:jc w:val="both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jc w:val="both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中共盘锦市双台子区委宣传部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中共盘锦市双台子区委宣传部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3"/>
        <w:tblW w:w="145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2708"/>
        <w:gridCol w:w="4504"/>
        <w:gridCol w:w="2708"/>
      </w:tblGrid>
      <w:tr w14:paraId="21AE7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5930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收     入 </w:t>
            </w:r>
          </w:p>
        </w:tc>
        <w:tc>
          <w:tcPr>
            <w:tcW w:w="7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B3B3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48617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045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D2B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F7D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DFB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24CC1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94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433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062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89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</w:tr>
      <w:tr w14:paraId="0B40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3E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6AC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21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二、文化旅游体育与传媒支出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CA1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1CDD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E77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863C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6CA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三、社会保障和就业支出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EAE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</w:tr>
      <w:tr w14:paraId="289C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62D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四、财政专户管理资金收入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650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B89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四、卫生健康支出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0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6701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051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五、单位资金收入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CEE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FB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五、住房保障支出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7FD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</w:tr>
      <w:tr w14:paraId="6FC9F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65C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699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5A6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12C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11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95F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69C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00E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B34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</w:tr>
      <w:tr w14:paraId="78023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44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4F0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37B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年终结转结余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531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F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DDF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653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643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69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96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350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13C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4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5CF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30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</w:tr>
    </w:tbl>
    <w:p w14:paraId="63EE7945">
      <w:pPr>
        <w:jc w:val="both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br w:type="page"/>
      </w: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jc w:val="both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中共盘锦市双台子区委宣传部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3"/>
        <w:tblW w:w="150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025"/>
        <w:gridCol w:w="1102"/>
        <w:gridCol w:w="3386"/>
        <w:gridCol w:w="831"/>
        <w:gridCol w:w="664"/>
        <w:gridCol w:w="664"/>
        <w:gridCol w:w="664"/>
        <w:gridCol w:w="878"/>
        <w:gridCol w:w="878"/>
        <w:gridCol w:w="831"/>
        <w:gridCol w:w="664"/>
        <w:gridCol w:w="664"/>
        <w:gridCol w:w="664"/>
      </w:tblGrid>
      <w:tr w14:paraId="047E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1A4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1C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393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5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01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071C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260B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7B8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DCF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B9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BD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E26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37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FD6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B6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ED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ADF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795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87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90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63FDB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A89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9BC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217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BFE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744B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40A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D5F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99C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D89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BCE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EB1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CFC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99E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4B5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9A4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3DE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2A8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740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FE0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4A5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8EE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730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D99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7CF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1E9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335A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12A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4A75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0A1B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14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5D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 中共盘锦市双台子区委宣传部本级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5FE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1C41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63F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AD70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D67C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6AD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C76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B90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556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203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CA3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205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F67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3074CF">
      <w:pPr>
        <w:jc w:val="both"/>
        <w:rPr>
          <w:rFonts w:ascii="Arial"/>
          <w:sz w:val="21"/>
        </w:rPr>
      </w:pPr>
    </w:p>
    <w:p w14:paraId="40FDCC44">
      <w:pPr>
        <w:jc w:val="both"/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jc w:val="both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6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930"/>
        <w:gridCol w:w="1699"/>
        <w:gridCol w:w="1655"/>
        <w:gridCol w:w="1582"/>
        <w:gridCol w:w="1583"/>
        <w:gridCol w:w="1583"/>
      </w:tblGrid>
      <w:tr w14:paraId="7B790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0E95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0EF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87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5D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A04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7D92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E867F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6C0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8BC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9BC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211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16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522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FE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C11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E56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F91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22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36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148.63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D03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3AC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</w:tr>
      <w:tr w14:paraId="38CC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929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2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FB7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3F5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DDB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148.63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07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A35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</w:tr>
      <w:tr w14:paraId="221BD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91A7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B70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1F9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1F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774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55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4E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173.06</w:t>
            </w:r>
          </w:p>
        </w:tc>
      </w:tr>
      <w:tr w14:paraId="3D60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733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10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E7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ACF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FF8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FC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64A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173.06</w:t>
            </w:r>
          </w:p>
        </w:tc>
      </w:tr>
      <w:tr w14:paraId="0E72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BABB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0C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16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92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8C9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4E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94C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BA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FF3B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97F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EC6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05D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BCA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E076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5D1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</w:tr>
      <w:tr w14:paraId="31042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CFC6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CCB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DAE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968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8E6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E59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A1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</w:tr>
      <w:tr w14:paraId="02870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C3CC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74D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B4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AF7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68A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55A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57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0773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6BE3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0D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新闻出版电影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413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DFE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A72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F53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70C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0915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C33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2070607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A7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787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0A3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140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CB8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628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0C56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B89C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197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550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38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BC9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8D1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2BD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3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F59A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3BA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23D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6A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F8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523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2C9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4D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B8C1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D76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A9A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C8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904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4DB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FC5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7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622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C7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28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01C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C3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639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A3D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E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29C2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985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DE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6D1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034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3A9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EE3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97E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BE05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A0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D49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9D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6C4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BC5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089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9F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01E6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C4E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E14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76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54D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0A0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05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4A8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F479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85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04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366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5C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79E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A75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AC0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574C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DDC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B5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625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7E8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973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BF1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24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4048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572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04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75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C2A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85F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263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B0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5120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FE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46B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D0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8F0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7F6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542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3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832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D58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365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77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104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7F1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C4A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41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914E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D33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4C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BE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B6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87E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37E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2D38A13">
      <w:pPr>
        <w:jc w:val="both"/>
        <w:rPr>
          <w:rFonts w:ascii="Arial"/>
          <w:sz w:val="21"/>
        </w:rPr>
      </w:pPr>
    </w:p>
    <w:p w14:paraId="6E2288EE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jc w:val="both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中共盘锦市双台子区委宣传部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3"/>
        <w:tblW w:w="146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2477"/>
        <w:gridCol w:w="4836"/>
        <w:gridCol w:w="2492"/>
      </w:tblGrid>
      <w:tr w14:paraId="76A3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D658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96CF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77E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AE4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190A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2D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0E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17E1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42A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EC1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5DB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56E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</w:tr>
      <w:tr w14:paraId="22684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75E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89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AF2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97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</w:tr>
      <w:tr w14:paraId="4B70A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E29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605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6D0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(二)文化旅游体育与传媒支出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EC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65080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FE7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F3B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0B6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(三)社会保障和就业支出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347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</w:tr>
      <w:tr w14:paraId="588ED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F2C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801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055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(四)卫生健康支出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81B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</w:tr>
      <w:tr w14:paraId="464B5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EA4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A54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8F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(五)住房保障支出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88A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</w:tr>
      <w:tr w14:paraId="65A9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99D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70D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2D5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71A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876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18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699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58A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B3C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F23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AAF8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8029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9992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5C3B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B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8484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E4C3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DEF5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BC50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A8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45F0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2317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2D64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4495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1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803F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EEC4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AAD5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A575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C1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52A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7F2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804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0BF6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</w:tr>
    </w:tbl>
    <w:p w14:paraId="13BB30FF">
      <w:pPr>
        <w:jc w:val="both"/>
        <w:rPr>
          <w:rFonts w:ascii="Arial"/>
          <w:sz w:val="21"/>
        </w:rPr>
      </w:pPr>
    </w:p>
    <w:p w14:paraId="78576154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jc w:val="both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6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5858"/>
        <w:gridCol w:w="1655"/>
        <w:gridCol w:w="1656"/>
        <w:gridCol w:w="1377"/>
        <w:gridCol w:w="1377"/>
        <w:gridCol w:w="1377"/>
      </w:tblGrid>
      <w:tr w14:paraId="5487B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13C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6B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64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6197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AA2C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602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BBC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89F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ACE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1917E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077B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7E8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018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EA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2A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A9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C29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0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DEC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450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90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A37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8F4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148.63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9E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50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</w:tr>
      <w:tr w14:paraId="4A05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C2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E9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22F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D8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BF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148.63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20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535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174.31</w:t>
            </w:r>
          </w:p>
        </w:tc>
      </w:tr>
      <w:tr w14:paraId="650C0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72DB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4D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BF0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1D8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1C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C9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48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173.06</w:t>
            </w:r>
          </w:p>
        </w:tc>
      </w:tr>
      <w:tr w14:paraId="2E51E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2B1A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7DA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C3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40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8B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807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C9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173.06</w:t>
            </w:r>
          </w:p>
        </w:tc>
      </w:tr>
      <w:tr w14:paraId="573D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14BE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1B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0E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58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6BF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3ED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75A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3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BA51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0FB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一般行政管理事务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17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F53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387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677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53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</w:tr>
      <w:tr w14:paraId="7E3D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3B93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DE5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007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1EE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F7D0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915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0A8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</w:tr>
      <w:tr w14:paraId="0C6CD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609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F40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2F5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6A3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4E9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A50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0BF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3BED7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CAA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62D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新闻出版电影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C9F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1BA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0AC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618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ECC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3B208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3B1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2070607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66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电影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96A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21E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FC6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E24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A19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</w:tr>
      <w:tr w14:paraId="4A85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0D64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D43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63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49A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762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98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F02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2B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595C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441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26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8FA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84E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5A3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10A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2E3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D9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2A6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572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9BF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83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A92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65E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9E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CC9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9A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392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14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F28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A5E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58A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70F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1197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12C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1F7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0F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63C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ED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41D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74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B9B6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4E1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2EF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662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05A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3C5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6902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A0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354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FFF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319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CEA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B1F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BC0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8FC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D3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FB2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D5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43F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10D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EA2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513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36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6C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5600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3710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20B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0AB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29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C31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34A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0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9AD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B8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F58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6D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088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B88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7B6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38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1CB7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2C9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C7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53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8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E33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BAF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95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F8D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6EA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873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2D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60A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F79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A1F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B3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EE4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A1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80A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5DF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DE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702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6551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FF4EDBF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jc w:val="both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3"/>
        <w:tblW w:w="146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6674"/>
        <w:gridCol w:w="2212"/>
        <w:gridCol w:w="2212"/>
        <w:gridCol w:w="2213"/>
      </w:tblGrid>
      <w:tr w14:paraId="0D5A6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1D9C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BA2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6560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E962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B339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3FE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2C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A67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5ACBA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0009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4D3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C51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154.89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DE9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148.63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C85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 w14:paraId="5938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4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0F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B1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154.89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9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148.63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EA7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 w14:paraId="6F556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DA67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354A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96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15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C3F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F8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19F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0ACD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CED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33F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22E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B0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61EA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A20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8CA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C2B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A42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0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D4FB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150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46C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FBF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C35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F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75B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38F0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411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242C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EED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1C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949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B073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35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ADA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399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9C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3ACF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4139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E75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7D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1CF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2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EC2A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BF6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DCC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F8F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D48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B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FBA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553B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664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E79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4D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 w14:paraId="014E6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718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C7E7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C6B9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02A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A13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</w:tr>
      <w:tr w14:paraId="023D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5E75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D4D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061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EAC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743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0C53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1F73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3D81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8F4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A5F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70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6A22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0C3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9CA9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98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C00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DE1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</w:tr>
      <w:tr w14:paraId="5E83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2EE3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D89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D14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775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158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 w14:paraId="7D52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502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0B63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0F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B3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654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DA1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FD69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E1B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0F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5D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3E3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6C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C854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694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F86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76D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A67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1D5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841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F0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6B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0B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ADC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166EDA6">
      <w:pPr>
        <w:jc w:val="both"/>
        <w:rPr>
          <w:rFonts w:ascii="Arial"/>
          <w:sz w:val="21"/>
        </w:rPr>
      </w:pPr>
    </w:p>
    <w:p w14:paraId="5F1CA474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jc w:val="both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  <w:jc w:val="both"/>
            </w:pPr>
          </w:p>
          <w:p w14:paraId="754FECA6">
            <w:pPr>
              <w:spacing w:before="62" w:line="231" w:lineRule="auto"/>
              <w:ind w:left="82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  <w:jc w:val="both"/>
            </w:pPr>
          </w:p>
          <w:p w14:paraId="384AFB7A">
            <w:pPr>
              <w:spacing w:before="62" w:line="231" w:lineRule="auto"/>
              <w:ind w:left="82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  <w:jc w:val="both"/>
            </w:pPr>
          </w:p>
          <w:p w14:paraId="60740F04">
            <w:pPr>
              <w:spacing w:before="62" w:line="230" w:lineRule="auto"/>
              <w:ind w:left="51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  <w:jc w:val="both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  <w:jc w:val="both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  <w:jc w:val="both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  <w:jc w:val="both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  <w:jc w:val="both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  <w:jc w:val="both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  <w:jc w:val="both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  <w:jc w:val="both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  <w:jc w:val="both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  <w:jc w:val="both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  <w:jc w:val="both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  <w:jc w:val="both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  <w:jc w:val="both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  <w:jc w:val="both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  <w:jc w:val="both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  <w:jc w:val="both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  <w:jc w:val="both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  <w:jc w:val="both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  <w:jc w:val="both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  <w:jc w:val="both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  <w:jc w:val="both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  <w:jc w:val="both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  <w:jc w:val="both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  <w:jc w:val="both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  <w:jc w:val="both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  <w:jc w:val="both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  <w:jc w:val="both"/>
            </w:pPr>
          </w:p>
        </w:tc>
      </w:tr>
    </w:tbl>
    <w:p w14:paraId="6791B06C">
      <w:pPr>
        <w:jc w:val="both"/>
        <w:rPr>
          <w:rFonts w:ascii="Arial"/>
          <w:sz w:val="21"/>
        </w:rPr>
      </w:pPr>
    </w:p>
    <w:p w14:paraId="56014E7D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jc w:val="both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  <w:jc w:val="both"/>
            </w:pPr>
          </w:p>
          <w:p w14:paraId="07F217BD">
            <w:pPr>
              <w:spacing w:before="62" w:line="229" w:lineRule="auto"/>
              <w:ind w:left="3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  <w:jc w:val="both"/>
            </w:pPr>
          </w:p>
          <w:p w14:paraId="3B0CDC88">
            <w:pPr>
              <w:spacing w:before="62" w:line="229" w:lineRule="auto"/>
              <w:ind w:left="284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  <w:jc w:val="both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  <w:jc w:val="both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  <w:jc w:val="both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  <w:jc w:val="both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  <w:jc w:val="both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  <w:jc w:val="both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  <w:jc w:val="both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  <w:jc w:val="both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  <w:jc w:val="both"/>
            </w:pPr>
          </w:p>
        </w:tc>
      </w:tr>
    </w:tbl>
    <w:p w14:paraId="3AB11505">
      <w:pPr>
        <w:spacing w:before="136" w:line="229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jc w:val="both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jc w:val="both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jc w:val="both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  <w:jc w:val="both"/>
            </w:pPr>
          </w:p>
          <w:p w14:paraId="621CD206">
            <w:pPr>
              <w:pStyle w:val="6"/>
              <w:spacing w:line="302" w:lineRule="auto"/>
              <w:jc w:val="both"/>
            </w:pPr>
          </w:p>
          <w:p w14:paraId="22220286">
            <w:pPr>
              <w:spacing w:before="61" w:line="231" w:lineRule="auto"/>
              <w:ind w:left="31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  <w:jc w:val="both"/>
            </w:pPr>
          </w:p>
          <w:p w14:paraId="6577B637">
            <w:pPr>
              <w:pStyle w:val="6"/>
              <w:spacing w:line="302" w:lineRule="auto"/>
              <w:jc w:val="both"/>
            </w:pPr>
          </w:p>
          <w:p w14:paraId="6BEB6300">
            <w:pPr>
              <w:spacing w:before="61" w:line="231" w:lineRule="auto"/>
              <w:ind w:left="5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  <w:jc w:val="both"/>
            </w:pPr>
          </w:p>
          <w:p w14:paraId="0D9D86FC">
            <w:pPr>
              <w:pStyle w:val="6"/>
              <w:spacing w:line="302" w:lineRule="auto"/>
              <w:jc w:val="both"/>
            </w:pPr>
          </w:p>
          <w:p w14:paraId="2845C415">
            <w:pPr>
              <w:spacing w:before="62" w:line="231" w:lineRule="auto"/>
              <w:ind w:left="42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  <w:jc w:val="both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  <w:jc w:val="both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  <w:jc w:val="both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  <w:jc w:val="both"/>
            </w:pPr>
          </w:p>
          <w:p w14:paraId="7C7F1C43">
            <w:pPr>
              <w:spacing w:before="62" w:line="231" w:lineRule="auto"/>
              <w:ind w:left="46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  <w:jc w:val="both"/>
            </w:pPr>
          </w:p>
          <w:p w14:paraId="2D5145D3">
            <w:pPr>
              <w:spacing w:before="62" w:line="231" w:lineRule="auto"/>
              <w:ind w:left="23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  <w:jc w:val="both"/>
            </w:pPr>
          </w:p>
        </w:tc>
        <w:tc>
          <w:tcPr>
            <w:tcW w:w="1243" w:type="dxa"/>
            <w:vAlign w:val="center"/>
          </w:tcPr>
          <w:p w14:paraId="74E4F4D2">
            <w:pPr>
              <w:pStyle w:val="6"/>
              <w:jc w:val="both"/>
            </w:pPr>
            <w:r>
              <w:rPr>
                <w:rFonts w:hint="eastAsia"/>
              </w:rPr>
              <w:t>174.31</w:t>
            </w:r>
          </w:p>
        </w:tc>
        <w:tc>
          <w:tcPr>
            <w:tcW w:w="1314" w:type="dxa"/>
            <w:vAlign w:val="center"/>
          </w:tcPr>
          <w:p w14:paraId="1BDD670B">
            <w:pPr>
              <w:pStyle w:val="6"/>
              <w:jc w:val="both"/>
            </w:pPr>
            <w:r>
              <w:rPr>
                <w:rFonts w:hint="eastAsia"/>
              </w:rPr>
              <w:t>174.31</w:t>
            </w:r>
          </w:p>
        </w:tc>
        <w:tc>
          <w:tcPr>
            <w:tcW w:w="1133" w:type="dxa"/>
            <w:vAlign w:val="center"/>
          </w:tcPr>
          <w:p w14:paraId="7753201F">
            <w:pPr>
              <w:pStyle w:val="6"/>
              <w:jc w:val="both"/>
            </w:pPr>
            <w:r>
              <w:rPr>
                <w:rFonts w:hint="eastAsia"/>
              </w:rPr>
              <w:t>174.31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  <w:jc w:val="both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  <w:jc w:val="both"/>
            </w:pPr>
            <w:r>
              <w:rPr>
                <w:rFonts w:hint="eastAsia"/>
              </w:rPr>
              <w:t>中共盘锦市双台子区委宣传部本级</w:t>
            </w:r>
          </w:p>
        </w:tc>
        <w:tc>
          <w:tcPr>
            <w:tcW w:w="1815" w:type="dxa"/>
            <w:vAlign w:val="top"/>
          </w:tcPr>
          <w:p w14:paraId="77492901">
            <w:pPr>
              <w:pStyle w:val="6"/>
              <w:jc w:val="both"/>
            </w:pPr>
          </w:p>
        </w:tc>
        <w:tc>
          <w:tcPr>
            <w:tcW w:w="1243" w:type="dxa"/>
            <w:vAlign w:val="center"/>
          </w:tcPr>
          <w:p w14:paraId="4E6B2EFC">
            <w:pPr>
              <w:pStyle w:val="6"/>
              <w:jc w:val="both"/>
            </w:pPr>
            <w:r>
              <w:rPr>
                <w:rFonts w:hint="eastAsia"/>
              </w:rPr>
              <w:t>174.31</w:t>
            </w:r>
          </w:p>
        </w:tc>
        <w:tc>
          <w:tcPr>
            <w:tcW w:w="1314" w:type="dxa"/>
            <w:vAlign w:val="center"/>
          </w:tcPr>
          <w:p w14:paraId="733BC1FD">
            <w:pPr>
              <w:pStyle w:val="6"/>
              <w:jc w:val="both"/>
            </w:pPr>
            <w:r>
              <w:rPr>
                <w:rFonts w:hint="eastAsia"/>
              </w:rPr>
              <w:t>174.31</w:t>
            </w:r>
          </w:p>
        </w:tc>
        <w:tc>
          <w:tcPr>
            <w:tcW w:w="1133" w:type="dxa"/>
            <w:vAlign w:val="center"/>
          </w:tcPr>
          <w:p w14:paraId="43DCEDDE">
            <w:pPr>
              <w:pStyle w:val="6"/>
              <w:jc w:val="both"/>
            </w:pPr>
            <w:r>
              <w:rPr>
                <w:rFonts w:hint="eastAsia"/>
              </w:rPr>
              <w:t>174.31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  <w:jc w:val="both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  <w:jc w:val="both"/>
            </w:pPr>
            <w:r>
              <w:rPr>
                <w:rFonts w:hint="eastAsia"/>
              </w:rPr>
              <w:t>全区重点党报党刊征订经费</w:t>
            </w:r>
          </w:p>
        </w:tc>
        <w:tc>
          <w:tcPr>
            <w:tcW w:w="1243" w:type="dxa"/>
            <w:vAlign w:val="center"/>
          </w:tcPr>
          <w:p w14:paraId="19458995">
            <w:pPr>
              <w:pStyle w:val="6"/>
              <w:jc w:val="both"/>
            </w:pPr>
            <w:r>
              <w:rPr>
                <w:rFonts w:hint="eastAsia"/>
              </w:rPr>
              <w:t>110</w:t>
            </w:r>
          </w:p>
        </w:tc>
        <w:tc>
          <w:tcPr>
            <w:tcW w:w="1314" w:type="dxa"/>
            <w:vAlign w:val="center"/>
          </w:tcPr>
          <w:p w14:paraId="48845145">
            <w:pPr>
              <w:pStyle w:val="6"/>
              <w:jc w:val="both"/>
            </w:pPr>
            <w:r>
              <w:rPr>
                <w:rFonts w:hint="eastAsia"/>
              </w:rPr>
              <w:t>110</w:t>
            </w:r>
          </w:p>
        </w:tc>
        <w:tc>
          <w:tcPr>
            <w:tcW w:w="1133" w:type="dxa"/>
            <w:vAlign w:val="center"/>
          </w:tcPr>
          <w:p w14:paraId="006BA79A">
            <w:pPr>
              <w:pStyle w:val="6"/>
              <w:jc w:val="both"/>
            </w:pPr>
            <w:r>
              <w:rPr>
                <w:rFonts w:hint="eastAsia"/>
              </w:rPr>
              <w:t>110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  <w:jc w:val="both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  <w:jc w:val="both"/>
            </w:pPr>
            <w:r>
              <w:rPr>
                <w:rFonts w:hint="eastAsia"/>
              </w:rPr>
              <w:t>全国文明城市创建经费</w:t>
            </w:r>
          </w:p>
        </w:tc>
        <w:tc>
          <w:tcPr>
            <w:tcW w:w="1243" w:type="dxa"/>
            <w:vAlign w:val="center"/>
          </w:tcPr>
          <w:p w14:paraId="35B443F3">
            <w:pPr>
              <w:pStyle w:val="6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314" w:type="dxa"/>
            <w:vAlign w:val="center"/>
          </w:tcPr>
          <w:p w14:paraId="204359CC">
            <w:pPr>
              <w:pStyle w:val="6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133" w:type="dxa"/>
            <w:vAlign w:val="center"/>
          </w:tcPr>
          <w:p w14:paraId="655308A1">
            <w:pPr>
              <w:pStyle w:val="6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  <w:jc w:val="both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  <w:jc w:val="both"/>
            </w:pPr>
            <w:r>
              <w:rPr>
                <w:rFonts w:hint="eastAsia"/>
              </w:rPr>
              <w:t>走访慰问经费</w:t>
            </w:r>
          </w:p>
        </w:tc>
        <w:tc>
          <w:tcPr>
            <w:tcW w:w="1243" w:type="dxa"/>
            <w:vAlign w:val="center"/>
          </w:tcPr>
          <w:p w14:paraId="5758D282">
            <w:pPr>
              <w:pStyle w:val="6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314" w:type="dxa"/>
            <w:vAlign w:val="center"/>
          </w:tcPr>
          <w:p w14:paraId="62FC4013">
            <w:pPr>
              <w:pStyle w:val="6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1133" w:type="dxa"/>
            <w:vAlign w:val="center"/>
          </w:tcPr>
          <w:p w14:paraId="77DFBCD5">
            <w:pPr>
              <w:pStyle w:val="6"/>
              <w:jc w:val="both"/>
            </w:pPr>
            <w:r>
              <w:rPr>
                <w:rFonts w:hint="eastAsia"/>
              </w:rPr>
              <w:t>2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  <w:jc w:val="both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  <w:jc w:val="both"/>
            </w:pPr>
            <w:r>
              <w:rPr>
                <w:rFonts w:hint="eastAsia"/>
              </w:rPr>
              <w:t>系统维护服务费</w:t>
            </w:r>
          </w:p>
        </w:tc>
        <w:tc>
          <w:tcPr>
            <w:tcW w:w="1243" w:type="dxa"/>
            <w:vAlign w:val="center"/>
          </w:tcPr>
          <w:p w14:paraId="2337AFDC">
            <w:pPr>
              <w:pStyle w:val="6"/>
              <w:jc w:val="both"/>
            </w:pPr>
            <w:r>
              <w:rPr>
                <w:rFonts w:hint="eastAsia"/>
              </w:rPr>
              <w:t>12.6</w:t>
            </w:r>
          </w:p>
        </w:tc>
        <w:tc>
          <w:tcPr>
            <w:tcW w:w="1314" w:type="dxa"/>
            <w:vAlign w:val="center"/>
          </w:tcPr>
          <w:p w14:paraId="475AB529">
            <w:pPr>
              <w:pStyle w:val="6"/>
              <w:jc w:val="both"/>
            </w:pPr>
            <w:r>
              <w:rPr>
                <w:rFonts w:hint="eastAsia"/>
              </w:rPr>
              <w:t>12.6</w:t>
            </w:r>
          </w:p>
        </w:tc>
        <w:tc>
          <w:tcPr>
            <w:tcW w:w="1133" w:type="dxa"/>
            <w:vAlign w:val="center"/>
          </w:tcPr>
          <w:p w14:paraId="40323FE3">
            <w:pPr>
              <w:pStyle w:val="6"/>
              <w:jc w:val="both"/>
            </w:pPr>
            <w:r>
              <w:rPr>
                <w:rFonts w:hint="eastAsia"/>
              </w:rPr>
              <w:t>12.6</w:t>
            </w:r>
          </w:p>
        </w:tc>
        <w:tc>
          <w:tcPr>
            <w:tcW w:w="862" w:type="dxa"/>
            <w:vAlign w:val="top"/>
          </w:tcPr>
          <w:p w14:paraId="114CD26D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  <w:jc w:val="both"/>
            </w:pPr>
          </w:p>
        </w:tc>
      </w:tr>
      <w:tr w14:paraId="19FB9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DB8A73A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0DF93394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新时代文明实践工作经费</w:t>
            </w:r>
          </w:p>
        </w:tc>
        <w:tc>
          <w:tcPr>
            <w:tcW w:w="1243" w:type="dxa"/>
            <w:vAlign w:val="center"/>
          </w:tcPr>
          <w:p w14:paraId="5C6565F1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14" w:type="dxa"/>
            <w:vAlign w:val="center"/>
          </w:tcPr>
          <w:p w14:paraId="1EA9CE05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33" w:type="dxa"/>
            <w:vAlign w:val="center"/>
          </w:tcPr>
          <w:p w14:paraId="2024A927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862" w:type="dxa"/>
            <w:vAlign w:val="top"/>
          </w:tcPr>
          <w:p w14:paraId="13BEB70A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5A4EA321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4D2352E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3407446B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72956F5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4222F17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3444DED7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180FBB9D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75A42974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020AF8A2">
            <w:pPr>
              <w:pStyle w:val="6"/>
              <w:jc w:val="both"/>
            </w:pPr>
          </w:p>
        </w:tc>
      </w:tr>
      <w:tr w14:paraId="17B7E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423" w:type="dxa"/>
            <w:vAlign w:val="top"/>
          </w:tcPr>
          <w:p w14:paraId="12929A2A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416F7955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专项工作培训费</w:t>
            </w:r>
          </w:p>
        </w:tc>
        <w:tc>
          <w:tcPr>
            <w:tcW w:w="1243" w:type="dxa"/>
            <w:vAlign w:val="center"/>
          </w:tcPr>
          <w:p w14:paraId="78E843D7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14" w:type="dxa"/>
            <w:vAlign w:val="center"/>
          </w:tcPr>
          <w:p w14:paraId="64366386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3" w:type="dxa"/>
            <w:vAlign w:val="center"/>
          </w:tcPr>
          <w:p w14:paraId="4D385FA7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62" w:type="dxa"/>
            <w:vAlign w:val="top"/>
          </w:tcPr>
          <w:p w14:paraId="40CA78B8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A736C7F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40C12FAE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1B494438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76AAED7A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0877461F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10771378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2F5CAFF4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33EC34C7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69CDB8D7">
            <w:pPr>
              <w:pStyle w:val="6"/>
              <w:jc w:val="both"/>
            </w:pPr>
          </w:p>
        </w:tc>
      </w:tr>
      <w:tr w14:paraId="39A0C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ECD3AD1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15E4C6FD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文联活动经费</w:t>
            </w:r>
          </w:p>
        </w:tc>
        <w:tc>
          <w:tcPr>
            <w:tcW w:w="1243" w:type="dxa"/>
            <w:vAlign w:val="center"/>
          </w:tcPr>
          <w:p w14:paraId="6C686287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14" w:type="dxa"/>
            <w:vAlign w:val="center"/>
          </w:tcPr>
          <w:p w14:paraId="615D4D99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33" w:type="dxa"/>
            <w:vAlign w:val="center"/>
          </w:tcPr>
          <w:p w14:paraId="0E7FECD4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862" w:type="dxa"/>
            <w:vAlign w:val="top"/>
          </w:tcPr>
          <w:p w14:paraId="1BE0C9FE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7DBAD9CA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B552CCA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36B34CFC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70D81C6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7242FC30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62E7D7B2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4AABE658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2C34CA66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30C63A94">
            <w:pPr>
              <w:pStyle w:val="6"/>
              <w:jc w:val="both"/>
            </w:pPr>
          </w:p>
        </w:tc>
      </w:tr>
      <w:tr w14:paraId="51A45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CD25A65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5EB84556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修志、刊物、标准编制和征订经费（包括志书、综合年鉴、行业及部门标准、专业信息等）</w:t>
            </w:r>
          </w:p>
        </w:tc>
        <w:tc>
          <w:tcPr>
            <w:tcW w:w="1243" w:type="dxa"/>
            <w:vAlign w:val="center"/>
          </w:tcPr>
          <w:p w14:paraId="4E991C15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3.96</w:t>
            </w:r>
          </w:p>
        </w:tc>
        <w:tc>
          <w:tcPr>
            <w:tcW w:w="1314" w:type="dxa"/>
            <w:vAlign w:val="center"/>
          </w:tcPr>
          <w:p w14:paraId="71B29018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3.96</w:t>
            </w:r>
          </w:p>
        </w:tc>
        <w:tc>
          <w:tcPr>
            <w:tcW w:w="1133" w:type="dxa"/>
            <w:vAlign w:val="center"/>
          </w:tcPr>
          <w:p w14:paraId="5BCE1D39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3.96</w:t>
            </w:r>
          </w:p>
        </w:tc>
        <w:tc>
          <w:tcPr>
            <w:tcW w:w="862" w:type="dxa"/>
            <w:vAlign w:val="top"/>
          </w:tcPr>
          <w:p w14:paraId="79BB8D13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6B05D33C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F514886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28F6AC8C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82A68C2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35348997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3CE253DE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4E96D50D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43951135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66E13917">
            <w:pPr>
              <w:pStyle w:val="6"/>
              <w:jc w:val="both"/>
            </w:pPr>
          </w:p>
        </w:tc>
      </w:tr>
      <w:tr w14:paraId="7069C1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530E4DC2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62C71F02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宣传事务管理专项业务经费</w:t>
            </w:r>
          </w:p>
        </w:tc>
        <w:tc>
          <w:tcPr>
            <w:tcW w:w="1243" w:type="dxa"/>
            <w:vAlign w:val="center"/>
          </w:tcPr>
          <w:p w14:paraId="74133BAC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14.5</w:t>
            </w:r>
          </w:p>
        </w:tc>
        <w:tc>
          <w:tcPr>
            <w:tcW w:w="1314" w:type="dxa"/>
            <w:vAlign w:val="center"/>
          </w:tcPr>
          <w:p w14:paraId="6E823233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14.5</w:t>
            </w:r>
          </w:p>
        </w:tc>
        <w:tc>
          <w:tcPr>
            <w:tcW w:w="1133" w:type="dxa"/>
            <w:vAlign w:val="center"/>
          </w:tcPr>
          <w:p w14:paraId="0D4C58C6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14.5</w:t>
            </w:r>
          </w:p>
        </w:tc>
        <w:tc>
          <w:tcPr>
            <w:tcW w:w="862" w:type="dxa"/>
            <w:vAlign w:val="top"/>
          </w:tcPr>
          <w:p w14:paraId="6B223DF5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0704C70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476AFF30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4BF58E2D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4C823FA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38A0FF58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14CB4273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3D6AEDFC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41CC9827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4C6979F8">
            <w:pPr>
              <w:pStyle w:val="6"/>
              <w:jc w:val="both"/>
            </w:pPr>
          </w:p>
        </w:tc>
      </w:tr>
      <w:tr w14:paraId="2AC20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42264E7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49B1A71B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农村电影放映场次补贴</w:t>
            </w:r>
          </w:p>
        </w:tc>
        <w:tc>
          <w:tcPr>
            <w:tcW w:w="1243" w:type="dxa"/>
            <w:vAlign w:val="center"/>
          </w:tcPr>
          <w:p w14:paraId="192A49E9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1.25</w:t>
            </w:r>
          </w:p>
        </w:tc>
        <w:tc>
          <w:tcPr>
            <w:tcW w:w="1314" w:type="dxa"/>
            <w:vAlign w:val="center"/>
          </w:tcPr>
          <w:p w14:paraId="5342A618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1.25</w:t>
            </w:r>
          </w:p>
        </w:tc>
        <w:tc>
          <w:tcPr>
            <w:tcW w:w="1133" w:type="dxa"/>
            <w:vAlign w:val="center"/>
          </w:tcPr>
          <w:p w14:paraId="5D5C5752">
            <w:pPr>
              <w:pStyle w:val="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1.25</w:t>
            </w:r>
          </w:p>
        </w:tc>
        <w:tc>
          <w:tcPr>
            <w:tcW w:w="862" w:type="dxa"/>
            <w:vAlign w:val="top"/>
          </w:tcPr>
          <w:p w14:paraId="7B652778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720A3C12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2F22BC9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59070A0F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3CF59D65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8985323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7552863C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09A078D1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29B1E1B8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706E4E10">
            <w:pPr>
              <w:pStyle w:val="6"/>
              <w:jc w:val="both"/>
            </w:pPr>
          </w:p>
        </w:tc>
      </w:tr>
    </w:tbl>
    <w:p w14:paraId="4354EB10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jc w:val="both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50A7B59">
      <w:pPr>
        <w:jc w:val="both"/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4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323"/>
        <w:gridCol w:w="1218"/>
        <w:gridCol w:w="1290"/>
        <w:gridCol w:w="1020"/>
        <w:gridCol w:w="844"/>
        <w:gridCol w:w="609"/>
        <w:gridCol w:w="609"/>
        <w:gridCol w:w="609"/>
        <w:gridCol w:w="1289"/>
        <w:gridCol w:w="1019"/>
        <w:gridCol w:w="844"/>
        <w:gridCol w:w="609"/>
        <w:gridCol w:w="609"/>
        <w:gridCol w:w="609"/>
      </w:tblGrid>
      <w:tr w14:paraId="11E05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EE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E5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03A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F9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788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DD9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F5A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ABD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E29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FF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F4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6F0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DB3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75D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CC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424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24A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91D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45C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79E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1D3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77D69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F47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853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DAA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788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487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F9D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EF7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7DE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22D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AD8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96F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445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E06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DE2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CD2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72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B52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28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89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B47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680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F47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3B19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6A5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CD0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C2C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5F1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96F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ABFB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955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56E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99D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6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12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E0E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74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90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966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F6B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5CB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049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929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7DA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225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D91B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584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A2A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94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44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018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0F8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390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15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009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858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1D3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928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2F9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19E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BD46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4AC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C38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470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3D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C8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258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D77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0E4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33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293.49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335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162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CA7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3CF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EB3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0AE1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99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B54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F0B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438F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44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50C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2A9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DF9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B4B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74C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120.43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536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683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143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899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860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731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67C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D3C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AB6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463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F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68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FD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一般行政管理事务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8CE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528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FA4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D76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C7A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F8A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D3B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B8D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799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5E6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62E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D68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5CE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0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D0D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C0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82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C81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1EA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155.46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8AB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8E4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D9C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F0A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568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BE7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6455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BC0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46D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CEF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95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09C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4AD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75B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D1A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205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6A5F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D34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332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E65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9B0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63A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A3F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1BE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753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D85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61C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DE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20706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5F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新闻出版电影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67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01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79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B6D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924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315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0E2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EFD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497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658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014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40E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D3F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162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B4C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2070607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2D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ABE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B2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C3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44D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691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239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F13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986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979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608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FCE4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2DE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BC7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D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6CE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C36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339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85D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12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A51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420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766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269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A45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B92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9E3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A53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67D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F6C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3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031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5D2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DF7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CBB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FDA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15.34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086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884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4FE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085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A60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032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F13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8FA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074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105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13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B3C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30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2EE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755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4E1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031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952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9C1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A6B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C56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46DF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ABB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42D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097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C63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C48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165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A4A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D7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C35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6C0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767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D89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8EA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A34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BDA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E5A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C65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9EE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70B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B8F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E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0DF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7D3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30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2F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3B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47B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7B9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092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38C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410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5C9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D48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EE9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36D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B03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4A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750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459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6C2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81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77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4FE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25A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7D5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746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A98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B91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E94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FCD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64B3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237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43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89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3BD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5F9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83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42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07D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EB3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2D9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5CF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20A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FAA2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6EA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CDA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3DA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20F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0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18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5B77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36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096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A00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9BF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D07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B31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33E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A7F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C3E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999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710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269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0B5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0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51B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E09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CF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386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BBF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8FE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7AC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7FC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0436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D0F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82B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294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C27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7DB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D5D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8F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C0F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E8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BC7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75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68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FD4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C8F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BB30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10B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916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FFB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30A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A83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7B0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289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7C7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AA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604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767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23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DA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5D3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8FD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38C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7EF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3DE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62E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E51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52B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E59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7CE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1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AEE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21D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80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C7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3B6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3DB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1D9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334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05B1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0ED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D2C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D66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138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7CA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5D1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C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A1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81A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C7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5E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2B8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877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153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CB6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926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3D5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135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020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39D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46A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D15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CECD455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jc w:val="both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7572177">
      <w:pPr>
        <w:jc w:val="both"/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4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326"/>
        <w:gridCol w:w="1217"/>
        <w:gridCol w:w="1289"/>
        <w:gridCol w:w="1020"/>
        <w:gridCol w:w="843"/>
        <w:gridCol w:w="609"/>
        <w:gridCol w:w="609"/>
        <w:gridCol w:w="609"/>
        <w:gridCol w:w="1289"/>
        <w:gridCol w:w="1019"/>
        <w:gridCol w:w="843"/>
        <w:gridCol w:w="609"/>
        <w:gridCol w:w="609"/>
        <w:gridCol w:w="609"/>
      </w:tblGrid>
      <w:tr w14:paraId="1D527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05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41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B45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BC2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7C9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582C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2DF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5FD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9BA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0C9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7B4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43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35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BB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D9A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B40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2BC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26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874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204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552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362E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D50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1C9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AC9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329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0F6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596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E6E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910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0E1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1D7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408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1EA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750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61E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593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1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82A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C1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258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655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F4A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ECF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C96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34F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E0C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2DD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14D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CAD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5CA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210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94D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6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16B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0B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73F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DEB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19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B91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C57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4A9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2A2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57A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00C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057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EC4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C34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39B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F45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9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9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E4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D00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AFD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B1C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F1C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BF68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A8D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8B2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08F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82A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758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B25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9EE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AC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46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A13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578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752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03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6E6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207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0900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A3D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56A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70B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9D4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2D1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E13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149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7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02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E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5A3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79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7F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F68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818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F1C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7F0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0BB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758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3FE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2A1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949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7EA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DDB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2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99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1CB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9D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28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017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10F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71A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D3F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0F1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A6A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638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883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434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584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2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56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D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D12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401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119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1D5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9ED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3F4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B61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58B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580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2D2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7D9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766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7BC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98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A6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A88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4C5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87F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3F5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966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CAA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967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396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451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441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9C0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F9E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706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8B6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47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2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95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262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153.98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4F5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F61D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153.98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16D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6A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03D41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5CF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F52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B70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510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B48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44A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B68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7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C9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D6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123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500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E605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9D7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7BB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BF7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DCE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43C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106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F5F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132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A17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14E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D1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3B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1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038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BB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5CE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FF0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997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598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1490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4EF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D9D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CEB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E54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1C20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9A3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FD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1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F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278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3B09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66D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A61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ECE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D18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7EF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B3E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2EB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12F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431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540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766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2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C3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30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14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332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BF6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E0B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E3C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77D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183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10B1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2A6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D3C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0FA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070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396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D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A7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D1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435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156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FF5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4D4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DAF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9D4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3B8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C36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F87C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895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FE1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622E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DAB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7B8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0A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EA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8C8A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8AC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774F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0C5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AFC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71D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62E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A99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D8D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999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CC2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700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F2E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D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39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23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7EE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C17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F15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487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B1D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435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97C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798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9E78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CD01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EEB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049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667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B4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2D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51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37E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728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465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4D55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1E6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7730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89D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04C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718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C53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A3D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E71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BF0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C4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43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3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276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E0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30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39B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5CF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8F6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735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00B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20C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884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110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5B2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B68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4E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9D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5D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129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53F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A96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4D1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9E9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365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30F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C74B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1ED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8A6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A43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337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E9E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8D1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8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9A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B6D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54E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7D9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868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BB8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6A1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973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E9B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959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8A4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13A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E35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222D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A9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6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2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BD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B9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2DD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F6A1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BBE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CC6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80D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3F7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08B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41B1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DA6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B7D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C94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0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B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F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42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8E3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C3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777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B6D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434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2FB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004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9AF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DAA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D99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48C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2587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E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2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6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1B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F34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07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23B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116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2BC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9D6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616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7D6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A1A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BED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F45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639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3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D11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33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D9F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533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BF8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956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DA3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A26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BA8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D8F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A22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8E1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34E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61D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EB0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C0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70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C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AA2F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ADB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6A8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3BC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400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4AF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ED4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D5A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EAF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C95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665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ADA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09C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772DC1D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jc w:val="both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jc w:val="both"/>
        <w:rPr>
          <w:rFonts w:ascii="Arial" w:hAnsi="Arial" w:eastAsia="Arial" w:cs="Arial"/>
          <w:sz w:val="21"/>
          <w:szCs w:val="21"/>
        </w:rPr>
      </w:pPr>
    </w:p>
    <w:tbl>
      <w:tblPr>
        <w:tblStyle w:val="3"/>
        <w:tblW w:w="14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324"/>
        <w:gridCol w:w="1217"/>
        <w:gridCol w:w="1290"/>
        <w:gridCol w:w="1020"/>
        <w:gridCol w:w="844"/>
        <w:gridCol w:w="609"/>
        <w:gridCol w:w="609"/>
        <w:gridCol w:w="609"/>
        <w:gridCol w:w="1289"/>
        <w:gridCol w:w="1019"/>
        <w:gridCol w:w="844"/>
        <w:gridCol w:w="609"/>
        <w:gridCol w:w="609"/>
        <w:gridCol w:w="609"/>
      </w:tblGrid>
      <w:tr w14:paraId="5034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D7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632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D7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DD7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A42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DE7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C8C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6A5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650B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16B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50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6A6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C66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70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07F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C57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05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BF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0E8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38C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63D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240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72A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DE1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A00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0E9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CF1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7A1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7CD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88B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DA0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975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56B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9FE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C30F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6AD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CE0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72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939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0C9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77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2EC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96B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DDF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CF4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584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0F8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EE3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AA2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1D9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071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248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F4B8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D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EF3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DD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E4A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0BB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48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5D0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69A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FCB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0B2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D0E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154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6DB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16D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E8F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92E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A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1D9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F6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D6A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4EA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89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138.19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0F7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246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512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903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B1A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3EF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E8D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335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7D0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988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F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13CC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B6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48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8EC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E3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814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7A9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70D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148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7AF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56E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A01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BD66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6A9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C30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04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4390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EF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03B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AC3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A39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FF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C5C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00B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CB0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5C5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30B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F96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41D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285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DDD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873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C15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D6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805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37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4F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B6F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FFC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E83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78F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403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CD3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0DB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C37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B77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98A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F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9AB7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3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86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1F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F10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239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7D6C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9FE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8C0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19C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38B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1D9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927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3F4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41F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27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0AD1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BC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25F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5BD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8E5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F03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DBC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051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22D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0EB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C927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BC8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3DF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76D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978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A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37F5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F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02C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AB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92E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7E7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A34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B84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E68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35C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A66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1AF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5B6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F42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017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7E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7FAB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0D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4EA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733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D4C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524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E5C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E78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236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5C3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A1B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CF8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6050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131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598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2D5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A07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F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CFE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61D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71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213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D32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60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0957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984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128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48A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803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9F8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011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95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778A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A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0CA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484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C77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375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061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6C84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98C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45E68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452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43E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338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88B1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BC1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31A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6631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2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366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FBF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7C2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55D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83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51B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147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525F1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EBD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93D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F71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17E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7EF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2C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F8DF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F6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6FCD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1CF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D6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6C6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876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215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85E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156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671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2E2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C4A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7D1B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04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0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F578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99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614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EF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9D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14D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D6F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128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71F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ED8C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474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2E42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7FF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126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A42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EA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AE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B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803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944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7A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AA7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D78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F12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5AB5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C11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486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830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E8E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049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CD6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1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E2CA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F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E123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124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C8C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D87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E48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0AF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E7E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C58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D74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E96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4FF0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2D1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519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16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7593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0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43A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14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994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63F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744D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900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88F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312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DB5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EB5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0C2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B45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272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41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B88D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67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058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95C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D89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E92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57B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D24A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DFA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4FF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5CD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38D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83D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C4A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CEB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3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A12D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7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0EB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4BE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D3A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3E5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5E4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AC0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C780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19C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B35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A194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AC55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335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499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5E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BE2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54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FCB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179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19A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A03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9FB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918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ED9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1AB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51E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B72B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C11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0A2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883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E1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B00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C8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119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E45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4033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5B3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4EB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1100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CFF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BD9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B7E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BFB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3E9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BC43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49F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F0E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C75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DA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2579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68F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815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4AB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01B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1AA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49A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FBA7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C680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09F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827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99E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630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7B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97B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F8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09E6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4DC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074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0D0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A08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252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8E9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9CE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8C8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14C3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9A85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00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5A9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BF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7AD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9E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C216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C70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2AF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5A3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98A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5DF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E40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5E7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F8A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539A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BF0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87D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B2E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F8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2D2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A7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4EB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906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E24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E12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372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4C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0C4B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D4D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F1E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BB2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277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9F5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D7D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B28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80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43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92F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346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ED1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BF26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E6A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8AC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CF4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151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80C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BB71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A1C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6EC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4EF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C0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56A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B3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C3D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F97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31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1BE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395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5C1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2E2D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4A7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449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3BF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D50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36F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133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39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D64A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D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B53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C55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812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5BB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477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F42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EAE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8B0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2C6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F23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731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78D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010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43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1E2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E2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B98C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B13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C0C1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55B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AF4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43D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B2B1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700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C23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F7B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10B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C37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4A7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F6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DE9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C5F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1D6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1EC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E99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616A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0BD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3DF7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529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DC6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81C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9D0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046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DE3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8BDE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65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10E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99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A236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F052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602F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E35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8E1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FF5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E38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384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ED12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9EA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F86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C2E5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CDE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38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7DB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B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5C6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791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7FB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D78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650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0E2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989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C50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BC2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EE7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E6D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0D1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879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3EA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245D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62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7D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33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E39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14.15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43CF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8EA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7DFE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2CF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26D9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374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E52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AFA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2FC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8A6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86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6448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C9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E58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39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E9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AD7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EDC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429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9EF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FE2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E73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FDE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BD6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065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A89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7C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9E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4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80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15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2E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E32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A65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1DD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CE3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A0B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74A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282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8BE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044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3F0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8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C448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E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5CE4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D8E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E52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1F8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442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0A4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280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9825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13B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657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F4E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A80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E0D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98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E6A2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34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F9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427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F1B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9.06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87F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854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5F3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D4D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573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7818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C208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EE6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E48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E33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5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ACA7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5A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F12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97B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E593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1359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0E62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E04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18E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522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F9C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684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87D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DD9B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0B9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7E4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BE5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A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D1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DB2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51B0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370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6F6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9F8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D0A2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C2D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9FD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1BB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48D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E3E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CA82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D5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A3D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C8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38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7E8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058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E5C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D78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912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A684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8BC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82C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9D8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B464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D2B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117AB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51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8928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3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62C0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324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BBB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3AB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D1D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4BC8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9116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F91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F37B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59D4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58F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A93F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32D9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DE9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540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C3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0BD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62D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B15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BA25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80F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6AA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B40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07A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9D8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361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F86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727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34B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F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64C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8A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235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CC0A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6CC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77BDE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31A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A5FE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10F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1A7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26142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993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9B8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F4F9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01D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40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4009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7A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EAC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B6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167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6BE58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0743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FBF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9B3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EC58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413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67A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0DA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E6F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49F4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FB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0513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FC4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4D18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F20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2F7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E02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870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2C1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132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04F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E6C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CFDF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826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936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54D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6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AF5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A3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BB40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1CC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4EC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0D2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AE3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75C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BC501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C07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323D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3E5E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92F5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CAE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A83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DD449B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jc w:val="both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  <w:jc w:val="both"/>
            </w:pPr>
          </w:p>
          <w:p w14:paraId="32AADCA6">
            <w:pPr>
              <w:pStyle w:val="6"/>
              <w:spacing w:line="296" w:lineRule="auto"/>
              <w:jc w:val="both"/>
            </w:pPr>
          </w:p>
          <w:p w14:paraId="21514E91">
            <w:pPr>
              <w:spacing w:before="62" w:line="231" w:lineRule="auto"/>
              <w:ind w:left="3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  <w:jc w:val="both"/>
            </w:pPr>
          </w:p>
          <w:p w14:paraId="51CC63E9">
            <w:pPr>
              <w:pStyle w:val="6"/>
              <w:spacing w:line="296" w:lineRule="auto"/>
              <w:jc w:val="both"/>
            </w:pPr>
          </w:p>
          <w:p w14:paraId="65DB28A3">
            <w:pPr>
              <w:spacing w:before="62" w:line="231" w:lineRule="auto"/>
              <w:ind w:left="5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  <w:jc w:val="both"/>
            </w:pPr>
          </w:p>
          <w:p w14:paraId="131AFF8C">
            <w:pPr>
              <w:pStyle w:val="6"/>
              <w:spacing w:line="297" w:lineRule="auto"/>
              <w:jc w:val="both"/>
            </w:pPr>
          </w:p>
          <w:p w14:paraId="52B477D2">
            <w:pPr>
              <w:spacing w:before="61" w:line="231" w:lineRule="auto"/>
              <w:ind w:left="44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  <w:jc w:val="both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  <w:jc w:val="both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  <w:jc w:val="both"/>
            </w:pPr>
          </w:p>
          <w:p w14:paraId="78042968">
            <w:pPr>
              <w:spacing w:before="62" w:line="231" w:lineRule="auto"/>
              <w:ind w:left="42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  <w:jc w:val="both"/>
            </w:pPr>
          </w:p>
          <w:p w14:paraId="07DA1E9E">
            <w:pPr>
              <w:spacing w:before="62" w:line="231" w:lineRule="auto"/>
              <w:ind w:left="24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  <w:jc w:val="both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  <w:jc w:val="both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  <w:jc w:val="both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  <w:jc w:val="both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  <w:jc w:val="both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  <w:jc w:val="both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  <w:jc w:val="both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  <w:jc w:val="both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  <w:jc w:val="both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  <w:jc w:val="both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  <w:jc w:val="both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  <w:jc w:val="both"/>
            </w:pPr>
          </w:p>
        </w:tc>
      </w:tr>
    </w:tbl>
    <w:p w14:paraId="33082149">
      <w:pPr>
        <w:jc w:val="both"/>
        <w:rPr>
          <w:rFonts w:ascii="Arial"/>
          <w:sz w:val="21"/>
        </w:rPr>
      </w:pPr>
    </w:p>
    <w:p w14:paraId="6448CDDA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jc w:val="both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jc w:val="both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  <w:jc w:val="both"/>
            </w:pPr>
          </w:p>
          <w:p w14:paraId="01B878B7">
            <w:pPr>
              <w:pStyle w:val="6"/>
              <w:spacing w:line="305" w:lineRule="auto"/>
              <w:jc w:val="both"/>
            </w:pPr>
          </w:p>
          <w:p w14:paraId="4E58BD48">
            <w:pPr>
              <w:spacing w:before="61" w:line="231" w:lineRule="auto"/>
              <w:ind w:left="31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  <w:jc w:val="both"/>
            </w:pPr>
          </w:p>
          <w:p w14:paraId="0DFE32F3">
            <w:pPr>
              <w:pStyle w:val="6"/>
              <w:spacing w:line="305" w:lineRule="auto"/>
              <w:jc w:val="both"/>
            </w:pPr>
          </w:p>
          <w:p w14:paraId="5940E2E8">
            <w:pPr>
              <w:spacing w:before="61" w:line="231" w:lineRule="auto"/>
              <w:ind w:left="51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  <w:jc w:val="both"/>
            </w:pPr>
          </w:p>
          <w:p w14:paraId="65AB33A9">
            <w:pPr>
              <w:pStyle w:val="6"/>
              <w:spacing w:line="305" w:lineRule="auto"/>
              <w:jc w:val="both"/>
            </w:pPr>
          </w:p>
          <w:p w14:paraId="6AB6C394">
            <w:pPr>
              <w:spacing w:before="62" w:line="231" w:lineRule="auto"/>
              <w:ind w:left="42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  <w:jc w:val="both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  <w:jc w:val="both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  <w:jc w:val="both"/>
            </w:pPr>
          </w:p>
          <w:p w14:paraId="6FEB4C7F">
            <w:pPr>
              <w:spacing w:before="62" w:line="231" w:lineRule="auto"/>
              <w:ind w:left="42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  <w:jc w:val="both"/>
            </w:pPr>
          </w:p>
          <w:p w14:paraId="115D3983">
            <w:pPr>
              <w:spacing w:before="62" w:line="231" w:lineRule="auto"/>
              <w:ind w:left="23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  <w:jc w:val="both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  <w:jc w:val="both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  <w:jc w:val="both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  <w:jc w:val="both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  <w:jc w:val="both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  <w:jc w:val="both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  <w:jc w:val="both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  <w:jc w:val="both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  <w:jc w:val="both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  <w:jc w:val="both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  <w:jc w:val="both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  <w:jc w:val="both"/>
            </w:pPr>
          </w:p>
        </w:tc>
      </w:tr>
    </w:tbl>
    <w:p w14:paraId="388AFE7D">
      <w:pPr>
        <w:jc w:val="both"/>
        <w:rPr>
          <w:rFonts w:ascii="Arial"/>
          <w:sz w:val="21"/>
        </w:rPr>
      </w:pPr>
    </w:p>
    <w:p w14:paraId="76CAC873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jc w:val="both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  <w:jc w:val="both"/>
            </w:pPr>
          </w:p>
          <w:p w14:paraId="337AA395">
            <w:pPr>
              <w:pStyle w:val="6"/>
              <w:spacing w:line="307" w:lineRule="auto"/>
              <w:jc w:val="both"/>
            </w:pPr>
          </w:p>
          <w:p w14:paraId="33CBFF5F">
            <w:pPr>
              <w:spacing w:before="62" w:line="231" w:lineRule="auto"/>
              <w:ind w:left="26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  <w:jc w:val="both"/>
            </w:pPr>
          </w:p>
          <w:p w14:paraId="1211AF2E">
            <w:pPr>
              <w:spacing w:before="61" w:line="231" w:lineRule="auto"/>
              <w:ind w:left="1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  <w:jc w:val="both"/>
            </w:pPr>
          </w:p>
          <w:p w14:paraId="20173192">
            <w:pPr>
              <w:pStyle w:val="6"/>
              <w:spacing w:line="245" w:lineRule="auto"/>
              <w:jc w:val="both"/>
            </w:pPr>
          </w:p>
          <w:p w14:paraId="0DCB3F15">
            <w:pPr>
              <w:spacing w:before="62" w:line="235" w:lineRule="auto"/>
              <w:ind w:left="118" w:right="99" w:hanging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  <w:jc w:val="both"/>
            </w:pPr>
          </w:p>
          <w:p w14:paraId="1C8F0085">
            <w:pPr>
              <w:pStyle w:val="6"/>
              <w:spacing w:line="307" w:lineRule="auto"/>
              <w:jc w:val="both"/>
            </w:pPr>
          </w:p>
          <w:p w14:paraId="118006E3">
            <w:pPr>
              <w:spacing w:before="62" w:line="231" w:lineRule="auto"/>
              <w:ind w:left="34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  <w:jc w:val="both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  <w:jc w:val="both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  <w:jc w:val="both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  <w:jc w:val="both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  <w:jc w:val="both"/>
            </w:pPr>
          </w:p>
          <w:p w14:paraId="406649AE">
            <w:pPr>
              <w:spacing w:before="62" w:line="231" w:lineRule="auto"/>
              <w:ind w:left="34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  <w:jc w:val="both"/>
            </w:pPr>
          </w:p>
          <w:p w14:paraId="383EF490">
            <w:pPr>
              <w:spacing w:before="62" w:line="231" w:lineRule="auto"/>
              <w:ind w:left="2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  <w:jc w:val="both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  <w:jc w:val="both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  <w:jc w:val="both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  <w:jc w:val="both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  <w:jc w:val="both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  <w:jc w:val="both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  <w:jc w:val="both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  <w:jc w:val="both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  <w:jc w:val="both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  <w:jc w:val="both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  <w:jc w:val="both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  <w:jc w:val="both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  <w:jc w:val="both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  <w:jc w:val="both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  <w:jc w:val="both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  <w:jc w:val="both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  <w:jc w:val="both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  <w:jc w:val="both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  <w:jc w:val="both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  <w:jc w:val="both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  <w:jc w:val="both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  <w:jc w:val="both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  <w:jc w:val="both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  <w:jc w:val="both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  <w:jc w:val="both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  <w:jc w:val="both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  <w:jc w:val="both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  <w:jc w:val="both"/>
            </w:pPr>
          </w:p>
        </w:tc>
      </w:tr>
    </w:tbl>
    <w:p w14:paraId="1E6C6C67">
      <w:pPr>
        <w:jc w:val="both"/>
        <w:rPr>
          <w:rFonts w:ascii="Arial"/>
          <w:sz w:val="21"/>
        </w:rPr>
      </w:pPr>
    </w:p>
    <w:p w14:paraId="33F42B14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jc w:val="both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jc w:val="both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jc w:val="both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  <w:jc w:val="both"/>
      </w:pPr>
    </w:p>
    <w:tbl>
      <w:tblPr>
        <w:tblStyle w:val="3"/>
        <w:tblW w:w="146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27"/>
        <w:gridCol w:w="1827"/>
        <w:gridCol w:w="1827"/>
        <w:gridCol w:w="1827"/>
        <w:gridCol w:w="1827"/>
        <w:gridCol w:w="1827"/>
        <w:gridCol w:w="1827"/>
      </w:tblGrid>
      <w:tr w14:paraId="21A95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3752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E45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011001中共盘锦市双台子区委宣传部本级-211102000</w:t>
            </w:r>
          </w:p>
        </w:tc>
      </w:tr>
      <w:tr w14:paraId="3C0D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1049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976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1A5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1C63F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0476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2F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B4F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124.13</w:t>
            </w:r>
          </w:p>
        </w:tc>
      </w:tr>
      <w:tr w14:paraId="52DB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86339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B58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A0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24.50</w:t>
            </w:r>
          </w:p>
        </w:tc>
      </w:tr>
      <w:tr w14:paraId="63AC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017F4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74D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85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6.26</w:t>
            </w:r>
          </w:p>
        </w:tc>
      </w:tr>
      <w:tr w14:paraId="31553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BA2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58A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保证本单位2025年正常运转</w:t>
            </w:r>
          </w:p>
        </w:tc>
      </w:tr>
      <w:tr w14:paraId="1EF2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73C3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32C2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9324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05D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B9B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A092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F5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10B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EDD3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A21E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C6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41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3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6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0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51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CA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A59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5350F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0C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9C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4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FE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01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A5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B25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71B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8A8B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E0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77C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F7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0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7E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8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379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AF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7E1F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B5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BD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1F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6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FF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C5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F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0554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E5784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58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F27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7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E1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3E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FC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51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4C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39B3D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58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6C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69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CB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6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6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1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AB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63A34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BB7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82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CE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45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33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5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FB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CB7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8FA4A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11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87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04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83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67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C8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C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50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4BEE5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41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2B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79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1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F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02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C5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2E1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AD76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27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1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1B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C4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0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56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6B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ED20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0C27F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B5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0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9BA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D6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D6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BC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C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3E9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8184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FE3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B19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F2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B51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8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59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9E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D59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C168C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74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DB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4C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CD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A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AB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6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F66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8482B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98D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F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77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5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63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1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5A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8E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CFCD0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93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85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6B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6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76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F2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5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0163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EB599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F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B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0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6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6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ED1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0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3A2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874DD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39B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A3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28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0C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8A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44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B7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9861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C330E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00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B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C9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舆论导向正确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DE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5B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93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16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D16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495C6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239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46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150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农家书屋出版物补充、更新及配送量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97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B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A6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B8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762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AD48A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87D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428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E9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职工群众满意率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C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D20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F0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5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409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67993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8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2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3B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部门内控制度完善提升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F1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A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良好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67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7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EB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D5F16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62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47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04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建立制度规范人事管理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FD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C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B5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A7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86D7CB0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jc w:val="both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jc w:val="both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  <w:jc w:val="both"/>
      </w:pPr>
    </w:p>
    <w:tbl>
      <w:tblPr>
        <w:tblStyle w:val="3"/>
        <w:tblW w:w="147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624"/>
        <w:gridCol w:w="2693"/>
        <w:gridCol w:w="3523"/>
        <w:gridCol w:w="1472"/>
        <w:gridCol w:w="1357"/>
        <w:gridCol w:w="1151"/>
        <w:gridCol w:w="1358"/>
      </w:tblGrid>
      <w:tr w14:paraId="39DB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C24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AA78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全区重点党报党刊征订经费</w:t>
            </w:r>
          </w:p>
        </w:tc>
      </w:tr>
      <w:tr w14:paraId="1F2E7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E8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CB8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71D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99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2768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030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67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</w:t>
            </w:r>
          </w:p>
        </w:tc>
      </w:tr>
      <w:tr w14:paraId="2C2B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0A2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70F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78BF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D8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6FD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0EF6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9ACD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B7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4778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C45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C2A7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10E5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1CF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89E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7000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03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报刊杂志订购份数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569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0CA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DF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CBE1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66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348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8EF5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2B20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142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1F0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7A72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AB9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674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426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EB0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0F73A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931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AC0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发放到位率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908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6663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159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87B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870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8F7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4EE22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73A8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FEF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8C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DDB6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6E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7D67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097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E6F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9161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D85E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D5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51C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01CD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59A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7D9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168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35F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B191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6F71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CF4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1ED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685A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17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A732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BF18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AFF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DE10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B00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8F5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264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9F2E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E7D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137A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44F6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398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1281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C70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B2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7B1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C656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70A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99D0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BB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FDE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994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3C08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1F4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DB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1A2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999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22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C714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EE2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6C7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全国文明城市创建经费</w:t>
            </w:r>
          </w:p>
        </w:tc>
      </w:tr>
      <w:tr w14:paraId="3CF14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6E1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81E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7DCB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A57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780DB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1E9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93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5D6E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BC6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0A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5DFB7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4E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18C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21A4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8EB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E9D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C0C2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78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9077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88FA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C74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CBEF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1316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1D6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在重点点位安装公益景观小品、公益广告牌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F97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5013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90A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ECD4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15A3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B09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61D5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3B460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87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对破损陈旧的公益广告进行修补、更换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230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0AE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9C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717F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30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A17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39FA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50BFD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DB1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E05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93A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A2B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31A5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2AA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28A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6340F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2959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E720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按照《创城实测卡片》要求，在重点点位进行安装整改。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180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ABD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07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E48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4DD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C82E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79AA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8E08F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CD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按上级部门督查要求及时安装整改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446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4E1A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596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DF2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EF6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509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E1B66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DF08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BE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2E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D2B9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BA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EAD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165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5E0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4A91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1D74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F3D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10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A5E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76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8A46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815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E221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B3376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9800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01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5D9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1B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06B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2B48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09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8F2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969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098F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CB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用好公益广告，将核心价值观和文明风尚有机融入各类生活场景，潜移默化教育引导市民。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40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C8F8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A6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AE24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2A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9E7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6EB23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8BC0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BD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20D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BF8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562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5210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A83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C2C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DB90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7997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62F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E00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0F2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3D2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26C2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2A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685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7D0F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855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4EB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847B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BE12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BA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B91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A77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D4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5CB5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走访慰问经费</w:t>
            </w:r>
          </w:p>
        </w:tc>
      </w:tr>
      <w:tr w14:paraId="484A0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621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0FD0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E0C2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5CAD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0E6C5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0EF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71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</w:tr>
      <w:tr w14:paraId="28AE1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281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F9F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23D98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31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CABF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9B9C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1EA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CB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EDC9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055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ABDB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0BD8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4F1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721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54D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958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春节慰问人数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70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2AC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C6F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E4B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FCF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D957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8C92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A197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734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E29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8D45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058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084A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13D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9AC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03D2B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007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B72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帮扶活动开展规范度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409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E28E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465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8016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5FA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1E9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20409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E45F8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DC2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7D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DB1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947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92DC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12B6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934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1DEE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FA0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2D5E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8E7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6BA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8DE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B19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0FD6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9DC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BB19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5C3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64F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C99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531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525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BA4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63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81C5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45CF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602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95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81C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CD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E5F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EAA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4C5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26F9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30000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4CBB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8BE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6269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1614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9B7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D79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49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542C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71A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E91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5898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5ED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0B6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6E7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71C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1F4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D0E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0EC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系统维护服务费</w:t>
            </w:r>
          </w:p>
        </w:tc>
      </w:tr>
      <w:tr w14:paraId="1018D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F2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BD7A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2D3F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CC2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13D7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886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773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</w:tr>
      <w:tr w14:paraId="0BA7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337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DD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6D6C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B99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285B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A9E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0704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E758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599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824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226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6367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483F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B64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DFA4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76A5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完成年度舆情监测任务数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815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A0D4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20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C35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60C7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491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C9C18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7214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6C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舆情监测时长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80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2F2F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8D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F590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229A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CF6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C39C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4035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FF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FA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7968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47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6DD4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929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08A9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98A0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819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36C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年度舆情监测工作完成率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54CC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30A7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59A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DADA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DFB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E85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58CE6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F7D1F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47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572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DC4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ABA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35D6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C9B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4321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EA0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4D48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9A1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AA6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C6A1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D1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D8F9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B34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88B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2C1D6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8C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929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77F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1CD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82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A61D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86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DC6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A40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E77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92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涉稳舆情处置率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86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CE38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09D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6BD6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939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5C9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55C3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8C57E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256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重大负面舆情和事件次数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064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166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670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742C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61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27E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A56A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A6078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B6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71B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CD1C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45C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144D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D4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568C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3B81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9088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C2C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BDB5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E18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1D3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E625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CDD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52E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AF5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861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10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BF3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B83E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BF1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13D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5661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357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E9F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新时代文明实践工作经费</w:t>
            </w:r>
          </w:p>
        </w:tc>
      </w:tr>
      <w:tr w14:paraId="3A22F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BA4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A197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E42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DA3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3A1C4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735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166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373B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83D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F7C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234A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D52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61A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7722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B9D5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ED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97B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C87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533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BD3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CA7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F09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66F1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F70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支持志愿服务项目数量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29E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EBB1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870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57F7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198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78B9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813A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880C1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F70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2E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798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A5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4EED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380D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66B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EFB0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CD7D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61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志愿服务参与率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287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6D9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C4D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36E2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026F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ED85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3F2E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E860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243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A61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852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F06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ABBC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ED8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FF12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BE20A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E3B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E3F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00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B88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29E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94F0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C40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074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239CC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BFDE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C6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78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2B8B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905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A5B5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1BB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CB1C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0B4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6897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D5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9FD0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92C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38B9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67A6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560C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F281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6C2C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A63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88F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3A4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3A4D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951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A96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35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251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AE8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840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D5A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58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0B46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CDE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F2D1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F77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09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1EC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专项工作培训费</w:t>
            </w:r>
          </w:p>
        </w:tc>
      </w:tr>
      <w:tr w14:paraId="1F16F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EF8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43A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6FF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4E13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7B352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D9E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3D6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35CA3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4A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5A9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举办各类理论学习、宣讲、宣传培训会。</w:t>
            </w:r>
          </w:p>
        </w:tc>
      </w:tr>
      <w:tr w14:paraId="1D95A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DFD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1F99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37E5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DDFE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4F3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F07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4A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25F6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91B7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7212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596C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7581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80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新闻出版专业技术人员岗位培训次数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05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AA1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EEE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F999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3A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512E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CFD90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441B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1F8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宣讲场次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6CA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2CD1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3C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938B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B72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C9C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FB214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422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A2E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核心骨干网评员培训率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CC0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F84D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63E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491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491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CCB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FA244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04701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69D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宣传业务骨干培训合格率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F7D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CFC4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70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375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FC8F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70F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2B72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F8F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2BA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培训工作完成及时率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ADD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49B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E852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4E1D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013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57A7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4188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D85B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431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参加培训人员增长率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AAF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91EA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8DB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0066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96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31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B056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文联活动经费</w:t>
            </w:r>
          </w:p>
        </w:tc>
      </w:tr>
      <w:tr w14:paraId="1C5EF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5E6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B3C7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C75B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017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28EA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AA9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1A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51B2D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B25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FF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为保证摄影家协会、书法家协会等文艺家协会常年创作、展演、交流学习等基本支出。</w:t>
            </w:r>
          </w:p>
        </w:tc>
      </w:tr>
      <w:tr w14:paraId="29D6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B7A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32C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5B57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358D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E1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54F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FDA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F02E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D7E4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5EF2C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C536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FC70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107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开展文化采风活动次数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C35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BBAD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EE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40AF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4FB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059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7F6A7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00C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57A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公共文化服务活动举办次数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2DA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7F2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7CD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EE5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B3A4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A17E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0769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2C32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E61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提高美术作品展览受众范围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7BA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0BD6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4B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C457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174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2762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9382A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7F62C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AE0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提高广大群众精神文化生活需求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BF4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153B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BE3B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5B0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675D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E197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C1B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EE86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4B0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传播优秀文化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B5AA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7566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AB40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3FD6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D31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A0E8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69D2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CAB7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D3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文化宣传影响力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25C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C015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948E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5823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37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EFD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2DC0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修志、刊物、标准编制和征订经费（包括志书、综合年鉴、行业及部门标准、专业信息等）</w:t>
            </w:r>
          </w:p>
        </w:tc>
      </w:tr>
      <w:tr w14:paraId="51A8C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B9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89E0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5A3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06A4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2D2C3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913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D7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</w:t>
            </w:r>
          </w:p>
        </w:tc>
      </w:tr>
      <w:tr w14:paraId="1A9C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66A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3302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全区《中国县域经济报》所需经费</w:t>
            </w:r>
          </w:p>
        </w:tc>
      </w:tr>
      <w:tr w14:paraId="10BB1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E0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11C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D2CD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E993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988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DA2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99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B37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A08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274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9E2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B0F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D7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各类图书、设施、设备利用率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F6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689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093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410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DA4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2742F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E53B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83C5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FC72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中文图书购置数量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5CF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9142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F2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252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C5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B29E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438E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3B2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E06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图书内容导向达标率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D0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03EE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FA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76C1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C43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38B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106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05B7D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239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购置书籍验收合格率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D5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237C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FC9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34A5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92C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4FC0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99C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C167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13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提升读者对读书的热情度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492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FF3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D118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F717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4C6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C51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BC5AB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C1B62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431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人均拥有藏书量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8B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06A5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DC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FE89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3AF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431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746E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宣传事务管理专项业务经费</w:t>
            </w:r>
          </w:p>
        </w:tc>
      </w:tr>
      <w:tr w14:paraId="5495B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0BB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A789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428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9CDA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中共盘锦市双台子区委宣传部本级</w:t>
            </w:r>
          </w:p>
        </w:tc>
      </w:tr>
      <w:tr w14:paraId="46331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5B2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C65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</w:tr>
      <w:tr w14:paraId="722D4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42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E5F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保障全年宣传工作稳定运行。</w:t>
            </w:r>
          </w:p>
        </w:tc>
      </w:tr>
      <w:tr w14:paraId="5879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421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1BF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C848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BAB4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D7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7AE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7A1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550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A4BD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33EB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F26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696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E6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0E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108F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977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E69E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9C73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539B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3BC6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1F39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680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拍摄制作宣传片数量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73A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AA77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40C1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5E77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A9D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94A7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AC2F6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5A23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EA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宣传质量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6A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D303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D43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4E6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7C33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ACC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D657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422C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A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网络宣传资料优质率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871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7FA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E5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3B4F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C79D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1185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5EB3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EF2F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AB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宣传活动及时率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14C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8D28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F33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6681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2E62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3B095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BE739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D85F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34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印刷宣传材料及时率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202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903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8B7B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94E2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53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626E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3BF1A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814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4E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开展与各级媒体深度合作的宣传活动成本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6E2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754A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6C6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05A5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7087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BCA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72EBA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F1E7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55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宣传成本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8D2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AA61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97E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C980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D90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E65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D72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231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FB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网络宣传报道订阅用户增长率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244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2F5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E89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CBC3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D2B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E14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A6DEC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72C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473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网络宣传报道转发率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290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699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B3F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8DD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E00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5B5D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C9F3C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C2984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E29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媒体宣传报道数量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3AB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B1A5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F7F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31E0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D6C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2DF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9C989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833A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FB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环保达标率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BD4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49BF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752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6ACA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A7DB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08FE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4B95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91AAE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B881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环保评估达标率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F6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7C83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BB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DCF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DD3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A1C9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B1089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EC5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79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媒体宣传次数增长率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F74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A371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53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EA60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852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93BA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385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ACFD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0C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宣传文化满意度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E09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67F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517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D44D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D209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F715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679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905B3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68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地方宣传部门满意度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39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5D19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F2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2DEC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C49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47D5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4D91C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D23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33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服务群众满意度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F10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4DC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36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8435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2FF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8A7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C182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A7D7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0D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社会民众满意度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EC0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92C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0DF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43A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687B437C">
      <w:pPr>
        <w:jc w:val="both"/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jc w:val="both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jc w:val="both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jc w:val="both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中共盘锦市双台子区委宣传部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  <w:jc w:val="both"/>
            </w:pPr>
          </w:p>
          <w:p w14:paraId="5C3EA48A">
            <w:pPr>
              <w:spacing w:before="62" w:line="231" w:lineRule="auto"/>
              <w:ind w:left="350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  <w:jc w:val="both"/>
            </w:pPr>
          </w:p>
          <w:p w14:paraId="4DE520A1">
            <w:pPr>
              <w:spacing w:before="62" w:line="231" w:lineRule="auto"/>
              <w:ind w:left="88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  <w:jc w:val="both"/>
            </w:pPr>
          </w:p>
          <w:p w14:paraId="69623420">
            <w:pPr>
              <w:spacing w:before="59" w:line="220" w:lineRule="auto"/>
              <w:ind w:left="744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  <w:jc w:val="both"/>
            </w:pPr>
          </w:p>
          <w:p w14:paraId="52469D7C">
            <w:pPr>
              <w:spacing w:before="59" w:line="220" w:lineRule="auto"/>
              <w:ind w:left="72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  <w:jc w:val="both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  <w:jc w:val="both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  <w:jc w:val="both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  <w:jc w:val="both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  <w:jc w:val="both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  <w:jc w:val="both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  <w:jc w:val="both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  <w:jc w:val="both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  <w:jc w:val="both"/>
            </w:pPr>
          </w:p>
        </w:tc>
      </w:tr>
    </w:tbl>
    <w:p w14:paraId="2D223E86">
      <w:pPr>
        <w:jc w:val="both"/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364380A"/>
    <w:rsid w:val="05123C0E"/>
    <w:rsid w:val="053B5ED5"/>
    <w:rsid w:val="0556624A"/>
    <w:rsid w:val="057C5A9B"/>
    <w:rsid w:val="057E5747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7E7A43"/>
    <w:rsid w:val="13DC1FB6"/>
    <w:rsid w:val="13E9022F"/>
    <w:rsid w:val="147E3783"/>
    <w:rsid w:val="1528122B"/>
    <w:rsid w:val="16677B31"/>
    <w:rsid w:val="166D339A"/>
    <w:rsid w:val="16DB34C7"/>
    <w:rsid w:val="18226406"/>
    <w:rsid w:val="18441ED8"/>
    <w:rsid w:val="19097372"/>
    <w:rsid w:val="1A3F329F"/>
    <w:rsid w:val="1ACE471E"/>
    <w:rsid w:val="1B4A27C7"/>
    <w:rsid w:val="1C3F7586"/>
    <w:rsid w:val="1D091942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47558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CF47AC1"/>
    <w:rsid w:val="3D51281E"/>
    <w:rsid w:val="3E5D51F2"/>
    <w:rsid w:val="3F5D7BA0"/>
    <w:rsid w:val="3F9B143D"/>
    <w:rsid w:val="40316936"/>
    <w:rsid w:val="42562684"/>
    <w:rsid w:val="42A45AE6"/>
    <w:rsid w:val="430567FD"/>
    <w:rsid w:val="44451756"/>
    <w:rsid w:val="44670B79"/>
    <w:rsid w:val="44E623E5"/>
    <w:rsid w:val="44F05012"/>
    <w:rsid w:val="45260A34"/>
    <w:rsid w:val="462D66FA"/>
    <w:rsid w:val="467F21AA"/>
    <w:rsid w:val="47110682"/>
    <w:rsid w:val="47413903"/>
    <w:rsid w:val="47BE4F54"/>
    <w:rsid w:val="48D60C67"/>
    <w:rsid w:val="4A34714B"/>
    <w:rsid w:val="4A96265D"/>
    <w:rsid w:val="4C4628B5"/>
    <w:rsid w:val="4D18710A"/>
    <w:rsid w:val="4E173610"/>
    <w:rsid w:val="4F530677"/>
    <w:rsid w:val="4F7433EE"/>
    <w:rsid w:val="4FE46863"/>
    <w:rsid w:val="51402E7D"/>
    <w:rsid w:val="52BC6534"/>
    <w:rsid w:val="52F51698"/>
    <w:rsid w:val="53E421E6"/>
    <w:rsid w:val="548E3F00"/>
    <w:rsid w:val="54C94F38"/>
    <w:rsid w:val="55135374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01C2B39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4058A3"/>
    <w:rsid w:val="7A9419C0"/>
    <w:rsid w:val="7BB74ACC"/>
    <w:rsid w:val="7BDD2EF3"/>
    <w:rsid w:val="7C077F70"/>
    <w:rsid w:val="7CC06A9D"/>
    <w:rsid w:val="7CC922E3"/>
    <w:rsid w:val="7D412A8D"/>
    <w:rsid w:val="7D747887"/>
    <w:rsid w:val="7DE36846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44</Pages>
  <Words>3182</Words>
  <Characters>3791</Characters>
  <TotalTime>43</TotalTime>
  <ScaleCrop>false</ScaleCrop>
  <LinksUpToDate>false</LinksUpToDate>
  <CharactersWithSpaces>4110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高处不胜寒</cp:lastModifiedBy>
  <cp:lastPrinted>2025-03-11T00:33:00Z</cp:lastPrinted>
  <dcterms:modified xsi:type="dcterms:W3CDTF">2025-03-11T01:39:35Z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eyJoZGlkIjoiNWY2OWQxNWQzY2UzYjA3OTIwMjQ1MWJmOTZlYjM0ZWEiLCJ1c2VySWQiOiIyNTk5NTYxNDgifQ==</vt:lpwstr>
  </property>
</Properties>
</file>