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821A6">
      <w:pPr>
        <w:spacing w:line="560" w:lineRule="exact"/>
        <w:ind w:firstLine="886" w:firstLineChars="200"/>
        <w:jc w:val="both"/>
        <w:rPr>
          <w:rFonts w:hint="eastAsia"/>
          <w:b/>
          <w:sz w:val="44"/>
          <w:szCs w:val="44"/>
          <w:lang w:val="en-US" w:eastAsia="zh-CN"/>
        </w:rPr>
      </w:pPr>
    </w:p>
    <w:p w14:paraId="35B68756">
      <w:pPr>
        <w:pStyle w:val="2"/>
        <w:rPr>
          <w:rFonts w:hint="eastAsia"/>
          <w:lang w:val="en-US" w:eastAsia="zh-CN"/>
        </w:rPr>
      </w:pPr>
    </w:p>
    <w:p w14:paraId="6D77596E">
      <w:pPr>
        <w:spacing w:line="560" w:lineRule="exact"/>
        <w:ind w:firstLine="1329" w:firstLineChars="300"/>
        <w:jc w:val="both"/>
        <w:rPr>
          <w:rFonts w:hint="eastAsia"/>
          <w:b/>
          <w:sz w:val="44"/>
          <w:szCs w:val="44"/>
          <w:lang w:val="en-US" w:eastAsia="zh-CN"/>
        </w:rPr>
      </w:pPr>
      <w:r>
        <w:rPr>
          <w:rFonts w:hint="eastAsia"/>
          <w:b/>
          <w:sz w:val="44"/>
          <w:szCs w:val="44"/>
          <w:lang w:val="en-US" w:eastAsia="zh-CN"/>
        </w:rPr>
        <w:t>盘山县公安局巡特警大队</w:t>
      </w:r>
    </w:p>
    <w:p w14:paraId="4301B9B8">
      <w:pPr>
        <w:spacing w:line="560" w:lineRule="exact"/>
        <w:ind w:firstLine="1329" w:firstLineChars="300"/>
        <w:jc w:val="both"/>
        <w:rPr>
          <w:rFonts w:hint="default" w:eastAsia="宋体"/>
          <w:b/>
          <w:sz w:val="44"/>
          <w:szCs w:val="44"/>
          <w:lang w:val="en-US" w:eastAsia="zh-CN"/>
        </w:rPr>
      </w:pPr>
      <w:r>
        <w:rPr>
          <w:rFonts w:hint="eastAsia"/>
          <w:b/>
          <w:sz w:val="44"/>
          <w:szCs w:val="44"/>
          <w:lang w:val="en-US" w:eastAsia="zh-CN"/>
        </w:rPr>
        <w:t>2025年度单位预算说明</w:t>
      </w:r>
    </w:p>
    <w:p w14:paraId="7E2E7C10">
      <w:pPr>
        <w:spacing w:line="560" w:lineRule="exact"/>
        <w:jc w:val="center"/>
        <w:rPr>
          <w:rFonts w:hint="eastAsia"/>
          <w:b/>
          <w:sz w:val="44"/>
          <w:szCs w:val="44"/>
        </w:rPr>
      </w:pPr>
    </w:p>
    <w:p w14:paraId="05EE78A5">
      <w:pPr>
        <w:pStyle w:val="2"/>
        <w:rPr>
          <w:rFonts w:hint="eastAsia"/>
          <w:b/>
          <w:sz w:val="44"/>
          <w:szCs w:val="44"/>
        </w:rPr>
      </w:pPr>
    </w:p>
    <w:p w14:paraId="4771ED68">
      <w:pPr>
        <w:rPr>
          <w:rFonts w:hint="eastAsia"/>
          <w:b/>
          <w:sz w:val="44"/>
          <w:szCs w:val="44"/>
        </w:rPr>
      </w:pPr>
    </w:p>
    <w:p w14:paraId="32622C72">
      <w:pPr>
        <w:pStyle w:val="2"/>
        <w:rPr>
          <w:rFonts w:hint="eastAsia"/>
          <w:b/>
          <w:sz w:val="44"/>
          <w:szCs w:val="44"/>
        </w:rPr>
      </w:pPr>
    </w:p>
    <w:p w14:paraId="01D0662A">
      <w:pPr>
        <w:rPr>
          <w:rFonts w:hint="eastAsia"/>
          <w:b/>
          <w:sz w:val="44"/>
          <w:szCs w:val="44"/>
        </w:rPr>
      </w:pPr>
    </w:p>
    <w:p w14:paraId="370B9C61">
      <w:pPr>
        <w:pStyle w:val="2"/>
        <w:rPr>
          <w:rFonts w:hint="eastAsia"/>
          <w:b/>
          <w:sz w:val="44"/>
          <w:szCs w:val="44"/>
        </w:rPr>
      </w:pPr>
    </w:p>
    <w:p w14:paraId="4A39F818">
      <w:pPr>
        <w:rPr>
          <w:rFonts w:hint="eastAsia"/>
          <w:b/>
          <w:sz w:val="44"/>
          <w:szCs w:val="44"/>
        </w:rPr>
      </w:pPr>
    </w:p>
    <w:p w14:paraId="11EBF1AE">
      <w:pPr>
        <w:pStyle w:val="2"/>
        <w:rPr>
          <w:rFonts w:hint="eastAsia"/>
          <w:b/>
          <w:sz w:val="44"/>
          <w:szCs w:val="44"/>
        </w:rPr>
      </w:pPr>
    </w:p>
    <w:p w14:paraId="7DCD2070">
      <w:pPr>
        <w:rPr>
          <w:rFonts w:hint="eastAsia"/>
          <w:b/>
          <w:sz w:val="44"/>
          <w:szCs w:val="44"/>
        </w:rPr>
      </w:pPr>
    </w:p>
    <w:p w14:paraId="6F1E8205">
      <w:pPr>
        <w:pStyle w:val="2"/>
        <w:rPr>
          <w:rFonts w:hint="eastAsia"/>
          <w:b/>
          <w:sz w:val="44"/>
          <w:szCs w:val="44"/>
        </w:rPr>
      </w:pPr>
    </w:p>
    <w:p w14:paraId="6348FA6E">
      <w:pPr>
        <w:rPr>
          <w:rFonts w:hint="eastAsia"/>
          <w:b/>
          <w:sz w:val="44"/>
          <w:szCs w:val="44"/>
        </w:rPr>
      </w:pPr>
    </w:p>
    <w:p w14:paraId="0AB2E094">
      <w:pPr>
        <w:pStyle w:val="2"/>
        <w:rPr>
          <w:rFonts w:hint="eastAsia"/>
          <w:b/>
          <w:sz w:val="44"/>
          <w:szCs w:val="44"/>
        </w:rPr>
      </w:pPr>
    </w:p>
    <w:p w14:paraId="4C8B1519">
      <w:pPr>
        <w:rPr>
          <w:rFonts w:hint="eastAsia"/>
          <w:b/>
          <w:sz w:val="44"/>
          <w:szCs w:val="44"/>
        </w:rPr>
      </w:pPr>
    </w:p>
    <w:p w14:paraId="6DF4164F">
      <w:pPr>
        <w:pStyle w:val="2"/>
        <w:rPr>
          <w:rFonts w:hint="eastAsia"/>
          <w:b/>
          <w:sz w:val="44"/>
          <w:szCs w:val="44"/>
        </w:rPr>
      </w:pPr>
    </w:p>
    <w:p w14:paraId="234AF4CE">
      <w:pPr>
        <w:rPr>
          <w:rFonts w:hint="eastAsia"/>
          <w:b/>
          <w:sz w:val="44"/>
          <w:szCs w:val="44"/>
        </w:rPr>
      </w:pPr>
    </w:p>
    <w:p w14:paraId="5798484C">
      <w:pPr>
        <w:pStyle w:val="2"/>
        <w:rPr>
          <w:rFonts w:hint="eastAsia"/>
          <w:b/>
          <w:sz w:val="44"/>
          <w:szCs w:val="44"/>
        </w:rPr>
      </w:pPr>
    </w:p>
    <w:p w14:paraId="07883070">
      <w:pPr>
        <w:rPr>
          <w:rFonts w:hint="eastAsia"/>
          <w:b/>
          <w:sz w:val="44"/>
          <w:szCs w:val="44"/>
        </w:rPr>
      </w:pPr>
    </w:p>
    <w:p w14:paraId="07527068">
      <w:pPr>
        <w:pStyle w:val="2"/>
        <w:rPr>
          <w:rFonts w:hint="eastAsia"/>
        </w:rPr>
      </w:pPr>
    </w:p>
    <w:p w14:paraId="5093AA6A">
      <w:pPr>
        <w:spacing w:line="560" w:lineRule="exact"/>
        <w:ind w:firstLine="3101" w:firstLineChars="700"/>
        <w:jc w:val="both"/>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53F5612">
      <w:pPr>
        <w:numPr>
          <w:ilvl w:val="0"/>
          <w:numId w:val="1"/>
        </w:numPr>
        <w:spacing w:line="560" w:lineRule="exact"/>
        <w:rPr>
          <w:rFonts w:hint="eastAsia" w:ascii="黑体" w:hAnsi="黑体" w:eastAsia="黑体"/>
          <w:sz w:val="32"/>
          <w:szCs w:val="32"/>
        </w:rPr>
      </w:pP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numPr>
          <w:numId w:val="0"/>
        </w:num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盘山县公安局巡特警大队</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ind w:left="1938" w:hanging="1938" w:hangingChars="600"/>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盘山县公安局巡特警大队2025</w:t>
      </w:r>
      <w:r>
        <w:rPr>
          <w:rFonts w:hint="eastAsia" w:ascii="黑体" w:hAnsi="黑体" w:eastAsia="黑体"/>
          <w:sz w:val="32"/>
          <w:szCs w:val="32"/>
        </w:rPr>
        <w:t>年预算情况说明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盘山县公安局巡特警大队</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2"/>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2"/>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8EEF53E">
      <w:pPr>
        <w:spacing w:line="560" w:lineRule="exact"/>
        <w:ind w:firstLine="1089" w:firstLineChars="300"/>
        <w:jc w:val="both"/>
        <w:rPr>
          <w:rFonts w:ascii="宋体" w:hAnsi="宋体"/>
          <w:b/>
          <w:sz w:val="36"/>
          <w:szCs w:val="36"/>
        </w:rPr>
      </w:pPr>
      <w:r>
        <w:rPr>
          <w:rFonts w:hint="eastAsia" w:ascii="宋体" w:hAnsi="宋体"/>
          <w:b/>
          <w:sz w:val="36"/>
          <w:szCs w:val="36"/>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5FE99D0B">
      <w:pPr>
        <w:spacing w:line="560" w:lineRule="exact"/>
        <w:jc w:val="center"/>
        <w:rPr>
          <w:rFonts w:ascii="宋体" w:hAnsi="宋体"/>
          <w:b/>
          <w:sz w:val="36"/>
          <w:szCs w:val="36"/>
        </w:rPr>
      </w:pPr>
      <w:bookmarkStart w:id="0" w:name="_GoBack"/>
      <w:bookmarkEnd w:id="0"/>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p>
    <w:p w14:paraId="13A00D6B">
      <w:pPr>
        <w:spacing w:line="560" w:lineRule="exact"/>
        <w:ind w:firstLine="1089" w:firstLineChars="300"/>
        <w:jc w:val="both"/>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盘山县公安局巡特警大队</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5FE7E440">
      <w:pPr>
        <w:numPr>
          <w:ilvl w:val="0"/>
          <w:numId w:val="3"/>
        </w:numPr>
        <w:spacing w:line="560" w:lineRule="exact"/>
        <w:ind w:firstLine="646" w:firstLineChars="200"/>
        <w:jc w:val="left"/>
        <w:rPr>
          <w:rFonts w:hint="eastAsia" w:ascii="黑体" w:eastAsia="黑体"/>
          <w:sz w:val="32"/>
          <w:szCs w:val="32"/>
          <w:lang w:val="en-US" w:eastAsia="zh-CN"/>
        </w:rPr>
      </w:pPr>
      <w:r>
        <w:rPr>
          <w:rFonts w:hint="eastAsia" w:ascii="黑体" w:eastAsia="黑体"/>
          <w:sz w:val="32"/>
          <w:szCs w:val="32"/>
        </w:rPr>
        <w:t>部门职责</w:t>
      </w:r>
    </w:p>
    <w:p w14:paraId="6759FDA3">
      <w:pPr>
        <w:numPr>
          <w:ilvl w:val="0"/>
          <w:numId w:val="0"/>
        </w:numPr>
        <w:spacing w:line="560" w:lineRule="exact"/>
        <w:ind w:firstLine="969" w:firstLineChars="300"/>
        <w:jc w:val="left"/>
        <w:rPr>
          <w:rFonts w:hint="default" w:ascii="黑体" w:eastAsia="黑体"/>
          <w:sz w:val="32"/>
          <w:szCs w:val="32"/>
          <w:lang w:val="en-US" w:eastAsia="zh-CN"/>
        </w:rPr>
      </w:pPr>
      <w:r>
        <w:rPr>
          <w:rFonts w:hint="eastAsia" w:ascii="黑体" w:eastAsia="黑体"/>
          <w:sz w:val="32"/>
          <w:szCs w:val="32"/>
          <w:lang w:val="en-US" w:eastAsia="zh-CN"/>
        </w:rPr>
        <w:t xml:space="preserve"> 大型会议安保 维稳阻突 辖区内24小时叠加式巡逻 维持治安稳定 节假日安保。</w:t>
      </w:r>
    </w:p>
    <w:p w14:paraId="53FD9726">
      <w:pPr>
        <w:bidi w:val="0"/>
        <w:rPr>
          <w:rFonts w:hint="default"/>
          <w:lang w:val="en-US" w:eastAsia="zh-CN"/>
        </w:rPr>
      </w:pP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5DE873D2">
      <w:pPr>
        <w:spacing w:line="560" w:lineRule="exact"/>
        <w:ind w:firstLine="646" w:firstLineChars="200"/>
        <w:jc w:val="left"/>
        <w:rPr>
          <w:rFonts w:hint="default" w:ascii="仿宋_GB2312" w:eastAsia="仿宋_GB2312"/>
          <w:sz w:val="32"/>
          <w:szCs w:val="32"/>
          <w:lang w:val="en-US" w:eastAsia="zh-CN"/>
        </w:rPr>
      </w:pPr>
      <w:r>
        <w:rPr>
          <w:rFonts w:hint="eastAsia" w:ascii="仿宋_GB2312" w:eastAsia="仿宋_GB2312"/>
          <w:sz w:val="32"/>
          <w:szCs w:val="32"/>
          <w:lang w:val="en-US" w:eastAsia="zh-CN"/>
        </w:rPr>
        <w:t>一个政办室 一个财务室 6个中队</w:t>
      </w:r>
    </w:p>
    <w:p w14:paraId="2E8AFC8D">
      <w:pPr>
        <w:spacing w:line="560" w:lineRule="exact"/>
        <w:jc w:val="both"/>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盘山县公安局巡特警大队2025</w:t>
      </w:r>
      <w:r>
        <w:rPr>
          <w:rFonts w:hint="eastAsia" w:ascii="宋体" w:hAnsi="宋体"/>
          <w:b/>
          <w:sz w:val="36"/>
          <w:szCs w:val="36"/>
        </w:rPr>
        <w:t>年预算情况说明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117.97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117.97</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117.97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117.97</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w:t>
      </w:r>
      <w:r>
        <w:rPr>
          <w:rFonts w:hint="eastAsia" w:ascii="仿宋_GB2312" w:eastAsia="仿宋_GB2312" w:cs="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7.03</w:t>
      </w:r>
      <w:r>
        <w:rPr>
          <w:rFonts w:hint="eastAsia" w:ascii="黑体" w:hAnsi="黑体" w:eastAsia="黑体"/>
          <w:sz w:val="32"/>
          <w:szCs w:val="32"/>
          <w:highlight w:val="none"/>
        </w:rPr>
        <w:t>万元，主要原因为</w:t>
      </w:r>
      <w:r>
        <w:rPr>
          <w:rFonts w:hint="eastAsia" w:ascii="黑体" w:hAnsi="黑体" w:eastAsia="黑体"/>
          <w:sz w:val="32"/>
          <w:szCs w:val="32"/>
          <w:highlight w:val="none"/>
          <w:lang w:val="en-US" w:eastAsia="zh-CN"/>
        </w:rPr>
        <w:t>财政压减</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val="en-US" w:eastAsia="zh-CN"/>
        </w:rPr>
        <w:t>盘山县公安局巡特警大队</w:t>
      </w:r>
      <w:r>
        <w:rPr>
          <w:rFonts w:hint="eastAsia" w:ascii="黑体" w:hAnsi="黑体" w:eastAsia="黑体"/>
          <w:sz w:val="32"/>
          <w:szCs w:val="32"/>
        </w:rPr>
        <w:t>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盘山县公安局巡特警大队</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hint="default" w:ascii="仿宋_GB2312" w:hAnsi="宋体" w:eastAsia="仿宋_GB2312"/>
          <w:sz w:val="32"/>
          <w:szCs w:val="32"/>
          <w:lang w:val="en-US"/>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盘山县公安局巡特警大队</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56.97</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主要包括</w:t>
      </w:r>
      <w:r>
        <w:rPr>
          <w:rFonts w:hint="eastAsia" w:ascii="仿宋_GB2312" w:hAnsi="宋体" w:eastAsia="仿宋_GB2312"/>
          <w:sz w:val="32"/>
          <w:szCs w:val="32"/>
          <w:lang w:val="en-US" w:eastAsia="zh-CN"/>
        </w:rPr>
        <w:t>编外人员工资：14.65万元。维修费：5万元。伙食费：35万元。办公费：2.32万元。</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2025年盘山县公安局巡特警大队安排政府采购预算0万元。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18ABAB33">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val="en-US" w:eastAsia="zh-CN"/>
        </w:rPr>
        <w:t>盘山县公安局巡特警大队财政拨款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61</w:t>
      </w:r>
      <w:r>
        <w:rPr>
          <w:rFonts w:hint="eastAsia" w:ascii="仿宋_GB2312" w:eastAsia="仿宋_GB2312"/>
          <w:sz w:val="32"/>
          <w:szCs w:val="32"/>
        </w:rPr>
        <w:t>万元</w:t>
      </w:r>
      <w:r>
        <w:rPr>
          <w:rFonts w:hint="eastAsia" w:ascii="仿宋_GB2312" w:eastAsia="仿宋_GB2312"/>
          <w:sz w:val="32"/>
          <w:szCs w:val="32"/>
          <w:lang w:eastAsia="zh-CN"/>
        </w:rPr>
        <w:t>。</w:t>
      </w:r>
    </w:p>
    <w:p w14:paraId="2F030526">
      <w:pPr>
        <w:pStyle w:val="2"/>
      </w:pPr>
    </w:p>
    <w:p w14:paraId="3954068F"/>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（**-1）</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61</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61</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61</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61</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盘山县公安局巡特警大队2025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盘山县公安局巡特警大队2025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4</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4</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4</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4</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117.97</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3B997C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0C28C7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49875E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0B20E79D">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8506510"/>
    <w:multiLevelType w:val="singleLevel"/>
    <w:tmpl w:val="D8506510"/>
    <w:lvl w:ilvl="0" w:tentative="0">
      <w:start w:val="1"/>
      <w:numFmt w:val="chineseCounting"/>
      <w:suff w:val="nothing"/>
      <w:lvlText w:val="%1、"/>
      <w:lvlJc w:val="left"/>
      <w:rPr>
        <w:rFonts w:hint="eastAsia"/>
      </w:rPr>
    </w:lvl>
  </w:abstractNum>
  <w:abstractNum w:abstractNumId="1">
    <w:nsid w:val="3C0ACEA0"/>
    <w:multiLevelType w:val="singleLevel"/>
    <w:tmpl w:val="3C0ACEA0"/>
    <w:lvl w:ilvl="0" w:tentative="0">
      <w:start w:val="1"/>
      <w:numFmt w:val="chineseCounting"/>
      <w:suff w:val="nothing"/>
      <w:lvlText w:val="第%1部分　"/>
      <w:lvlJc w:val="left"/>
      <w:rPr>
        <w:rFonts w:hint="eastAsia"/>
      </w:rPr>
    </w:lvl>
  </w:abstractNum>
  <w:abstractNum w:abstractNumId="2">
    <w:nsid w:val="601769EA"/>
    <w:multiLevelType w:val="singleLevel"/>
    <w:tmpl w:val="601769EA"/>
    <w:lvl w:ilvl="0" w:tentative="0">
      <w:start w:val="8"/>
      <w:numFmt w:val="chineseCounting"/>
      <w:suff w:val="nothing"/>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282E1E"/>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062276"/>
    <w:rsid w:val="11B20219"/>
    <w:rsid w:val="126B66EF"/>
    <w:rsid w:val="127267ED"/>
    <w:rsid w:val="128E1FA8"/>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A2B4F"/>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25F59C4"/>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0D0F3A"/>
    <w:rsid w:val="3B697A90"/>
    <w:rsid w:val="3C1C2BDE"/>
    <w:rsid w:val="3CA073AF"/>
    <w:rsid w:val="3CE3375A"/>
    <w:rsid w:val="3D391DCE"/>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7566DF"/>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9014AA"/>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1F350C"/>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8</Pages>
  <Words>2170</Words>
  <Characters>2291</Characters>
  <Lines>22</Lines>
  <Paragraphs>6</Paragraphs>
  <TotalTime>0</TotalTime>
  <ScaleCrop>false</ScaleCrop>
  <LinksUpToDate>false</LinksUpToDate>
  <CharactersWithSpaces>2334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2025-01-22T03:00:00Z</cp:lastPrinted>
  <dcterms:modified xsi:type="dcterms:W3CDTF">2025-01-24T08:26:41Z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