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8C004">
      <w:pPr>
        <w:spacing w:line="560" w:lineRule="exact"/>
        <w:jc w:val="center"/>
        <w:rPr>
          <w:rFonts w:hint="eastAsia"/>
          <w:b/>
          <w:sz w:val="44"/>
          <w:szCs w:val="44"/>
        </w:rPr>
      </w:pPr>
      <w:r>
        <w:rPr>
          <w:rFonts w:hint="eastAsia" w:ascii="黑体" w:hAnsi="黑体" w:eastAsia="黑体" w:cs="黑体"/>
          <w:sz w:val="32"/>
          <w:szCs w:val="32"/>
          <w:lang w:val="en-US" w:eastAsia="zh-CN"/>
        </w:rPr>
        <w:t xml:space="preserve"> </w:t>
      </w:r>
      <w:r>
        <w:rPr>
          <w:rFonts w:hint="eastAsia"/>
          <w:b/>
          <w:sz w:val="44"/>
          <w:szCs w:val="44"/>
        </w:rPr>
        <w:t>盘山县吴家学校</w:t>
      </w:r>
    </w:p>
    <w:p w14:paraId="06E4B3EC">
      <w:pPr>
        <w:spacing w:line="560" w:lineRule="exact"/>
        <w:jc w:val="center"/>
        <w:rPr>
          <w:b/>
          <w:sz w:val="44"/>
          <w:szCs w:val="44"/>
        </w:rPr>
      </w:pPr>
      <w:r>
        <w:rPr>
          <w:rFonts w:hint="eastAsia"/>
          <w:b/>
          <w:sz w:val="44"/>
          <w:szCs w:val="44"/>
        </w:rPr>
        <w:t>2025年度</w:t>
      </w:r>
      <w:r>
        <w:rPr>
          <w:rFonts w:hint="eastAsia"/>
          <w:b/>
          <w:sz w:val="44"/>
          <w:szCs w:val="44"/>
          <w:lang w:val="en-US" w:eastAsia="zh-CN"/>
        </w:rPr>
        <w:t>单位</w:t>
      </w:r>
      <w:r>
        <w:rPr>
          <w:rFonts w:hint="eastAsia"/>
          <w:b/>
          <w:sz w:val="44"/>
          <w:szCs w:val="44"/>
        </w:rPr>
        <w:t>预算</w:t>
      </w:r>
    </w:p>
    <w:p w14:paraId="53BF2458">
      <w:pPr>
        <w:spacing w:line="560" w:lineRule="exact"/>
        <w:jc w:val="center"/>
        <w:rPr>
          <w:b/>
          <w:sz w:val="44"/>
          <w:szCs w:val="44"/>
        </w:rPr>
      </w:pPr>
    </w:p>
    <w:p w14:paraId="2FEED021">
      <w:pPr>
        <w:spacing w:line="560" w:lineRule="exact"/>
        <w:jc w:val="center"/>
        <w:rPr>
          <w:b/>
          <w:sz w:val="44"/>
          <w:szCs w:val="44"/>
        </w:rPr>
      </w:pPr>
    </w:p>
    <w:p w14:paraId="63B6462B">
      <w:pPr>
        <w:spacing w:line="560" w:lineRule="exact"/>
        <w:jc w:val="center"/>
        <w:rPr>
          <w:b/>
          <w:sz w:val="44"/>
          <w:szCs w:val="44"/>
        </w:rPr>
      </w:pPr>
    </w:p>
    <w:p w14:paraId="393D73E3">
      <w:pPr>
        <w:spacing w:line="560" w:lineRule="exact"/>
        <w:jc w:val="center"/>
        <w:rPr>
          <w:b/>
          <w:sz w:val="44"/>
          <w:szCs w:val="44"/>
        </w:rPr>
      </w:pPr>
    </w:p>
    <w:p w14:paraId="1E959739">
      <w:pPr>
        <w:spacing w:line="560" w:lineRule="exact"/>
        <w:jc w:val="center"/>
        <w:rPr>
          <w:b/>
          <w:sz w:val="44"/>
          <w:szCs w:val="44"/>
        </w:rPr>
      </w:pPr>
    </w:p>
    <w:p w14:paraId="6BCA1623">
      <w:pPr>
        <w:spacing w:line="560" w:lineRule="exact"/>
        <w:jc w:val="center"/>
        <w:rPr>
          <w:b/>
          <w:sz w:val="44"/>
          <w:szCs w:val="44"/>
        </w:rPr>
      </w:pPr>
    </w:p>
    <w:p w14:paraId="22A6A12E">
      <w:pPr>
        <w:spacing w:line="560" w:lineRule="exact"/>
        <w:jc w:val="center"/>
        <w:rPr>
          <w:b/>
          <w:sz w:val="44"/>
          <w:szCs w:val="44"/>
        </w:rPr>
      </w:pPr>
    </w:p>
    <w:p w14:paraId="3B3E6474">
      <w:pPr>
        <w:spacing w:line="560" w:lineRule="exact"/>
        <w:jc w:val="center"/>
        <w:rPr>
          <w:b/>
          <w:sz w:val="44"/>
          <w:szCs w:val="44"/>
        </w:rPr>
      </w:pPr>
    </w:p>
    <w:p w14:paraId="7491A7DB">
      <w:pPr>
        <w:rPr>
          <w:rFonts w:hint="eastAsia" w:ascii="黑体" w:hAnsi="黑体" w:eastAsia="黑体" w:cs="黑体"/>
          <w:sz w:val="32"/>
          <w:szCs w:val="32"/>
          <w:lang w:eastAsia="zh-CN"/>
        </w:rPr>
      </w:pPr>
    </w:p>
    <w:p w14:paraId="06E41464">
      <w:pPr>
        <w:pStyle w:val="2"/>
        <w:rPr>
          <w:rFonts w:ascii="仿宋_GB2312" w:eastAsia="仿宋_GB2312"/>
          <w:sz w:val="32"/>
          <w:szCs w:val="32"/>
        </w:rPr>
      </w:pPr>
    </w:p>
    <w:p w14:paraId="10DDF1C0">
      <w:pPr>
        <w:spacing w:line="560" w:lineRule="exact"/>
        <w:jc w:val="center"/>
        <w:rPr>
          <w:bCs/>
          <w:sz w:val="32"/>
          <w:szCs w:val="32"/>
          <w:u w:val="single"/>
        </w:rPr>
      </w:pPr>
    </w:p>
    <w:p w14:paraId="710CDF24">
      <w:pPr>
        <w:pStyle w:val="2"/>
      </w:pPr>
    </w:p>
    <w:p w14:paraId="5CFECDC7">
      <w:pPr>
        <w:spacing w:line="560" w:lineRule="exact"/>
        <w:jc w:val="center"/>
        <w:rPr>
          <w:b/>
          <w:sz w:val="44"/>
          <w:szCs w:val="44"/>
          <w:u w:val="single"/>
        </w:rPr>
      </w:pPr>
    </w:p>
    <w:p w14:paraId="036D03AC">
      <w:pPr>
        <w:pStyle w:val="2"/>
      </w:pPr>
    </w:p>
    <w:p w14:paraId="5EA73397">
      <w:pPr>
        <w:spacing w:line="560" w:lineRule="exact"/>
        <w:jc w:val="center"/>
        <w:rPr>
          <w:b/>
          <w:sz w:val="44"/>
          <w:szCs w:val="44"/>
          <w:u w:val="single"/>
        </w:rPr>
      </w:pPr>
    </w:p>
    <w:p w14:paraId="7B726D50">
      <w:pPr>
        <w:spacing w:line="560" w:lineRule="exact"/>
        <w:rPr>
          <w:b/>
          <w:sz w:val="44"/>
          <w:szCs w:val="44"/>
        </w:rPr>
      </w:pPr>
    </w:p>
    <w:p w14:paraId="2B2B9EFF">
      <w:pPr>
        <w:spacing w:line="560" w:lineRule="exact"/>
        <w:jc w:val="center"/>
        <w:rPr>
          <w:b/>
          <w:sz w:val="44"/>
          <w:szCs w:val="44"/>
        </w:rPr>
      </w:pPr>
    </w:p>
    <w:p w14:paraId="610E7094">
      <w:pPr>
        <w:spacing w:line="560" w:lineRule="exact"/>
        <w:jc w:val="center"/>
        <w:rPr>
          <w:b/>
          <w:sz w:val="44"/>
          <w:szCs w:val="44"/>
        </w:rPr>
      </w:pPr>
    </w:p>
    <w:p w14:paraId="5024A6B1">
      <w:pPr>
        <w:spacing w:line="560" w:lineRule="exact"/>
        <w:jc w:val="center"/>
        <w:rPr>
          <w:b/>
          <w:sz w:val="44"/>
          <w:szCs w:val="44"/>
        </w:rPr>
      </w:pPr>
    </w:p>
    <w:p w14:paraId="0AC43EC5">
      <w:pPr>
        <w:spacing w:line="560" w:lineRule="exact"/>
        <w:jc w:val="center"/>
        <w:rPr>
          <w:b/>
          <w:sz w:val="44"/>
          <w:szCs w:val="44"/>
        </w:rPr>
      </w:pPr>
    </w:p>
    <w:p w14:paraId="23DB3226">
      <w:pPr>
        <w:spacing w:line="560" w:lineRule="exact"/>
        <w:jc w:val="center"/>
        <w:rPr>
          <w:b/>
          <w:sz w:val="44"/>
          <w:szCs w:val="44"/>
        </w:rPr>
      </w:pPr>
    </w:p>
    <w:p w14:paraId="4ED5F326">
      <w:pPr>
        <w:spacing w:line="560" w:lineRule="exact"/>
        <w:jc w:val="center"/>
        <w:rPr>
          <w:b/>
          <w:sz w:val="44"/>
          <w:szCs w:val="44"/>
        </w:rPr>
      </w:pPr>
    </w:p>
    <w:p w14:paraId="583AC545">
      <w:pPr>
        <w:spacing w:line="560" w:lineRule="exact"/>
        <w:jc w:val="center"/>
        <w:rPr>
          <w:b/>
          <w:sz w:val="44"/>
          <w:szCs w:val="44"/>
        </w:rPr>
      </w:pPr>
    </w:p>
    <w:p w14:paraId="0C0715D9">
      <w:pPr>
        <w:spacing w:line="560" w:lineRule="exact"/>
        <w:jc w:val="center"/>
        <w:rPr>
          <w:b/>
          <w:sz w:val="44"/>
          <w:szCs w:val="44"/>
        </w:rPr>
      </w:pPr>
      <w:r>
        <w:rPr>
          <w:rFonts w:hint="eastAsia"/>
          <w:b/>
          <w:sz w:val="44"/>
          <w:szCs w:val="44"/>
        </w:rPr>
        <w:t>目    录</w:t>
      </w:r>
    </w:p>
    <w:p w14:paraId="3C11CEFD">
      <w:pPr>
        <w:spacing w:line="560" w:lineRule="exact"/>
        <w:rPr>
          <w:b/>
          <w:sz w:val="44"/>
          <w:szCs w:val="44"/>
          <w:u w:val="single"/>
        </w:rPr>
      </w:pPr>
    </w:p>
    <w:p w14:paraId="3F4CC8D7">
      <w:pPr>
        <w:spacing w:line="560" w:lineRule="exact"/>
        <w:rPr>
          <w:b/>
          <w:sz w:val="44"/>
          <w:szCs w:val="44"/>
          <w:u w:val="single"/>
        </w:rPr>
      </w:pPr>
    </w:p>
    <w:p w14:paraId="308BE4EF">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0B0F264A">
      <w:pPr>
        <w:spacing w:line="560" w:lineRule="exact"/>
        <w:rPr>
          <w:rFonts w:ascii="黑体" w:hAnsi="黑体" w:eastAsia="黑体"/>
          <w:sz w:val="32"/>
          <w:szCs w:val="32"/>
        </w:rPr>
      </w:pPr>
      <w:r>
        <w:rPr>
          <w:rFonts w:hint="eastAsia" w:ascii="黑体" w:hAnsi="黑体" w:eastAsia="黑体"/>
          <w:sz w:val="32"/>
          <w:szCs w:val="32"/>
        </w:rPr>
        <w:t>第二部分    盘山县吴家学校概况</w:t>
      </w:r>
    </w:p>
    <w:p w14:paraId="20E973DF">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一、部门职责</w:t>
      </w:r>
    </w:p>
    <w:p w14:paraId="4D167558">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168A788A">
      <w:pPr>
        <w:spacing w:line="560" w:lineRule="exact"/>
        <w:rPr>
          <w:rFonts w:ascii="黑体" w:hAnsi="黑体" w:eastAsia="黑体"/>
          <w:sz w:val="32"/>
          <w:szCs w:val="32"/>
        </w:rPr>
      </w:pPr>
      <w:r>
        <w:rPr>
          <w:rFonts w:hint="eastAsia" w:ascii="黑体" w:hAnsi="黑体" w:eastAsia="黑体"/>
          <w:sz w:val="32"/>
          <w:szCs w:val="32"/>
        </w:rPr>
        <w:t>第三部分    盘山县吴家学校2025年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E07FA1B">
      <w:pPr>
        <w:spacing w:line="560" w:lineRule="exact"/>
        <w:rPr>
          <w:rFonts w:ascii="黑体" w:hAnsi="黑体" w:eastAsia="黑体"/>
          <w:sz w:val="32"/>
          <w:szCs w:val="32"/>
        </w:rPr>
      </w:pPr>
      <w:r>
        <w:rPr>
          <w:rFonts w:hint="eastAsia" w:ascii="黑体" w:hAnsi="黑体" w:eastAsia="黑体"/>
          <w:sz w:val="32"/>
          <w:szCs w:val="32"/>
        </w:rPr>
        <w:t>第四部分    名词解释</w:t>
      </w:r>
    </w:p>
    <w:p w14:paraId="620E088E">
      <w:pPr>
        <w:spacing w:line="560" w:lineRule="exact"/>
        <w:rPr>
          <w:rFonts w:ascii="黑体" w:hAnsi="黑体" w:eastAsia="黑体"/>
          <w:sz w:val="32"/>
          <w:szCs w:val="32"/>
        </w:rPr>
      </w:pPr>
      <w:r>
        <w:rPr>
          <w:rFonts w:hint="eastAsia" w:ascii="黑体" w:hAnsi="黑体" w:eastAsia="黑体"/>
          <w:sz w:val="32"/>
          <w:szCs w:val="32"/>
        </w:rPr>
        <w:t>第五部分    2025年盘山县吴家学校预算批复表</w:t>
      </w:r>
    </w:p>
    <w:p w14:paraId="218134F9">
      <w:pPr>
        <w:spacing w:line="560" w:lineRule="exact"/>
        <w:ind w:left="540"/>
        <w:rPr>
          <w:rFonts w:ascii="仿宋_GB2312" w:hAnsi="黑体" w:eastAsia="仿宋_GB2312"/>
          <w:sz w:val="32"/>
          <w:szCs w:val="32"/>
        </w:rPr>
      </w:pPr>
      <w:r>
        <w:rPr>
          <w:rFonts w:hint="eastAsia" w:ascii="仿宋_GB2312" w:hAnsi="黑体" w:eastAsia="仿宋_GB2312"/>
          <w:sz w:val="32"/>
          <w:szCs w:val="32"/>
        </w:rPr>
        <w:t>一、收支预算总表</w:t>
      </w:r>
    </w:p>
    <w:p w14:paraId="659939A1">
      <w:pPr>
        <w:spacing w:line="560" w:lineRule="exact"/>
        <w:ind w:left="540"/>
        <w:rPr>
          <w:rFonts w:ascii="仿宋_GB2312" w:hAnsi="黑体" w:eastAsia="仿宋_GB2312"/>
          <w:sz w:val="32"/>
          <w:szCs w:val="32"/>
        </w:rPr>
      </w:pPr>
      <w:r>
        <w:rPr>
          <w:rFonts w:hint="eastAsia" w:ascii="仿宋_GB2312" w:hAnsi="黑体" w:eastAsia="仿宋_GB2312"/>
          <w:sz w:val="32"/>
          <w:szCs w:val="32"/>
        </w:rPr>
        <w:t>二、收入预算总表</w:t>
      </w:r>
    </w:p>
    <w:p w14:paraId="07926CD2">
      <w:pPr>
        <w:spacing w:line="560" w:lineRule="exact"/>
        <w:ind w:left="540"/>
        <w:rPr>
          <w:rFonts w:ascii="仿宋_GB2312" w:hAnsi="黑体" w:eastAsia="仿宋_GB2312"/>
          <w:sz w:val="32"/>
          <w:szCs w:val="32"/>
        </w:rPr>
      </w:pPr>
      <w:r>
        <w:rPr>
          <w:rFonts w:hint="eastAsia" w:ascii="仿宋_GB2312" w:hAnsi="黑体" w:eastAsia="仿宋_GB2312"/>
          <w:sz w:val="32"/>
          <w:szCs w:val="32"/>
        </w:rPr>
        <w:t>三、支出预算总表</w:t>
      </w:r>
    </w:p>
    <w:p w14:paraId="747524A0">
      <w:pPr>
        <w:spacing w:line="560" w:lineRule="exact"/>
        <w:ind w:left="540"/>
        <w:rPr>
          <w:rFonts w:ascii="仿宋_GB2312" w:hAnsi="黑体" w:eastAsia="仿宋_GB2312"/>
          <w:sz w:val="32"/>
          <w:szCs w:val="32"/>
        </w:rPr>
      </w:pPr>
      <w:r>
        <w:rPr>
          <w:rFonts w:hint="eastAsia" w:ascii="仿宋_GB2312" w:hAnsi="黑体" w:eastAsia="仿宋_GB2312"/>
          <w:sz w:val="32"/>
          <w:szCs w:val="32"/>
        </w:rPr>
        <w:t>四、财政拨款收支预算总表</w:t>
      </w:r>
    </w:p>
    <w:p w14:paraId="16AC3FBC">
      <w:pPr>
        <w:spacing w:line="560" w:lineRule="exact"/>
        <w:ind w:left="540"/>
        <w:rPr>
          <w:rFonts w:ascii="仿宋_GB2312" w:hAnsi="黑体" w:eastAsia="仿宋_GB2312"/>
          <w:sz w:val="32"/>
          <w:szCs w:val="32"/>
        </w:rPr>
      </w:pPr>
      <w:r>
        <w:rPr>
          <w:rFonts w:hint="eastAsia" w:ascii="仿宋_GB2312" w:hAnsi="黑体" w:eastAsia="仿宋_GB2312"/>
          <w:sz w:val="32"/>
          <w:szCs w:val="32"/>
        </w:rPr>
        <w:t>五、一般公共预算支出表</w:t>
      </w:r>
    </w:p>
    <w:p w14:paraId="1EA48C24">
      <w:pPr>
        <w:spacing w:line="560" w:lineRule="exact"/>
        <w:ind w:left="540"/>
        <w:rPr>
          <w:rFonts w:ascii="仿宋_GB2312" w:hAnsi="黑体" w:eastAsia="仿宋_GB2312"/>
          <w:sz w:val="32"/>
          <w:szCs w:val="32"/>
        </w:rPr>
      </w:pPr>
      <w:r>
        <w:rPr>
          <w:rFonts w:hint="eastAsia" w:ascii="仿宋_GB2312" w:hAnsi="黑体" w:eastAsia="仿宋_GB2312"/>
          <w:sz w:val="32"/>
          <w:szCs w:val="32"/>
        </w:rPr>
        <w:t>六、一般公共预算基本支出表</w:t>
      </w:r>
    </w:p>
    <w:p w14:paraId="41F254B5">
      <w:pPr>
        <w:spacing w:line="560" w:lineRule="exact"/>
        <w:ind w:left="540"/>
        <w:rPr>
          <w:rFonts w:ascii="仿宋_GB2312" w:hAnsi="黑体" w:eastAsia="仿宋_GB2312"/>
          <w:sz w:val="32"/>
          <w:szCs w:val="32"/>
        </w:rPr>
      </w:pPr>
      <w:r>
        <w:rPr>
          <w:rFonts w:hint="eastAsia" w:ascii="仿宋_GB2312" w:hAnsi="黑体" w:eastAsia="仿宋_GB2312"/>
          <w:sz w:val="32"/>
          <w:szCs w:val="32"/>
        </w:rPr>
        <w:t>七、财政拨款预算“三公”经费支出表</w:t>
      </w:r>
    </w:p>
    <w:p w14:paraId="35247BB0">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2CA6FD8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6E5306F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434DEA4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4F1BDB7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41DAA88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2D8FDA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4C7073C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50A667C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3685D2F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1FDD4FE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750305C4">
      <w:pPr>
        <w:spacing w:line="560" w:lineRule="exact"/>
        <w:rPr>
          <w:rFonts w:ascii="黑体" w:hAnsi="黑体" w:eastAsia="黑体"/>
          <w:sz w:val="32"/>
          <w:szCs w:val="32"/>
        </w:rPr>
      </w:pPr>
      <w:r>
        <w:rPr>
          <w:rFonts w:hint="eastAsia" w:ascii="黑体" w:hAnsi="黑体" w:eastAsia="黑体"/>
          <w:sz w:val="32"/>
          <w:szCs w:val="32"/>
        </w:rPr>
        <w:t>　</w:t>
      </w:r>
    </w:p>
    <w:p w14:paraId="1C99FAA3">
      <w:pPr>
        <w:spacing w:line="560" w:lineRule="exact"/>
        <w:rPr>
          <w:rFonts w:ascii="黑体" w:hAnsi="黑体" w:eastAsia="黑体"/>
          <w:sz w:val="32"/>
          <w:szCs w:val="32"/>
        </w:rPr>
      </w:pPr>
    </w:p>
    <w:p w14:paraId="775C4DB6">
      <w:pPr>
        <w:spacing w:line="560" w:lineRule="exact"/>
        <w:rPr>
          <w:rFonts w:ascii="黑体" w:hAnsi="黑体" w:eastAsia="黑体"/>
          <w:sz w:val="32"/>
          <w:szCs w:val="32"/>
        </w:rPr>
      </w:pPr>
    </w:p>
    <w:p w14:paraId="37E76C0D">
      <w:pPr>
        <w:spacing w:line="560" w:lineRule="exact"/>
        <w:rPr>
          <w:rFonts w:ascii="宋体" w:hAnsi="宋体"/>
          <w:b/>
          <w:sz w:val="36"/>
          <w:szCs w:val="36"/>
        </w:rPr>
      </w:pPr>
    </w:p>
    <w:p w14:paraId="3F078C9E">
      <w:pPr>
        <w:spacing w:line="560" w:lineRule="exact"/>
        <w:rPr>
          <w:rFonts w:ascii="宋体" w:hAnsi="宋体"/>
          <w:b/>
          <w:sz w:val="36"/>
          <w:szCs w:val="36"/>
        </w:rPr>
      </w:pPr>
    </w:p>
    <w:p w14:paraId="746FB4F2">
      <w:pPr>
        <w:spacing w:line="560" w:lineRule="exact"/>
        <w:jc w:val="center"/>
        <w:rPr>
          <w:rFonts w:ascii="宋体" w:hAnsi="宋体"/>
          <w:b/>
          <w:sz w:val="36"/>
          <w:szCs w:val="36"/>
        </w:rPr>
      </w:pPr>
    </w:p>
    <w:p w14:paraId="1DF9A981">
      <w:pPr>
        <w:spacing w:line="560" w:lineRule="exact"/>
        <w:jc w:val="center"/>
        <w:rPr>
          <w:rFonts w:ascii="宋体" w:hAnsi="宋体"/>
          <w:b/>
          <w:sz w:val="36"/>
          <w:szCs w:val="36"/>
        </w:rPr>
      </w:pPr>
    </w:p>
    <w:p w14:paraId="69507941">
      <w:pPr>
        <w:spacing w:line="560" w:lineRule="exact"/>
        <w:jc w:val="center"/>
        <w:rPr>
          <w:rFonts w:ascii="宋体" w:hAnsi="宋体"/>
          <w:b/>
          <w:sz w:val="36"/>
          <w:szCs w:val="36"/>
        </w:rPr>
      </w:pPr>
    </w:p>
    <w:p w14:paraId="74557E13">
      <w:pPr>
        <w:spacing w:line="560" w:lineRule="exact"/>
        <w:jc w:val="center"/>
        <w:rPr>
          <w:rFonts w:ascii="宋体" w:hAnsi="宋体"/>
          <w:b/>
          <w:sz w:val="36"/>
          <w:szCs w:val="36"/>
        </w:rPr>
      </w:pPr>
    </w:p>
    <w:p w14:paraId="314545C5">
      <w:pPr>
        <w:spacing w:line="560" w:lineRule="exact"/>
        <w:jc w:val="center"/>
        <w:rPr>
          <w:rFonts w:ascii="宋体" w:hAnsi="宋体"/>
          <w:b/>
          <w:sz w:val="36"/>
          <w:szCs w:val="36"/>
        </w:rPr>
      </w:pPr>
    </w:p>
    <w:p w14:paraId="36AC487C">
      <w:pPr>
        <w:spacing w:line="560" w:lineRule="exact"/>
        <w:jc w:val="center"/>
        <w:rPr>
          <w:rFonts w:ascii="宋体" w:hAnsi="宋体"/>
          <w:b/>
          <w:sz w:val="36"/>
          <w:szCs w:val="36"/>
        </w:rPr>
      </w:pPr>
    </w:p>
    <w:p w14:paraId="025A2C00">
      <w:pPr>
        <w:spacing w:line="560" w:lineRule="exact"/>
        <w:jc w:val="center"/>
        <w:rPr>
          <w:rFonts w:ascii="宋体" w:hAnsi="宋体"/>
          <w:b/>
          <w:sz w:val="36"/>
          <w:szCs w:val="36"/>
        </w:rPr>
      </w:pPr>
    </w:p>
    <w:p w14:paraId="41F23DD1">
      <w:pPr>
        <w:spacing w:line="560" w:lineRule="exact"/>
        <w:jc w:val="center"/>
        <w:rPr>
          <w:rFonts w:ascii="宋体" w:hAnsi="宋体"/>
          <w:b/>
          <w:sz w:val="36"/>
          <w:szCs w:val="36"/>
        </w:rPr>
      </w:pPr>
    </w:p>
    <w:p w14:paraId="7199FE34">
      <w:pPr>
        <w:spacing w:line="560" w:lineRule="exact"/>
        <w:jc w:val="center"/>
        <w:rPr>
          <w:rFonts w:ascii="宋体" w:hAnsi="宋体"/>
          <w:b/>
          <w:sz w:val="36"/>
          <w:szCs w:val="36"/>
        </w:rPr>
      </w:pPr>
    </w:p>
    <w:p w14:paraId="723FE1E6">
      <w:pPr>
        <w:spacing w:line="560" w:lineRule="exact"/>
        <w:jc w:val="center"/>
        <w:rPr>
          <w:rFonts w:ascii="宋体" w:hAnsi="宋体"/>
          <w:b/>
          <w:sz w:val="36"/>
          <w:szCs w:val="36"/>
        </w:rPr>
      </w:pPr>
    </w:p>
    <w:p w14:paraId="381497E5">
      <w:pPr>
        <w:spacing w:line="560" w:lineRule="exact"/>
        <w:jc w:val="center"/>
        <w:rPr>
          <w:rFonts w:ascii="宋体" w:hAnsi="宋体"/>
          <w:b/>
          <w:sz w:val="36"/>
          <w:szCs w:val="36"/>
        </w:rPr>
      </w:pPr>
    </w:p>
    <w:p w14:paraId="1C768A07">
      <w:pPr>
        <w:spacing w:line="560" w:lineRule="exact"/>
        <w:jc w:val="center"/>
        <w:rPr>
          <w:rFonts w:ascii="宋体" w:hAnsi="宋体"/>
          <w:b/>
          <w:sz w:val="36"/>
          <w:szCs w:val="36"/>
        </w:rPr>
      </w:pPr>
    </w:p>
    <w:p w14:paraId="5F539366">
      <w:pPr>
        <w:spacing w:line="560" w:lineRule="exact"/>
        <w:jc w:val="center"/>
        <w:rPr>
          <w:rFonts w:ascii="宋体" w:hAnsi="宋体"/>
          <w:b/>
          <w:sz w:val="36"/>
          <w:szCs w:val="36"/>
        </w:rPr>
      </w:pPr>
    </w:p>
    <w:p w14:paraId="10665D40">
      <w:pPr>
        <w:spacing w:line="560" w:lineRule="exact"/>
        <w:jc w:val="center"/>
        <w:rPr>
          <w:rFonts w:ascii="宋体" w:hAnsi="宋体"/>
          <w:b/>
          <w:sz w:val="36"/>
          <w:szCs w:val="36"/>
        </w:rPr>
      </w:pPr>
    </w:p>
    <w:p w14:paraId="1C2AE17F">
      <w:pPr>
        <w:pStyle w:val="2"/>
      </w:pPr>
    </w:p>
    <w:p w14:paraId="0D26A6CB">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083356A6">
      <w:pPr>
        <w:spacing w:line="560" w:lineRule="exact"/>
        <w:jc w:val="center"/>
        <w:rPr>
          <w:rFonts w:ascii="宋体" w:hAnsi="宋体"/>
          <w:b/>
          <w:sz w:val="36"/>
          <w:szCs w:val="36"/>
        </w:rPr>
      </w:pPr>
    </w:p>
    <w:p w14:paraId="413D67FF">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74DC2B43">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8535728">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468B3A64">
      <w:pPr>
        <w:spacing w:line="560" w:lineRule="exact"/>
        <w:rPr>
          <w:rFonts w:ascii="宋体" w:hAnsi="宋体"/>
          <w:b/>
          <w:sz w:val="36"/>
          <w:szCs w:val="36"/>
        </w:rPr>
      </w:pPr>
    </w:p>
    <w:p w14:paraId="4140D558">
      <w:pPr>
        <w:spacing w:line="560" w:lineRule="exact"/>
        <w:rPr>
          <w:rFonts w:ascii="宋体" w:hAnsi="宋体"/>
          <w:b/>
          <w:sz w:val="36"/>
          <w:szCs w:val="36"/>
        </w:rPr>
      </w:pPr>
    </w:p>
    <w:p w14:paraId="046891E1">
      <w:pPr>
        <w:spacing w:line="560" w:lineRule="exact"/>
        <w:rPr>
          <w:rFonts w:ascii="宋体" w:hAnsi="宋体"/>
          <w:b/>
          <w:sz w:val="36"/>
          <w:szCs w:val="36"/>
        </w:rPr>
      </w:pPr>
    </w:p>
    <w:p w14:paraId="26BDE505">
      <w:pPr>
        <w:spacing w:line="560" w:lineRule="exact"/>
        <w:rPr>
          <w:rFonts w:ascii="宋体" w:hAnsi="宋体"/>
          <w:b/>
          <w:sz w:val="36"/>
          <w:szCs w:val="36"/>
        </w:rPr>
      </w:pPr>
    </w:p>
    <w:p w14:paraId="349EF0C6">
      <w:pPr>
        <w:spacing w:line="560" w:lineRule="exact"/>
        <w:rPr>
          <w:rFonts w:ascii="宋体" w:hAnsi="宋体"/>
          <w:b/>
          <w:sz w:val="36"/>
          <w:szCs w:val="36"/>
        </w:rPr>
      </w:pPr>
    </w:p>
    <w:p w14:paraId="4560F09B">
      <w:pPr>
        <w:spacing w:line="560" w:lineRule="exact"/>
        <w:rPr>
          <w:rFonts w:ascii="宋体" w:hAnsi="宋体"/>
          <w:b/>
          <w:sz w:val="36"/>
          <w:szCs w:val="36"/>
        </w:rPr>
      </w:pPr>
    </w:p>
    <w:p w14:paraId="6C051BF4">
      <w:pPr>
        <w:spacing w:line="560" w:lineRule="exact"/>
        <w:rPr>
          <w:rFonts w:ascii="宋体" w:hAnsi="宋体"/>
          <w:b/>
          <w:sz w:val="36"/>
          <w:szCs w:val="36"/>
        </w:rPr>
      </w:pPr>
    </w:p>
    <w:p w14:paraId="4913F331">
      <w:pPr>
        <w:spacing w:line="560" w:lineRule="exact"/>
        <w:rPr>
          <w:rFonts w:ascii="宋体" w:hAnsi="宋体"/>
          <w:b/>
          <w:sz w:val="36"/>
          <w:szCs w:val="36"/>
        </w:rPr>
      </w:pPr>
    </w:p>
    <w:p w14:paraId="03BFA168">
      <w:pPr>
        <w:spacing w:line="560" w:lineRule="exact"/>
        <w:rPr>
          <w:rFonts w:ascii="宋体" w:hAnsi="宋体"/>
          <w:b/>
          <w:sz w:val="36"/>
          <w:szCs w:val="36"/>
        </w:rPr>
      </w:pPr>
    </w:p>
    <w:p w14:paraId="06649DB3">
      <w:pPr>
        <w:spacing w:line="560" w:lineRule="exact"/>
        <w:rPr>
          <w:rFonts w:ascii="宋体" w:hAnsi="宋体"/>
          <w:b/>
          <w:sz w:val="36"/>
          <w:szCs w:val="36"/>
        </w:rPr>
      </w:pPr>
    </w:p>
    <w:p w14:paraId="4544F4A2">
      <w:pPr>
        <w:spacing w:line="560" w:lineRule="exact"/>
        <w:rPr>
          <w:rFonts w:ascii="宋体" w:hAnsi="宋体"/>
          <w:b/>
          <w:sz w:val="36"/>
          <w:szCs w:val="36"/>
        </w:rPr>
      </w:pPr>
    </w:p>
    <w:p w14:paraId="0559C938">
      <w:pPr>
        <w:spacing w:line="560" w:lineRule="exact"/>
        <w:rPr>
          <w:rFonts w:ascii="宋体" w:hAnsi="宋体"/>
          <w:b/>
          <w:sz w:val="36"/>
          <w:szCs w:val="36"/>
        </w:rPr>
      </w:pPr>
    </w:p>
    <w:p w14:paraId="03D03CF1">
      <w:pPr>
        <w:spacing w:line="560" w:lineRule="exact"/>
        <w:rPr>
          <w:rFonts w:ascii="宋体" w:hAnsi="宋体"/>
          <w:b/>
          <w:sz w:val="36"/>
          <w:szCs w:val="36"/>
        </w:rPr>
      </w:pPr>
    </w:p>
    <w:p w14:paraId="6458CB69">
      <w:pPr>
        <w:spacing w:line="560" w:lineRule="exact"/>
        <w:rPr>
          <w:rFonts w:ascii="宋体" w:hAnsi="宋体"/>
          <w:b/>
          <w:sz w:val="36"/>
          <w:szCs w:val="36"/>
        </w:rPr>
      </w:pPr>
    </w:p>
    <w:p w14:paraId="7CEF9A0C">
      <w:pPr>
        <w:spacing w:line="560" w:lineRule="exact"/>
        <w:rPr>
          <w:rFonts w:ascii="宋体" w:hAnsi="宋体"/>
          <w:b/>
          <w:sz w:val="36"/>
          <w:szCs w:val="36"/>
        </w:rPr>
      </w:pPr>
    </w:p>
    <w:p w14:paraId="12CD78FB">
      <w:pPr>
        <w:spacing w:line="560" w:lineRule="exact"/>
        <w:rPr>
          <w:rFonts w:ascii="宋体" w:hAnsi="宋体"/>
          <w:b/>
          <w:sz w:val="36"/>
          <w:szCs w:val="36"/>
        </w:rPr>
      </w:pPr>
    </w:p>
    <w:p w14:paraId="4DFF687C">
      <w:pPr>
        <w:spacing w:line="560" w:lineRule="exact"/>
        <w:rPr>
          <w:rFonts w:ascii="宋体" w:hAnsi="宋体"/>
          <w:b/>
          <w:sz w:val="36"/>
          <w:szCs w:val="36"/>
        </w:rPr>
      </w:pPr>
    </w:p>
    <w:p w14:paraId="371BDCBF">
      <w:pPr>
        <w:spacing w:line="560" w:lineRule="exact"/>
        <w:rPr>
          <w:rFonts w:ascii="宋体" w:hAnsi="宋体"/>
          <w:b/>
          <w:sz w:val="36"/>
          <w:szCs w:val="36"/>
        </w:rPr>
      </w:pPr>
    </w:p>
    <w:p w14:paraId="5D6089FA">
      <w:pPr>
        <w:spacing w:line="560" w:lineRule="exact"/>
        <w:rPr>
          <w:rFonts w:ascii="宋体" w:hAnsi="宋体"/>
          <w:b/>
          <w:sz w:val="36"/>
          <w:szCs w:val="36"/>
        </w:rPr>
      </w:pPr>
    </w:p>
    <w:p w14:paraId="67E957B0">
      <w:pPr>
        <w:spacing w:line="560" w:lineRule="exact"/>
        <w:jc w:val="center"/>
        <w:rPr>
          <w:rFonts w:ascii="宋体" w:hAnsi="宋体"/>
          <w:b/>
          <w:sz w:val="36"/>
          <w:szCs w:val="36"/>
        </w:rPr>
      </w:pPr>
      <w:r>
        <w:rPr>
          <w:rFonts w:hint="eastAsia" w:ascii="宋体" w:hAnsi="宋体"/>
          <w:b/>
          <w:sz w:val="36"/>
          <w:szCs w:val="36"/>
        </w:rPr>
        <w:t>第二部分盘山县吴家学校概况</w:t>
      </w:r>
    </w:p>
    <w:p w14:paraId="3422AE7D">
      <w:pPr>
        <w:spacing w:line="560" w:lineRule="exact"/>
        <w:ind w:firstLine="646" w:firstLineChars="200"/>
        <w:jc w:val="left"/>
        <w:rPr>
          <w:rFonts w:ascii="黑体" w:eastAsia="黑体"/>
          <w:sz w:val="32"/>
          <w:szCs w:val="32"/>
        </w:rPr>
      </w:pPr>
    </w:p>
    <w:p w14:paraId="07DB3F74">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35C55E07">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（一）贯彻国家教育方针，实施中小学义务教育，促进基础教育发展、实施中小学学历教育，保证义务教育的实施。</w:t>
      </w:r>
    </w:p>
    <w:p w14:paraId="46E26A96">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（二）负责和指导学校教职工的思想政治工作，规划学校品德教育、体育卫生教育、艺术教育和国防教育工作，负责做好安全保卫工作。</w:t>
      </w:r>
    </w:p>
    <w:p w14:paraId="6BF03755">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（三）研究拟定学校发展规划和年度计划，组织实施教育体制和办学体制改革。</w:t>
      </w:r>
    </w:p>
    <w:p w14:paraId="7CE4CEF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（四）管理和指导学校基础教育工作，确保普及九年义务教育工作成果。</w:t>
      </w:r>
    </w:p>
    <w:p w14:paraId="0C3F87D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（五）管理学校教育经费，执行财务管理制度。</w:t>
      </w:r>
    </w:p>
    <w:p w14:paraId="30860767">
      <w:pPr>
        <w:pStyle w:val="2"/>
        <w:rPr>
          <w:rFonts w:hint="eastAsia"/>
        </w:rPr>
      </w:pPr>
    </w:p>
    <w:p w14:paraId="6ED0352B">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6F64EB2B">
      <w:pPr>
        <w:spacing w:line="560" w:lineRule="exact"/>
        <w:ind w:firstLine="646" w:firstLineChars="200"/>
        <w:rPr>
          <w:rFonts w:ascii="仿宋_GB2312" w:eastAsia="仿宋_GB2312"/>
          <w:sz w:val="32"/>
          <w:szCs w:val="32"/>
        </w:rPr>
      </w:pPr>
      <w:r>
        <w:rPr>
          <w:rFonts w:hint="eastAsia" w:ascii="仿宋_GB2312" w:eastAsia="仿宋_GB2312"/>
          <w:sz w:val="32"/>
          <w:szCs w:val="32"/>
        </w:rPr>
        <w:t>纳入盘山县吴家学校2025年部门预算编制范围的二级预算单位：盘山县吴家学校。</w:t>
      </w:r>
    </w:p>
    <w:p w14:paraId="58988FAF">
      <w:pPr>
        <w:spacing w:line="560" w:lineRule="exact"/>
        <w:rPr>
          <w:rFonts w:ascii="黑体" w:eastAsia="黑体"/>
          <w:sz w:val="36"/>
          <w:szCs w:val="36"/>
        </w:rPr>
      </w:pPr>
    </w:p>
    <w:p w14:paraId="3F5D71EC">
      <w:pPr>
        <w:spacing w:line="560" w:lineRule="exact"/>
        <w:rPr>
          <w:rFonts w:ascii="黑体" w:eastAsia="黑体"/>
          <w:sz w:val="36"/>
          <w:szCs w:val="36"/>
        </w:rPr>
      </w:pPr>
    </w:p>
    <w:p w14:paraId="0FAB8567">
      <w:pPr>
        <w:spacing w:line="560" w:lineRule="exact"/>
        <w:rPr>
          <w:rFonts w:ascii="黑体" w:eastAsia="黑体"/>
          <w:sz w:val="36"/>
          <w:szCs w:val="36"/>
        </w:rPr>
      </w:pPr>
    </w:p>
    <w:p w14:paraId="464814BF">
      <w:pPr>
        <w:spacing w:line="560" w:lineRule="exact"/>
        <w:rPr>
          <w:rFonts w:ascii="黑体" w:eastAsia="黑体"/>
          <w:sz w:val="36"/>
          <w:szCs w:val="36"/>
        </w:rPr>
      </w:pPr>
    </w:p>
    <w:p w14:paraId="12C8BB91">
      <w:pPr>
        <w:spacing w:line="560" w:lineRule="exact"/>
        <w:rPr>
          <w:rFonts w:ascii="黑体" w:eastAsia="黑体"/>
          <w:sz w:val="36"/>
          <w:szCs w:val="36"/>
        </w:rPr>
      </w:pPr>
    </w:p>
    <w:p w14:paraId="5701146F">
      <w:pPr>
        <w:spacing w:line="560" w:lineRule="exact"/>
        <w:rPr>
          <w:rFonts w:ascii="黑体" w:eastAsia="黑体"/>
          <w:sz w:val="36"/>
          <w:szCs w:val="36"/>
        </w:rPr>
      </w:pPr>
    </w:p>
    <w:p w14:paraId="4CB39352">
      <w:pPr>
        <w:spacing w:line="560" w:lineRule="exact"/>
        <w:rPr>
          <w:rFonts w:ascii="宋体" w:hAnsi="宋体"/>
          <w:b/>
          <w:sz w:val="36"/>
          <w:szCs w:val="36"/>
        </w:rPr>
      </w:pPr>
    </w:p>
    <w:p w14:paraId="547CFF78">
      <w:pPr>
        <w:spacing w:line="560" w:lineRule="exact"/>
        <w:jc w:val="center"/>
        <w:rPr>
          <w:rFonts w:ascii="宋体" w:hAnsi="宋体"/>
          <w:b/>
          <w:sz w:val="36"/>
          <w:szCs w:val="36"/>
        </w:rPr>
      </w:pPr>
      <w:r>
        <w:rPr>
          <w:rFonts w:hint="eastAsia" w:ascii="宋体" w:hAnsi="宋体"/>
          <w:b/>
          <w:sz w:val="36"/>
          <w:szCs w:val="36"/>
        </w:rPr>
        <w:t>第三部分 盘山县吴家学校2025年</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预算情况说明</w:t>
      </w:r>
    </w:p>
    <w:p w14:paraId="47EE49A2">
      <w:pPr>
        <w:spacing w:line="560" w:lineRule="exact"/>
        <w:jc w:val="center"/>
        <w:rPr>
          <w:rFonts w:ascii="宋体" w:hAnsi="宋体"/>
          <w:b/>
          <w:sz w:val="36"/>
          <w:szCs w:val="36"/>
        </w:rPr>
      </w:pPr>
    </w:p>
    <w:p w14:paraId="5F898BA1">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14:paraId="3B7543F1">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w:t>
      </w:r>
      <w:r>
        <w:rPr>
          <w:rFonts w:ascii="楷体" w:hAnsi="楷体" w:eastAsia="楷体"/>
          <w:b/>
          <w:sz w:val="32"/>
          <w:szCs w:val="32"/>
        </w:rPr>
        <w:t>1632.35</w:t>
      </w:r>
      <w:r>
        <w:rPr>
          <w:rFonts w:hint="eastAsia" w:ascii="楷体" w:hAnsi="楷体" w:eastAsia="楷体"/>
          <w:b/>
          <w:sz w:val="32"/>
          <w:szCs w:val="32"/>
        </w:rPr>
        <w:t>万元，</w:t>
      </w:r>
      <w:r>
        <w:rPr>
          <w:rFonts w:hint="eastAsia" w:ascii="仿宋_GB2312" w:hAnsi="宋体" w:eastAsia="仿宋_GB2312"/>
          <w:sz w:val="32"/>
          <w:szCs w:val="32"/>
        </w:rPr>
        <w:t>其中：</w:t>
      </w:r>
    </w:p>
    <w:p w14:paraId="3B01BFC3">
      <w:pPr>
        <w:spacing w:line="560" w:lineRule="exact"/>
        <w:ind w:firstLine="660"/>
        <w:rPr>
          <w:rFonts w:ascii="仿宋_GB2312" w:hAnsi="宋体" w:eastAsia="仿宋_GB2312"/>
          <w:sz w:val="32"/>
          <w:szCs w:val="32"/>
        </w:rPr>
      </w:pPr>
      <w:r>
        <w:rPr>
          <w:rFonts w:hint="eastAsia" w:ascii="仿宋_GB2312" w:hAnsi="宋体" w:eastAsia="仿宋_GB2312"/>
          <w:sz w:val="32"/>
          <w:szCs w:val="32"/>
        </w:rPr>
        <w:t>1.一般公共预算拨款收入</w:t>
      </w:r>
      <w:r>
        <w:rPr>
          <w:rFonts w:ascii="仿宋_GB2312" w:hAnsi="宋体" w:eastAsia="仿宋_GB2312"/>
          <w:sz w:val="32"/>
          <w:szCs w:val="32"/>
        </w:rPr>
        <w:t>1604.97</w:t>
      </w:r>
      <w:r>
        <w:rPr>
          <w:rFonts w:hint="eastAsia" w:ascii="仿宋_GB2312" w:hAnsi="宋体" w:eastAsia="仿宋_GB2312"/>
          <w:sz w:val="32"/>
          <w:szCs w:val="32"/>
        </w:rPr>
        <w:t>万元；</w:t>
      </w:r>
    </w:p>
    <w:p w14:paraId="361127CA">
      <w:pPr>
        <w:spacing w:line="560" w:lineRule="exact"/>
        <w:ind w:firstLine="66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eastAsia="仿宋_GB2312"/>
          <w:sz w:val="32"/>
          <w:szCs w:val="32"/>
        </w:rPr>
        <w:t>单位资金收入</w:t>
      </w:r>
      <w:r>
        <w:rPr>
          <w:rFonts w:ascii="仿宋_GB2312" w:hAnsi="宋体" w:eastAsia="仿宋_GB2312"/>
          <w:sz w:val="32"/>
          <w:szCs w:val="32"/>
        </w:rPr>
        <w:t>27.38</w:t>
      </w:r>
      <w:r>
        <w:rPr>
          <w:rFonts w:hint="eastAsia" w:ascii="仿宋_GB2312" w:eastAsia="仿宋_GB2312"/>
          <w:sz w:val="32"/>
          <w:szCs w:val="32"/>
        </w:rPr>
        <w:t>万元</w:t>
      </w:r>
      <w:r>
        <w:rPr>
          <w:rFonts w:hint="eastAsia" w:ascii="仿宋_GB2312" w:eastAsia="仿宋_GB2312" w:cs="仿宋_GB2312"/>
          <w:sz w:val="32"/>
          <w:szCs w:val="32"/>
        </w:rPr>
        <w:t>，其中：事业单位经营收入</w:t>
      </w:r>
      <w:r>
        <w:rPr>
          <w:rFonts w:ascii="仿宋_GB2312" w:hAnsi="宋体" w:eastAsia="仿宋_GB2312"/>
          <w:sz w:val="32"/>
          <w:szCs w:val="32"/>
        </w:rPr>
        <w:t>27.38</w:t>
      </w:r>
      <w:r>
        <w:rPr>
          <w:rFonts w:hint="eastAsia" w:ascii="仿宋_GB2312" w:eastAsia="仿宋_GB2312" w:cs="仿宋_GB2312"/>
          <w:sz w:val="32"/>
          <w:szCs w:val="32"/>
        </w:rPr>
        <w:t>万元；</w:t>
      </w:r>
    </w:p>
    <w:p w14:paraId="3A1D737D">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w:t>
      </w:r>
      <w:r>
        <w:rPr>
          <w:rFonts w:ascii="楷体" w:hAnsi="楷体" w:eastAsia="楷体"/>
          <w:b/>
          <w:sz w:val="32"/>
          <w:szCs w:val="32"/>
        </w:rPr>
        <w:t>1632.35</w:t>
      </w:r>
      <w:r>
        <w:rPr>
          <w:rFonts w:hint="eastAsia" w:ascii="楷体" w:hAnsi="楷体" w:eastAsia="楷体"/>
          <w:b/>
          <w:sz w:val="32"/>
          <w:szCs w:val="32"/>
        </w:rPr>
        <w:t>万元，</w:t>
      </w:r>
      <w:r>
        <w:rPr>
          <w:rFonts w:hint="eastAsia" w:ascii="仿宋_GB2312" w:hAnsi="宋体" w:eastAsia="仿宋_GB2312"/>
          <w:sz w:val="32"/>
          <w:szCs w:val="32"/>
        </w:rPr>
        <w:t>其中：</w:t>
      </w:r>
    </w:p>
    <w:p w14:paraId="7469E3A1">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ascii="仿宋_GB2312" w:hAnsi="宋体" w:eastAsia="仿宋_GB2312"/>
          <w:sz w:val="32"/>
          <w:szCs w:val="32"/>
        </w:rPr>
        <w:t>1576.56</w:t>
      </w:r>
      <w:r>
        <w:rPr>
          <w:rFonts w:hint="eastAsia" w:ascii="仿宋_GB2312" w:hAnsi="宋体" w:eastAsia="仿宋_GB2312"/>
          <w:sz w:val="32"/>
          <w:szCs w:val="32"/>
        </w:rPr>
        <w:t>万元</w:t>
      </w:r>
      <w:r>
        <w:rPr>
          <w:rFonts w:hint="eastAsia" w:ascii="仿宋_GB2312" w:eastAsia="仿宋_GB2312"/>
          <w:sz w:val="32"/>
          <w:szCs w:val="32"/>
        </w:rPr>
        <w:t>；</w:t>
      </w:r>
    </w:p>
    <w:p w14:paraId="120BE369">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ascii="仿宋_GB2312" w:hAnsi="宋体" w:eastAsia="仿宋_GB2312"/>
          <w:sz w:val="32"/>
          <w:szCs w:val="32"/>
        </w:rPr>
        <w:t>55.79</w:t>
      </w:r>
      <w:r>
        <w:rPr>
          <w:rFonts w:hint="eastAsia" w:ascii="仿宋_GB2312" w:eastAsia="仿宋_GB2312"/>
          <w:sz w:val="32"/>
          <w:szCs w:val="32"/>
        </w:rPr>
        <w:t>万元。</w:t>
      </w:r>
    </w:p>
    <w:p w14:paraId="6296BC86">
      <w:pPr>
        <w:spacing w:line="560" w:lineRule="exact"/>
        <w:ind w:firstLine="646" w:firstLineChars="200"/>
        <w:rPr>
          <w:rFonts w:ascii="仿宋_GB2312" w:eastAsia="仿宋_GB2312" w:cs="仿宋_GB2312"/>
          <w:sz w:val="32"/>
          <w:szCs w:val="32"/>
        </w:rPr>
      </w:pPr>
      <w:r>
        <w:rPr>
          <w:rFonts w:hint="eastAsia" w:ascii="仿宋_GB2312" w:eastAsia="仿宋_GB2312" w:cs="仿宋_GB2312"/>
          <w:sz w:val="32"/>
          <w:szCs w:val="32"/>
        </w:rPr>
        <w:t>在支出预算中教育支出</w:t>
      </w:r>
      <w:r>
        <w:rPr>
          <w:rFonts w:ascii="仿宋_GB2312" w:eastAsia="仿宋_GB2312" w:cs="仿宋_GB2312"/>
          <w:sz w:val="32"/>
          <w:szCs w:val="32"/>
        </w:rPr>
        <w:t>1103.99</w:t>
      </w:r>
      <w:r>
        <w:rPr>
          <w:rFonts w:hint="eastAsia" w:ascii="仿宋_GB2312" w:eastAsia="仿宋_GB2312" w:cs="仿宋_GB2312"/>
          <w:sz w:val="32"/>
          <w:szCs w:val="32"/>
        </w:rPr>
        <w:t>万元，社会保障和就业支出</w:t>
      </w:r>
      <w:r>
        <w:rPr>
          <w:rFonts w:ascii="仿宋_GB2312" w:eastAsia="仿宋_GB2312" w:cs="仿宋_GB2312"/>
          <w:sz w:val="32"/>
          <w:szCs w:val="32"/>
        </w:rPr>
        <w:t>301.93</w:t>
      </w:r>
      <w:r>
        <w:rPr>
          <w:rFonts w:hint="eastAsia" w:ascii="仿宋_GB2312" w:eastAsia="仿宋_GB2312" w:cs="仿宋_GB2312"/>
          <w:sz w:val="32"/>
          <w:szCs w:val="32"/>
        </w:rPr>
        <w:t>万元，卫生健康支出</w:t>
      </w:r>
      <w:r>
        <w:rPr>
          <w:rFonts w:ascii="仿宋_GB2312" w:eastAsia="仿宋_GB2312" w:cs="仿宋_GB2312"/>
          <w:sz w:val="32"/>
          <w:szCs w:val="32"/>
        </w:rPr>
        <w:t>73.91</w:t>
      </w:r>
      <w:r>
        <w:rPr>
          <w:rFonts w:hint="eastAsia" w:ascii="仿宋_GB2312" w:eastAsia="仿宋_GB2312" w:cs="仿宋_GB2312"/>
          <w:sz w:val="32"/>
          <w:szCs w:val="32"/>
        </w:rPr>
        <w:t>万元，住房保障支出</w:t>
      </w:r>
      <w:r>
        <w:rPr>
          <w:rFonts w:ascii="仿宋_GB2312" w:eastAsia="仿宋_GB2312" w:cs="仿宋_GB2312"/>
          <w:sz w:val="32"/>
          <w:szCs w:val="32"/>
        </w:rPr>
        <w:t>125.14</w:t>
      </w:r>
      <w:r>
        <w:rPr>
          <w:rFonts w:hint="eastAsia" w:ascii="仿宋_GB2312" w:eastAsia="仿宋_GB2312" w:cs="仿宋_GB2312"/>
          <w:sz w:val="32"/>
          <w:szCs w:val="32"/>
        </w:rPr>
        <w:t>万元。</w:t>
      </w:r>
    </w:p>
    <w:p w14:paraId="4B0F6CFD">
      <w:pPr>
        <w:spacing w:line="560" w:lineRule="exact"/>
        <w:ind w:firstLine="646" w:firstLineChars="200"/>
        <w:rPr>
          <w:rFonts w:ascii="黑体" w:hAnsi="黑体" w:eastAsia="黑体"/>
          <w:sz w:val="32"/>
          <w:szCs w:val="32"/>
        </w:rPr>
      </w:pPr>
      <w:r>
        <w:rPr>
          <w:rFonts w:hint="eastAsia" w:ascii="黑体" w:hAnsi="黑体" w:eastAsia="黑体"/>
          <w:sz w:val="32"/>
          <w:szCs w:val="32"/>
        </w:rPr>
        <w:t>2025年预算收支比上年增加45.94万元，增减变化的主要原因为2025年学校预算收支包含依据标准收取的课后服务费预算。</w:t>
      </w:r>
    </w:p>
    <w:p w14:paraId="29607B03">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3A549C4A">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rPr>
        <w:t>2025年，盘山县吴家学校管理专项资金共0个，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万元。</w:t>
      </w:r>
    </w:p>
    <w:p w14:paraId="53DF1343">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460D7EB7">
      <w:pPr>
        <w:spacing w:line="560" w:lineRule="exact"/>
        <w:ind w:firstLine="645"/>
        <w:rPr>
          <w:rFonts w:ascii="仿宋_GB2312" w:hAnsi="宋体" w:eastAsia="仿宋_GB2312"/>
          <w:sz w:val="32"/>
          <w:szCs w:val="32"/>
        </w:rPr>
      </w:pPr>
      <w:r>
        <w:rPr>
          <w:rFonts w:hint="eastAsia" w:ascii="仿宋_GB2312" w:hAnsi="宋体" w:eastAsia="仿宋_GB2312"/>
          <w:sz w:val="32"/>
          <w:szCs w:val="32"/>
        </w:rPr>
        <w:t>2025年盘山县吴家学校关运行经费预算为0万元。</w:t>
      </w:r>
    </w:p>
    <w:p w14:paraId="1A5EBC93">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50A8C2A4">
      <w:pPr>
        <w:spacing w:line="560" w:lineRule="exact"/>
        <w:ind w:firstLine="646" w:firstLineChars="200"/>
      </w:pPr>
      <w:r>
        <w:rPr>
          <w:rFonts w:hint="eastAsia" w:ascii="仿宋_GB2312" w:hAnsi="宋体" w:eastAsia="仿宋_GB2312"/>
          <w:sz w:val="32"/>
          <w:szCs w:val="32"/>
        </w:rPr>
        <w:t>2025年盘山县吴家学校</w:t>
      </w:r>
      <w:r>
        <w:rPr>
          <w:rFonts w:hint="eastAsia" w:ascii="仿宋_GB2312" w:hAnsi="仿宋_GB2312" w:eastAsia="仿宋_GB2312" w:cs="仿宋_GB2312"/>
          <w:sz w:val="32"/>
          <w:szCs w:val="32"/>
        </w:rPr>
        <w:t>安排政府采购预算0万元，具体为货物0万元，服务0万元，工程0万元；预留面向中小企业采购份额0万元，其中预留给小微企业0万元。</w:t>
      </w:r>
    </w:p>
    <w:p w14:paraId="7E3F5E60">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DD27E34">
      <w:pPr>
        <w:spacing w:line="560" w:lineRule="exact"/>
        <w:ind w:firstLine="660"/>
      </w:pPr>
      <w:r>
        <w:rPr>
          <w:rFonts w:hint="eastAsia" w:ascii="仿宋_GB2312" w:hAnsi="宋体" w:eastAsia="仿宋_GB2312"/>
          <w:sz w:val="32"/>
          <w:szCs w:val="32"/>
        </w:rPr>
        <w:t>2025</w:t>
      </w:r>
      <w:r>
        <w:rPr>
          <w:rFonts w:hint="eastAsia" w:ascii="仿宋_GB2312" w:eastAsia="仿宋_GB2312"/>
          <w:sz w:val="32"/>
          <w:szCs w:val="32"/>
        </w:rPr>
        <w:t>年，</w:t>
      </w:r>
      <w:r>
        <w:rPr>
          <w:rFonts w:hint="eastAsia" w:ascii="仿宋_GB2312" w:hAnsi="宋体" w:eastAsia="仿宋_GB2312"/>
          <w:sz w:val="32"/>
          <w:szCs w:val="32"/>
        </w:rPr>
        <w:t>盘山县吴家学校</w:t>
      </w:r>
      <w:r>
        <w:rPr>
          <w:rFonts w:hint="eastAsia" w:ascii="仿宋_GB2312" w:eastAsia="仿宋_GB2312"/>
          <w:sz w:val="32"/>
          <w:szCs w:val="32"/>
        </w:rPr>
        <w:t>拨款预算安排的 “三公”经费预算为0万元，比上年减少（增加）0万元，下降（增长）0%。</w:t>
      </w:r>
    </w:p>
    <w:p w14:paraId="630A2BC3">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6192465">
      <w:pPr>
        <w:spacing w:line="560" w:lineRule="exact"/>
        <w:ind w:firstLine="646" w:firstLineChars="200"/>
      </w:pPr>
      <w:r>
        <w:rPr>
          <w:rFonts w:hint="eastAsia" w:ascii="仿宋_GB2312" w:hAnsi="宋体" w:eastAsia="仿宋_GB2312"/>
          <w:sz w:val="32"/>
          <w:szCs w:val="32"/>
        </w:rPr>
        <w:t>盘山县吴家学校2025年年初预算购置车辆0台，金额0万元，单位价值50万元以上的通用设备0台，单位价值100万元以上的专用设备0台。</w:t>
      </w:r>
    </w:p>
    <w:p w14:paraId="28D56FEE">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0F83E075">
      <w:pPr>
        <w:spacing w:line="560" w:lineRule="exact"/>
        <w:ind w:firstLine="632" w:firstLineChars="196"/>
        <w:rPr>
          <w:rFonts w:hint="eastAsia" w:ascii="仿宋_GB2312" w:hAnsi="宋体" w:eastAsia="仿宋_GB2312"/>
          <w:sz w:val="32"/>
          <w:szCs w:val="32"/>
        </w:rPr>
      </w:pPr>
      <w:r>
        <w:rPr>
          <w:rFonts w:hint="eastAsia" w:ascii="仿宋_GB2312" w:hAnsi="宋体" w:eastAsia="仿宋_GB2312"/>
          <w:sz w:val="32"/>
          <w:szCs w:val="32"/>
        </w:rPr>
        <w:t>根据预算绩效管理要求，盘山县吴家学校2025年应编制部门（单位）整体绩效目标共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个，编制部门（单位）整体绩效目标覆盖率（实际编制绩效目标的数量/应编制绩效目标的数量）为</w:t>
      </w:r>
      <w:r>
        <w:rPr>
          <w:rFonts w:hint="eastAsia" w:ascii="仿宋_GB2312" w:hAnsi="宋体" w:eastAsia="仿宋_GB2312"/>
          <w:sz w:val="32"/>
          <w:szCs w:val="32"/>
          <w:lang w:val="en-US" w:eastAsia="zh-CN"/>
        </w:rPr>
        <w:t>10</w:t>
      </w:r>
      <w:r>
        <w:rPr>
          <w:rFonts w:hint="eastAsia" w:ascii="仿宋_GB2312" w:hAnsi="宋体" w:eastAsia="仿宋_GB2312"/>
          <w:sz w:val="32"/>
          <w:szCs w:val="32"/>
        </w:rPr>
        <w:t>0%。2025年应编制绩效目标的特定目标类和其他运转类项目共</w:t>
      </w:r>
      <w:r>
        <w:rPr>
          <w:rFonts w:hint="eastAsia" w:ascii="仿宋_GB2312" w:hAnsi="宋体" w:eastAsia="仿宋_GB2312"/>
          <w:sz w:val="32"/>
          <w:szCs w:val="32"/>
          <w:lang w:val="en-US" w:eastAsia="zh-CN"/>
        </w:rPr>
        <w:t>4</w:t>
      </w:r>
      <w:r>
        <w:rPr>
          <w:rFonts w:hint="eastAsia" w:ascii="仿宋_GB2312" w:hAnsi="宋体" w:eastAsia="仿宋_GB2312"/>
          <w:sz w:val="32"/>
          <w:szCs w:val="32"/>
        </w:rPr>
        <w:t>个，实际编制绩效目标的特定目标类和其他运转类项目共</w:t>
      </w:r>
      <w:r>
        <w:rPr>
          <w:rFonts w:hint="eastAsia" w:ascii="仿宋_GB2312" w:hAnsi="宋体" w:eastAsia="仿宋_GB2312"/>
          <w:sz w:val="32"/>
          <w:szCs w:val="32"/>
          <w:lang w:val="en-US" w:eastAsia="zh-CN"/>
        </w:rPr>
        <w:t>4</w:t>
      </w:r>
      <w:r>
        <w:rPr>
          <w:rFonts w:hint="eastAsia" w:ascii="仿宋_GB2312" w:hAnsi="宋体" w:eastAsia="仿宋_GB2312"/>
          <w:sz w:val="32"/>
          <w:szCs w:val="32"/>
        </w:rPr>
        <w:t>个，涉及资金</w:t>
      </w:r>
      <w:r>
        <w:rPr>
          <w:rFonts w:hint="eastAsia" w:ascii="仿宋_GB2312" w:hAnsi="宋体" w:eastAsia="仿宋_GB2312"/>
          <w:sz w:val="32"/>
          <w:szCs w:val="32"/>
          <w:lang w:val="en-US" w:eastAsia="zh-CN"/>
        </w:rPr>
        <w:t>55.79</w:t>
      </w:r>
      <w:r>
        <w:rPr>
          <w:rFonts w:hint="eastAsia" w:ascii="仿宋_GB2312" w:hAnsi="宋体" w:eastAsia="仿宋_GB2312"/>
          <w:sz w:val="32"/>
          <w:szCs w:val="32"/>
        </w:rPr>
        <w:t>万元，编制特定目标类和其他运转类绩效目标的项目覆盖率（实际编制绩效目标的数量/应编制绩效目标的数量）为</w:t>
      </w:r>
      <w:r>
        <w:rPr>
          <w:rFonts w:hint="eastAsia" w:ascii="仿宋_GB2312" w:hAnsi="宋体" w:eastAsia="仿宋_GB2312"/>
          <w:sz w:val="32"/>
          <w:szCs w:val="32"/>
          <w:lang w:val="en-US" w:eastAsia="zh-CN"/>
        </w:rPr>
        <w:t>10</w:t>
      </w:r>
      <w:r>
        <w:rPr>
          <w:rFonts w:hint="eastAsia" w:ascii="仿宋_GB2312" w:hAnsi="宋体" w:eastAsia="仿宋_GB2312"/>
          <w:sz w:val="32"/>
          <w:szCs w:val="32"/>
        </w:rPr>
        <w:t>0%。</w:t>
      </w:r>
    </w:p>
    <w:p w14:paraId="51BEAB64">
      <w:pPr>
        <w:pStyle w:val="2"/>
      </w:pPr>
    </w:p>
    <w:p w14:paraId="133851A0">
      <w:pPr>
        <w:spacing w:line="560" w:lineRule="exact"/>
        <w:jc w:val="center"/>
        <w:rPr>
          <w:rFonts w:hint="eastAsia" w:ascii="宋体" w:hAnsi="宋体"/>
          <w:b/>
          <w:sz w:val="36"/>
          <w:szCs w:val="36"/>
        </w:rPr>
      </w:pPr>
    </w:p>
    <w:p w14:paraId="43778A79">
      <w:pPr>
        <w:spacing w:line="560" w:lineRule="exact"/>
        <w:jc w:val="center"/>
        <w:rPr>
          <w:rFonts w:hint="eastAsia" w:ascii="宋体" w:hAnsi="宋体"/>
          <w:b/>
          <w:sz w:val="36"/>
          <w:szCs w:val="36"/>
        </w:rPr>
      </w:pPr>
    </w:p>
    <w:p w14:paraId="1A60B4A4">
      <w:pPr>
        <w:spacing w:line="560" w:lineRule="exact"/>
        <w:jc w:val="center"/>
        <w:rPr>
          <w:rFonts w:hint="eastAsia" w:ascii="宋体" w:hAnsi="宋体"/>
          <w:b/>
          <w:sz w:val="36"/>
          <w:szCs w:val="36"/>
        </w:rPr>
      </w:pPr>
    </w:p>
    <w:p w14:paraId="7C449071">
      <w:pPr>
        <w:spacing w:line="560" w:lineRule="exact"/>
        <w:jc w:val="center"/>
        <w:rPr>
          <w:rFonts w:hint="eastAsia" w:ascii="宋体" w:hAnsi="宋体"/>
          <w:b/>
          <w:sz w:val="36"/>
          <w:szCs w:val="36"/>
        </w:rPr>
      </w:pPr>
    </w:p>
    <w:p w14:paraId="7C664013">
      <w:pPr>
        <w:spacing w:line="560" w:lineRule="exact"/>
        <w:jc w:val="center"/>
        <w:rPr>
          <w:rFonts w:ascii="宋体" w:hAnsi="宋体"/>
          <w:b/>
          <w:sz w:val="36"/>
          <w:szCs w:val="36"/>
        </w:rPr>
      </w:pPr>
      <w:r>
        <w:rPr>
          <w:rFonts w:hint="eastAsia" w:ascii="宋体" w:hAnsi="宋体"/>
          <w:b/>
          <w:sz w:val="36"/>
          <w:szCs w:val="36"/>
        </w:rPr>
        <w:t>第四部分 名词解释</w:t>
      </w:r>
    </w:p>
    <w:p w14:paraId="68760913">
      <w:pPr>
        <w:spacing w:line="560" w:lineRule="exact"/>
        <w:jc w:val="center"/>
        <w:rPr>
          <w:rFonts w:ascii="仿宋_GB2312" w:eastAsia="仿宋_GB2312"/>
          <w:sz w:val="32"/>
          <w:szCs w:val="32"/>
        </w:rPr>
      </w:pPr>
    </w:p>
    <w:p w14:paraId="2396B27B">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76B4F06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7DAF25F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61281489">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E5AE76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6E0940E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52D8BDD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441DFC3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3D1183D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53DAC7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5DDD6264">
      <w:pPr>
        <w:spacing w:line="560" w:lineRule="exact"/>
        <w:ind w:firstLine="646" w:firstLineChars="200"/>
        <w:jc w:val="left"/>
        <w:rPr>
          <w:rFonts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r>
        <w:rPr>
          <w:rFonts w:hint="eastAsia" w:ascii="仿宋_GB2312" w:eastAsia="仿宋_GB2312"/>
          <w:b/>
          <w:sz w:val="32"/>
          <w:szCs w:val="32"/>
        </w:rPr>
        <w:t>.....</w:t>
      </w:r>
    </w:p>
    <w:p w14:paraId="42FB6102">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DA98A">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64081A7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2573"/>
    <w:rsid w:val="00065C08"/>
    <w:rsid w:val="00073E3F"/>
    <w:rsid w:val="000906C5"/>
    <w:rsid w:val="000A47B7"/>
    <w:rsid w:val="000B3BE6"/>
    <w:rsid w:val="000B642D"/>
    <w:rsid w:val="000C25F9"/>
    <w:rsid w:val="000E1D7E"/>
    <w:rsid w:val="000E1DEF"/>
    <w:rsid w:val="000F3D4B"/>
    <w:rsid w:val="000F4A22"/>
    <w:rsid w:val="000F4BD3"/>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18E5"/>
    <w:rsid w:val="00552654"/>
    <w:rsid w:val="005555E7"/>
    <w:rsid w:val="00555F4E"/>
    <w:rsid w:val="0057459C"/>
    <w:rsid w:val="00577A55"/>
    <w:rsid w:val="005808B9"/>
    <w:rsid w:val="00581120"/>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674CE"/>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77510"/>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3CA7"/>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65790"/>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3393D"/>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59C7"/>
    <w:rsid w:val="00F77CD4"/>
    <w:rsid w:val="00F81ABA"/>
    <w:rsid w:val="00F85E64"/>
    <w:rsid w:val="00F90DDE"/>
    <w:rsid w:val="00F953F8"/>
    <w:rsid w:val="00F969C4"/>
    <w:rsid w:val="00FA7402"/>
    <w:rsid w:val="00FA79EA"/>
    <w:rsid w:val="00FA7C82"/>
    <w:rsid w:val="00FB14EE"/>
    <w:rsid w:val="00FB4B59"/>
    <w:rsid w:val="00FB6E35"/>
    <w:rsid w:val="00FC2939"/>
    <w:rsid w:val="00FD1145"/>
    <w:rsid w:val="00FD3CCD"/>
    <w:rsid w:val="00FE3108"/>
    <w:rsid w:val="00FE3361"/>
    <w:rsid w:val="00FE6175"/>
    <w:rsid w:val="00FE7DD8"/>
    <w:rsid w:val="00FF08FA"/>
    <w:rsid w:val="00FF712A"/>
    <w:rsid w:val="01473B55"/>
    <w:rsid w:val="017D3C08"/>
    <w:rsid w:val="01A746F3"/>
    <w:rsid w:val="02C51D20"/>
    <w:rsid w:val="031018EB"/>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0FE51735"/>
    <w:rsid w:val="106E56DE"/>
    <w:rsid w:val="111C6951"/>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6A5A5F"/>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162C48"/>
    <w:rsid w:val="46460D56"/>
    <w:rsid w:val="46E13712"/>
    <w:rsid w:val="470E1B72"/>
    <w:rsid w:val="4792414F"/>
    <w:rsid w:val="479A5FB8"/>
    <w:rsid w:val="47B807F3"/>
    <w:rsid w:val="47C0180B"/>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8CA77A4"/>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2101</Words>
  <Characters>2240</Characters>
  <Lines>17</Lines>
  <Paragraphs>4</Paragraphs>
  <TotalTime>0</TotalTime>
  <ScaleCrop>false</ScaleCrop>
  <LinksUpToDate>false</LinksUpToDate>
  <CharactersWithSpaces>2272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2025-02-12T07:24:28Z</dcterms:modified>
  <dc:title>辽宁省财政厅部门预算</dc:title>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23B6E24D1153462181DBBEE53F5EA1DB_13</vt:lpwstr>
  </property>
</Properties>
</file>