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ABD39">
      <w:pPr>
        <w:jc w:val="center"/>
        <w:rPr>
          <w:rFonts w:hint="eastAsia"/>
          <w:b/>
          <w:sz w:val="44"/>
          <w:szCs w:val="44"/>
          <w:lang w:eastAsia="zh-CN"/>
        </w:rPr>
      </w:pPr>
      <w:r>
        <w:rPr>
          <w:rFonts w:hint="eastAsia"/>
          <w:b/>
          <w:sz w:val="44"/>
          <w:szCs w:val="44"/>
          <w:lang w:eastAsia="zh-CN"/>
        </w:rPr>
        <w:t>盘山县农业水利事务服务中心</w:t>
      </w:r>
    </w:p>
    <w:p w14:paraId="4301B9B8">
      <w:pPr>
        <w:spacing w:line="560" w:lineRule="exact"/>
        <w:jc w:val="center"/>
        <w:rPr>
          <w:rFonts w:hint="default" w:eastAsia="宋体"/>
          <w:b/>
          <w:sz w:val="44"/>
          <w:szCs w:val="44"/>
          <w:lang w:val="en-US" w:eastAsia="zh-CN"/>
        </w:rPr>
      </w:pPr>
      <w:r>
        <w:rPr>
          <w:rFonts w:hint="eastAsia"/>
          <w:b/>
          <w:sz w:val="44"/>
          <w:szCs w:val="44"/>
          <w:lang w:val="en-US" w:eastAsia="zh-CN"/>
        </w:rPr>
        <w:t>2025年度单位预算</w:t>
      </w: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AA0CB3D">
      <w:pPr>
        <w:pStyle w:val="2"/>
        <w:rPr>
          <w:rFonts w:hint="eastAsia"/>
          <w:b/>
          <w:sz w:val="44"/>
          <w:szCs w:val="44"/>
        </w:rPr>
      </w:pPr>
    </w:p>
    <w:p w14:paraId="448B6590">
      <w:pPr>
        <w:rPr>
          <w:rFonts w:hint="eastAsia"/>
          <w:b/>
          <w:sz w:val="44"/>
          <w:szCs w:val="44"/>
        </w:rPr>
      </w:pPr>
    </w:p>
    <w:p w14:paraId="2B35D1F5">
      <w:pPr>
        <w:pStyle w:val="2"/>
        <w:rPr>
          <w:rFonts w:hint="eastAsia"/>
          <w:b/>
          <w:sz w:val="44"/>
          <w:szCs w:val="44"/>
        </w:rPr>
      </w:pPr>
    </w:p>
    <w:p w14:paraId="5FDCE196">
      <w:pPr>
        <w:rPr>
          <w:rFonts w:hint="eastAsia"/>
          <w:b/>
          <w:sz w:val="44"/>
          <w:szCs w:val="44"/>
        </w:rPr>
      </w:pPr>
    </w:p>
    <w:p w14:paraId="76CAB9EA">
      <w:pPr>
        <w:pStyle w:val="2"/>
        <w:rPr>
          <w:rFonts w:hint="eastAsia"/>
          <w:b/>
          <w:sz w:val="44"/>
          <w:szCs w:val="44"/>
        </w:rPr>
      </w:pPr>
    </w:p>
    <w:p w14:paraId="07EA3467">
      <w:pPr>
        <w:rPr>
          <w:rFonts w:hint="eastAsia"/>
          <w:b/>
          <w:sz w:val="44"/>
          <w:szCs w:val="44"/>
        </w:rPr>
      </w:pPr>
    </w:p>
    <w:p w14:paraId="7B0B63B9">
      <w:pPr>
        <w:pStyle w:val="2"/>
        <w:rPr>
          <w:rFonts w:hint="eastAsia"/>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w:t>
      </w:r>
      <w:r>
        <w:rPr>
          <w:rFonts w:hint="eastAsia" w:ascii="黑体" w:hAnsi="黑体" w:eastAsia="黑体"/>
          <w:sz w:val="32"/>
          <w:szCs w:val="32"/>
          <w:lang w:val="en-US" w:eastAsia="zh-CN"/>
        </w:rPr>
        <w:t>单位</w:t>
      </w:r>
      <w:r>
        <w:rPr>
          <w:rFonts w:hint="eastAsia" w:ascii="黑体" w:hAnsi="黑体" w:eastAsia="黑体"/>
          <w:sz w:val="32"/>
          <w:szCs w:val="32"/>
        </w:rPr>
        <w:t>预算公开管理文件</w:t>
      </w:r>
    </w:p>
    <w:p w14:paraId="3B0230B4">
      <w:pPr>
        <w:spacing w:line="560" w:lineRule="exact"/>
        <w:rPr>
          <w:rFonts w:hint="eastAsia" w:ascii="黑体" w:hAnsi="黑体" w:eastAsia="黑体"/>
          <w:sz w:val="32"/>
          <w:szCs w:val="32"/>
          <w:lang w:val="en-US" w:eastAsia="zh-CN"/>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盘山县农业水利事务服务中心概况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盘山县农业水利事务服务中心单位</w:t>
      </w:r>
      <w:r>
        <w:rPr>
          <w:rFonts w:hint="eastAsia" w:ascii="黑体" w:hAnsi="黑体" w:eastAsia="黑体"/>
          <w:sz w:val="32"/>
          <w:szCs w:val="32"/>
        </w:rPr>
        <w:t>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盘山县农业水利事务服务中心单位</w:t>
      </w:r>
      <w:r>
        <w:rPr>
          <w:rFonts w:hint="eastAsia" w:ascii="黑体" w:hAnsi="黑体" w:eastAsia="黑体"/>
          <w:sz w:val="32"/>
          <w:szCs w:val="32"/>
        </w:rPr>
        <w:t>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w:t>
      </w:r>
      <w:r>
        <w:rPr>
          <w:rFonts w:hint="eastAsia" w:ascii="宋体" w:hAnsi="宋体"/>
          <w:b/>
          <w:sz w:val="36"/>
          <w:szCs w:val="36"/>
          <w:lang w:val="en-US" w:eastAsia="zh-CN"/>
        </w:rPr>
        <w:t>单位</w:t>
      </w:r>
      <w:r>
        <w:rPr>
          <w:rFonts w:hint="eastAsia" w:ascii="宋体" w:hAnsi="宋体"/>
          <w:b/>
          <w:sz w:val="36"/>
          <w:szCs w:val="36"/>
        </w:rPr>
        <w:t>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w:t>
      </w:r>
      <w:r>
        <w:rPr>
          <w:rFonts w:hint="eastAsia" w:ascii="仿宋_GB2312" w:eastAsia="仿宋_GB2312"/>
          <w:sz w:val="32"/>
          <w:szCs w:val="32"/>
          <w:lang w:eastAsia="zh-CN"/>
        </w:rPr>
        <w:t>盘山县农业水利事务服务中心</w:t>
      </w:r>
      <w:r>
        <w:rPr>
          <w:rFonts w:ascii="仿宋_GB2312" w:eastAsia="仿宋_GB2312"/>
          <w:sz w:val="32"/>
          <w:szCs w:val="32"/>
        </w:rPr>
        <w:t>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354B280E">
      <w:pPr>
        <w:rPr>
          <w:rFonts w:ascii="仿宋" w:hAnsi="仿宋" w:eastAsia="仿宋"/>
          <w:sz w:val="32"/>
          <w:szCs w:val="32"/>
        </w:rPr>
      </w:pPr>
    </w:p>
    <w:p w14:paraId="3928F96E">
      <w:pPr>
        <w:pStyle w:val="2"/>
        <w:rPr>
          <w:rFonts w:ascii="仿宋" w:hAnsi="仿宋" w:eastAsia="仿宋"/>
          <w:sz w:val="32"/>
          <w:szCs w:val="32"/>
        </w:rPr>
      </w:pPr>
    </w:p>
    <w:p w14:paraId="30CCFA94"/>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5F2454F1">
      <w:pPr>
        <w:pStyle w:val="2"/>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bookmarkStart w:id="0" w:name="_GoBack"/>
      <w:r>
        <w:rPr>
          <w:rFonts w:hint="eastAsia" w:ascii="宋体" w:hAnsi="宋体"/>
          <w:b/>
          <w:sz w:val="36"/>
          <w:szCs w:val="36"/>
          <w:lang w:eastAsia="zh-CN"/>
        </w:rPr>
        <w:t>盘山县农业水利事务服务中心</w:t>
      </w:r>
      <w:bookmarkEnd w:id="0"/>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24B800A5">
      <w:pPr>
        <w:spacing w:line="540" w:lineRule="exact"/>
        <w:jc w:val="left"/>
        <w:rPr>
          <w:rFonts w:hint="eastAsia" w:ascii="宋体-PUA" w:hAnsi="宋体-PUA" w:eastAsia="宋体-PUA" w:cs="宋体-PUA"/>
          <w:sz w:val="32"/>
          <w:szCs w:val="32"/>
        </w:rPr>
      </w:pPr>
      <w:r>
        <w:rPr>
          <w:rFonts w:hint="eastAsia" w:ascii="宋体-PUA" w:hAnsi="宋体-PUA" w:eastAsia="宋体-PUA" w:cs="宋体-PUA"/>
          <w:sz w:val="32"/>
          <w:szCs w:val="32"/>
        </w:rPr>
        <w:t>一、</w:t>
      </w:r>
      <w:r>
        <w:rPr>
          <w:rFonts w:hint="eastAsia" w:ascii="宋体-PUA" w:hAnsi="宋体-PUA" w:eastAsia="宋体-PUA" w:cs="宋体-PUA"/>
          <w:sz w:val="32"/>
          <w:szCs w:val="32"/>
          <w:lang w:eastAsia="zh-CN"/>
        </w:rPr>
        <w:t>单位</w:t>
      </w:r>
      <w:r>
        <w:rPr>
          <w:rFonts w:hint="eastAsia" w:ascii="宋体-PUA" w:hAnsi="宋体-PUA" w:eastAsia="宋体-PUA" w:cs="宋体-PUA"/>
          <w:sz w:val="32"/>
          <w:szCs w:val="32"/>
        </w:rPr>
        <w:t>主要职责</w:t>
      </w:r>
    </w:p>
    <w:p w14:paraId="44F5DF6A">
      <w:pPr>
        <w:ind w:firstLine="454" w:firstLineChars="150"/>
        <w:rPr>
          <w:rStyle w:val="10"/>
          <w:rFonts w:hint="eastAsia" w:ascii="宋体-PUA" w:hAnsi="宋体-PUA" w:eastAsia="宋体-PUA" w:cs="宋体-PUA"/>
          <w:sz w:val="30"/>
          <w:szCs w:val="32"/>
        </w:rPr>
      </w:pPr>
      <w:r>
        <w:rPr>
          <w:rStyle w:val="10"/>
          <w:rFonts w:hint="eastAsia" w:ascii="宋体-PUA" w:hAnsi="宋体-PUA" w:eastAsia="宋体-PUA" w:cs="宋体-PUA"/>
          <w:sz w:val="30"/>
          <w:szCs w:val="32"/>
        </w:rPr>
        <w:t xml:space="preserve"> 全县河道、堤防的管理、维修、养护。 全县水利工程（含水库）运行、管理、维修、养护。 开展水库移民后期扶持方式的筛选、审核、确定，直补资金发放、项目的计划组织实施。 全县水利勘测、规划、设计，新技术推广和人员的培训。 基层水利服务站收费、运行、人员管理、防汛除涝、抗旱灌溉等各项职能工作的开展。 做好全县水资源、水土保持、水库移民、河长制、农村饮水安全、水利工程项目、防汛抗旱、安全生产、水行政执法、工程质量和安全等服务工作。承办县水利局交办的其他事项。 </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eastAsia="zh-CN"/>
        </w:rPr>
        <w:t>盘山县农业水利事务服务中心</w:t>
      </w:r>
      <w:r>
        <w:rPr>
          <w:rFonts w:hint="eastAsia" w:ascii="仿宋_GB2312" w:eastAsia="仿宋_GB2312"/>
          <w:b/>
          <w:sz w:val="32"/>
          <w:szCs w:val="32"/>
          <w:lang w:val="en-US" w:eastAsia="zh-CN"/>
        </w:rPr>
        <w:t>2025</w:t>
      </w:r>
      <w:r>
        <w:rPr>
          <w:rFonts w:hint="eastAsia" w:ascii="仿宋_GB2312" w:eastAsia="仿宋_GB2312"/>
          <w:b/>
          <w:sz w:val="32"/>
          <w:szCs w:val="32"/>
        </w:rPr>
        <w:t>年部门预算编制范围的二级预算单位包括：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Style w:val="10"/>
          <w:rFonts w:hint="eastAsia" w:ascii="宋体-PUA" w:hAnsi="宋体-PUA" w:eastAsia="宋体-PUA" w:cs="宋体-PUA"/>
          <w:sz w:val="32"/>
          <w:szCs w:val="32"/>
        </w:rPr>
        <w:t>河务管理服务站。</w:t>
      </w:r>
    </w:p>
    <w:p w14:paraId="6B83B6D2">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2.</w:t>
      </w:r>
      <w:r>
        <w:rPr>
          <w:rStyle w:val="10"/>
          <w:rFonts w:hint="eastAsia" w:ascii="宋体-PUA" w:hAnsi="宋体-PUA" w:eastAsia="宋体-PUA" w:cs="宋体-PUA"/>
          <w:sz w:val="32"/>
          <w:szCs w:val="32"/>
        </w:rPr>
        <w:t>灌区管理服务站。</w:t>
      </w:r>
    </w:p>
    <w:p w14:paraId="6C5567B5">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3.</w:t>
      </w:r>
      <w:r>
        <w:rPr>
          <w:rStyle w:val="10"/>
          <w:rFonts w:hint="eastAsia" w:ascii="宋体-PUA" w:hAnsi="宋体-PUA" w:eastAsia="宋体-PUA" w:cs="宋体-PUA"/>
          <w:sz w:val="32"/>
          <w:szCs w:val="32"/>
        </w:rPr>
        <w:t>水资源管理服务站。</w:t>
      </w:r>
    </w:p>
    <w:p w14:paraId="52ACD158">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4.</w:t>
      </w:r>
      <w:r>
        <w:rPr>
          <w:rStyle w:val="10"/>
          <w:rFonts w:hint="eastAsia" w:ascii="宋体-PUA" w:hAnsi="宋体-PUA" w:eastAsia="宋体-PUA" w:cs="宋体-PUA"/>
          <w:sz w:val="32"/>
          <w:szCs w:val="32"/>
        </w:rPr>
        <w:t>工程服务站。</w:t>
      </w:r>
    </w:p>
    <w:p w14:paraId="1AAC2579">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5.</w:t>
      </w:r>
      <w:r>
        <w:rPr>
          <w:rStyle w:val="10"/>
          <w:rFonts w:hint="eastAsia" w:ascii="宋体-PUA" w:hAnsi="宋体-PUA" w:eastAsia="宋体-PUA" w:cs="宋体-PUA"/>
          <w:sz w:val="32"/>
          <w:szCs w:val="32"/>
          <w:lang w:val="en-US" w:eastAsia="zh-CN"/>
        </w:rPr>
        <w:t>西绕水利服务站</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7E04C5A9">
      <w:pPr>
        <w:spacing w:line="560" w:lineRule="exact"/>
        <w:jc w:val="center"/>
        <w:rPr>
          <w:rFonts w:hint="eastAsia" w:ascii="宋体" w:hAnsi="宋体"/>
          <w:b/>
          <w:sz w:val="36"/>
          <w:szCs w:val="36"/>
          <w:lang w:eastAsia="zh-CN"/>
        </w:rPr>
      </w:pPr>
      <w:r>
        <w:rPr>
          <w:rFonts w:hint="eastAsia" w:ascii="宋体" w:hAnsi="宋体"/>
          <w:b/>
          <w:sz w:val="36"/>
          <w:szCs w:val="36"/>
        </w:rPr>
        <w:t xml:space="preserve">第三部分 </w:t>
      </w:r>
      <w:r>
        <w:rPr>
          <w:rFonts w:hint="eastAsia" w:ascii="宋体" w:hAnsi="宋体"/>
          <w:b/>
          <w:sz w:val="36"/>
          <w:szCs w:val="36"/>
          <w:lang w:eastAsia="zh-CN"/>
        </w:rPr>
        <w:t>盘山县农业水利事务服务中心</w:t>
      </w:r>
    </w:p>
    <w:p w14:paraId="2E8AFC8D">
      <w:pPr>
        <w:spacing w:line="560" w:lineRule="exact"/>
        <w:jc w:val="center"/>
        <w:rPr>
          <w:rFonts w:ascii="宋体" w:hAnsi="宋体"/>
          <w:b/>
          <w:sz w:val="36"/>
          <w:szCs w:val="36"/>
        </w:rPr>
      </w:pPr>
      <w:r>
        <w:rPr>
          <w:rFonts w:hint="eastAsia" w:ascii="宋体" w:hAnsi="宋体"/>
          <w:b/>
          <w:sz w:val="36"/>
          <w:szCs w:val="36"/>
          <w:lang w:val="en-US" w:eastAsia="zh-CN"/>
        </w:rPr>
        <w:t>2025</w:t>
      </w:r>
      <w:r>
        <w:rPr>
          <w:rFonts w:hint="eastAsia" w:ascii="宋体" w:hAnsi="宋体"/>
          <w:b/>
          <w:sz w:val="36"/>
          <w:szCs w:val="36"/>
        </w:rPr>
        <w:t>年</w:t>
      </w:r>
      <w:r>
        <w:rPr>
          <w:rFonts w:hint="eastAsia" w:ascii="宋体" w:hAnsi="宋体"/>
          <w:b/>
          <w:sz w:val="36"/>
          <w:szCs w:val="36"/>
          <w:lang w:val="en-US" w:eastAsia="zh-CN"/>
        </w:rPr>
        <w:t>单位</w:t>
      </w:r>
      <w:r>
        <w:rPr>
          <w:rFonts w:hint="eastAsia" w:ascii="宋体" w:hAnsi="宋体"/>
          <w:b/>
          <w:sz w:val="36"/>
          <w:szCs w:val="36"/>
        </w:rPr>
        <w:t>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4005.29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4005.29</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4005.29</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3437.29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568</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1</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568</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年减少</w:t>
      </w:r>
      <w:r>
        <w:rPr>
          <w:rFonts w:hint="eastAsia" w:ascii="黑体" w:hAnsi="黑体" w:eastAsia="黑体"/>
          <w:sz w:val="32"/>
          <w:szCs w:val="32"/>
          <w:highlight w:val="none"/>
          <w:lang w:val="en-US" w:eastAsia="zh-CN"/>
        </w:rPr>
        <w:t>170.32</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eastAsia="zh-CN"/>
        </w:rPr>
        <w:t>水费收入增加，工程项目增多</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240D2B8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盘山县农业水利事务服务中心</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w:t>
      </w:r>
      <w:r>
        <w:rPr>
          <w:rFonts w:hint="eastAsia" w:ascii="仿宋_GB2312" w:hAnsi="仿宋_GB2312" w:eastAsia="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eastAsia="zh-CN"/>
        </w:rPr>
        <w:t>盘山县农业水利事务服务中心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46.29</w:t>
      </w:r>
      <w:r>
        <w:rPr>
          <w:rFonts w:hint="eastAsia" w:ascii="仿宋_GB2312" w:hAnsi="宋体" w:eastAsia="仿宋_GB2312"/>
          <w:sz w:val="32"/>
          <w:szCs w:val="32"/>
        </w:rPr>
        <w:t>万元，主要包括</w:t>
      </w:r>
      <w:r>
        <w:rPr>
          <w:rFonts w:hint="eastAsia" w:ascii="宋体-PUA" w:hAnsi="宋体-PUA" w:eastAsia="宋体-PUA" w:cs="宋体-PUA"/>
          <w:sz w:val="32"/>
        </w:rPr>
        <w:t>办</w:t>
      </w:r>
      <w:r>
        <w:rPr>
          <w:rFonts w:hint="eastAsia" w:ascii="仿宋_GB2312" w:hAnsi="宋体" w:eastAsia="仿宋_GB2312"/>
          <w:sz w:val="32"/>
          <w:szCs w:val="32"/>
        </w:rPr>
        <w:t>公费</w:t>
      </w:r>
      <w:r>
        <w:rPr>
          <w:rFonts w:hint="eastAsia" w:ascii="仿宋_GB2312" w:hAnsi="宋体" w:eastAsia="仿宋_GB2312"/>
          <w:sz w:val="32"/>
          <w:szCs w:val="32"/>
          <w:lang w:val="en-US" w:eastAsia="zh-CN"/>
        </w:rPr>
        <w:t>8.00</w:t>
      </w:r>
      <w:r>
        <w:rPr>
          <w:rFonts w:hint="eastAsia" w:ascii="仿宋_GB2312" w:hAnsi="宋体" w:eastAsia="仿宋_GB2312"/>
          <w:sz w:val="32"/>
          <w:szCs w:val="32"/>
        </w:rPr>
        <w:t>万元</w:t>
      </w:r>
      <w:r>
        <w:rPr>
          <w:rFonts w:hint="eastAsia" w:ascii="仿宋_GB2312" w:hAnsi="宋体" w:eastAsia="仿宋_GB2312"/>
          <w:sz w:val="32"/>
          <w:szCs w:val="32"/>
          <w:lang w:val="en-US" w:eastAsia="zh-CN"/>
        </w:rPr>
        <w:t>、</w:t>
      </w:r>
      <w:r>
        <w:rPr>
          <w:rFonts w:hint="eastAsia" w:ascii="仿宋_GB2312" w:hAnsi="宋体" w:eastAsia="仿宋_GB2312"/>
          <w:sz w:val="32"/>
          <w:szCs w:val="32"/>
        </w:rPr>
        <w:t>印刷费</w:t>
      </w:r>
      <w:r>
        <w:rPr>
          <w:rFonts w:hint="eastAsia" w:ascii="仿宋_GB2312" w:hAnsi="宋体" w:eastAsia="仿宋_GB2312"/>
          <w:sz w:val="32"/>
          <w:szCs w:val="32"/>
          <w:lang w:val="en-US" w:eastAsia="zh-CN"/>
        </w:rPr>
        <w:t>2.07</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rPr>
        <w:t>其他交通费</w:t>
      </w:r>
      <w:r>
        <w:rPr>
          <w:rFonts w:hint="eastAsia" w:ascii="仿宋_GB2312" w:hAnsi="宋体" w:eastAsia="仿宋_GB2312"/>
          <w:sz w:val="32"/>
          <w:szCs w:val="32"/>
          <w:lang w:val="en-US" w:eastAsia="zh-CN"/>
        </w:rPr>
        <w:t>0.78</w:t>
      </w:r>
      <w:r>
        <w:rPr>
          <w:rFonts w:hint="eastAsia" w:ascii="仿宋_GB2312" w:hAnsi="宋体" w:eastAsia="仿宋_GB2312"/>
          <w:sz w:val="32"/>
          <w:szCs w:val="32"/>
        </w:rPr>
        <w:t>万元、公务用车运行维护费</w:t>
      </w:r>
      <w:r>
        <w:rPr>
          <w:rFonts w:hint="eastAsia" w:ascii="仿宋_GB2312" w:hAnsi="宋体" w:eastAsia="仿宋_GB2312"/>
          <w:sz w:val="32"/>
          <w:szCs w:val="32"/>
          <w:lang w:val="en-US" w:eastAsia="zh-CN"/>
        </w:rPr>
        <w:t>30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r>
        <w:rPr>
          <w:rFonts w:hint="eastAsia" w:ascii="仿宋_GB2312" w:hAnsi="宋体" w:eastAsia="仿宋_GB2312"/>
          <w:sz w:val="32"/>
          <w:szCs w:val="32"/>
          <w:lang w:val="en-US" w:eastAsia="zh-CN"/>
        </w:rPr>
        <w:t>其他商品和服务支出5.44万元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2025年盘山县农业水利事务服务中心安排政府采购预算0万元，具体为货物0万元，服务0万元，工程0万元；预留面向中小企业采购份额0万元，其中预留给小微企业0万元。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eastAsia="zh-CN"/>
        </w:rPr>
        <w:t>盘山县农业水利事务服务中心财政拨款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30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%。其中：</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hint="eastAsia" w:ascii="仿宋_GB2312" w:eastAsia="仿宋_GB2312"/>
          <w:sz w:val="32"/>
          <w:szCs w:val="32"/>
          <w:lang w:val="en-US" w:eastAsia="zh-CN"/>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30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30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ascii="宋体" w:hAnsi="宋体" w:cs="宋体"/>
                <w:b/>
                <w:bCs/>
                <w:color w:val="000000"/>
                <w:kern w:val="0"/>
                <w:sz w:val="24"/>
              </w:rPr>
            </w:pP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ascii="宋体" w:hAnsi="宋体" w:cs="宋体"/>
                <w:color w:val="000000"/>
                <w:kern w:val="0"/>
                <w:sz w:val="24"/>
              </w:rPr>
            </w:pP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30</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eastAsia="zh-CN"/>
        </w:rPr>
        <w:t>盘山县农业水利事务服务中心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18</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162.09</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eastAsia="zh-CN"/>
        </w:rPr>
        <w:t>盘山县农业水利事务服务中心</w:t>
      </w:r>
      <w:r>
        <w:rPr>
          <w:rFonts w:hint="eastAsia" w:ascii="仿宋_GB2312" w:hAnsi="宋体" w:eastAsia="仿宋_GB2312"/>
          <w:sz w:val="32"/>
          <w:szCs w:val="32"/>
          <w:lang w:val="en-US" w:eastAsia="zh-CN"/>
        </w:rPr>
        <w:t>2025</w:t>
      </w:r>
      <w:r>
        <w:rPr>
          <w:rFonts w:hint="eastAsia" w:ascii="仿宋_GB2312" w:hAnsi="宋体" w:eastAsia="仿宋_GB2312"/>
          <w:sz w:val="32"/>
          <w:szCs w:val="32"/>
        </w:rPr>
        <w:t>年应编制部门（单位）整体绩效目标共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个，实际编制部门（单位）整体绩效目标共</w:t>
      </w:r>
      <w:r>
        <w:rPr>
          <w:rFonts w:hint="eastAsia" w:ascii="仿宋_GB2312" w:hAnsi="宋体" w:eastAsia="仿宋_GB2312"/>
          <w:sz w:val="32"/>
          <w:szCs w:val="32"/>
          <w:lang w:val="en-US" w:eastAsia="zh-CN"/>
        </w:rPr>
        <w:t>1</w:t>
      </w:r>
      <w:r>
        <w:rPr>
          <w:rFonts w:hint="eastAsia" w:ascii="仿宋_GB2312" w:hAnsi="宋体" w:eastAsia="仿宋_GB2312"/>
          <w:sz w:val="32"/>
          <w:szCs w:val="32"/>
        </w:rPr>
        <w:t>个，编制部门（单位）整体绩效目标覆盖率（实际编制绩效目标的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p>
    <w:p w14:paraId="1BEA0D03">
      <w:pPr>
        <w:spacing w:line="560" w:lineRule="exact"/>
        <w:jc w:val="center"/>
        <w:rPr>
          <w:rFonts w:hint="eastAsia" w:ascii="宋体" w:hAnsi="宋体"/>
          <w:b/>
          <w:sz w:val="36"/>
          <w:szCs w:val="36"/>
        </w:rPr>
      </w:pPr>
    </w:p>
    <w:p w14:paraId="15A7D1A9">
      <w:pPr>
        <w:spacing w:line="560" w:lineRule="exact"/>
        <w:jc w:val="center"/>
        <w:rPr>
          <w:rFonts w:hint="eastAsia" w:ascii="宋体" w:hAnsi="宋体"/>
          <w:b/>
          <w:sz w:val="36"/>
          <w:szCs w:val="36"/>
        </w:rPr>
      </w:pP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352E31C0">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1.财政拨款收入：</w:t>
      </w:r>
      <w:r>
        <w:rPr>
          <w:rFonts w:hint="eastAsia" w:ascii="宋体-PUA" w:hAnsi="宋体-PUA" w:eastAsia="宋体-PUA" w:cs="宋体-PUA"/>
          <w:sz w:val="32"/>
          <w:szCs w:val="32"/>
        </w:rPr>
        <w:t>指县级财政当年拨付的资金。</w:t>
      </w:r>
    </w:p>
    <w:p w14:paraId="03ABEBAB">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2.上级补助收入：</w:t>
      </w:r>
      <w:r>
        <w:rPr>
          <w:rFonts w:hint="eastAsia" w:ascii="宋体-PUA" w:hAnsi="宋体-PUA" w:eastAsia="宋体-PUA" w:cs="宋体-PUA"/>
          <w:sz w:val="32"/>
          <w:szCs w:val="32"/>
        </w:rPr>
        <w:t>指单位从主管部门和上级单位取得的非财政性补助收入。</w:t>
      </w:r>
    </w:p>
    <w:p w14:paraId="3089D255">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3.事业收入：</w:t>
      </w:r>
      <w:r>
        <w:rPr>
          <w:rFonts w:hint="eastAsia" w:ascii="宋体-PUA" w:hAnsi="宋体-PUA" w:eastAsia="宋体-PUA" w:cs="宋体-PUA"/>
          <w:sz w:val="32"/>
          <w:szCs w:val="32"/>
        </w:rPr>
        <w:t>指事业单位开展专业业务活动及辅助活动所取得的收入。</w:t>
      </w:r>
    </w:p>
    <w:p w14:paraId="35A20700">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4.经营收入：</w:t>
      </w:r>
      <w:r>
        <w:rPr>
          <w:rFonts w:hint="eastAsia" w:ascii="宋体-PUA" w:hAnsi="宋体-PUA" w:eastAsia="宋体-PUA" w:cs="宋体-PUA"/>
          <w:sz w:val="32"/>
          <w:szCs w:val="32"/>
        </w:rPr>
        <w:t>指事业单位在专业业务活动及辅助活动之外开展非独立核算经营活动取得的收入。</w:t>
      </w:r>
    </w:p>
    <w:p w14:paraId="32F8D8D5">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5.附属单位上缴收入：</w:t>
      </w:r>
      <w:r>
        <w:rPr>
          <w:rFonts w:hint="eastAsia" w:ascii="宋体-PUA" w:hAnsi="宋体-PUA" w:eastAsia="宋体-PUA" w:cs="宋体-PUA"/>
          <w:sz w:val="32"/>
          <w:szCs w:val="32"/>
        </w:rPr>
        <w:t>指单位附属的独立核算单位按照规定上缴的收入。</w:t>
      </w:r>
    </w:p>
    <w:p w14:paraId="5FF4B495">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6.其他收入：</w:t>
      </w:r>
      <w:r>
        <w:rPr>
          <w:rFonts w:hint="eastAsia" w:ascii="宋体-PUA" w:hAnsi="宋体-PUA" w:eastAsia="宋体-PUA" w:cs="宋体-PUA"/>
          <w:sz w:val="32"/>
          <w:szCs w:val="32"/>
        </w:rPr>
        <w:t>指除上述“财政拨款收入”、</w:t>
      </w:r>
      <w:r>
        <w:rPr>
          <w:rFonts w:hint="eastAsia" w:ascii="宋体-PUA" w:hAnsi="宋体-PUA" w:eastAsia="宋体-PUA" w:cs="宋体-PUA"/>
          <w:b/>
          <w:sz w:val="32"/>
          <w:szCs w:val="32"/>
        </w:rPr>
        <w:t xml:space="preserve"> </w:t>
      </w:r>
      <w:r>
        <w:rPr>
          <w:rFonts w:hint="eastAsia" w:ascii="宋体-PUA" w:hAnsi="宋体-PUA" w:eastAsia="宋体-PUA" w:cs="宋体-PUA"/>
          <w:sz w:val="32"/>
          <w:szCs w:val="32"/>
        </w:rPr>
        <w:t>“上级补助收入”、“事业收入”、“经营收入”、“附属单位上缴收入”等以外的收入。</w:t>
      </w:r>
    </w:p>
    <w:p w14:paraId="2C5B7515">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7.用事业基金弥补收支差额：</w:t>
      </w:r>
      <w:r>
        <w:rPr>
          <w:rFonts w:hint="eastAsia" w:ascii="宋体-PUA" w:hAnsi="宋体-PUA" w:eastAsia="宋体-PUA" w:cs="宋体-PU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14:paraId="57304973">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8.上年结转和结余：</w:t>
      </w:r>
      <w:r>
        <w:rPr>
          <w:rFonts w:hint="eastAsia" w:ascii="宋体-PUA" w:hAnsi="宋体-PUA" w:eastAsia="宋体-PUA" w:cs="宋体-PUA"/>
          <w:sz w:val="32"/>
          <w:szCs w:val="32"/>
        </w:rPr>
        <w:t>指以前年度尚未完成、结转到本年按有关规定继续使用的资金。</w:t>
      </w:r>
    </w:p>
    <w:p w14:paraId="2B07A462">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9.基本支出：</w:t>
      </w:r>
      <w:r>
        <w:rPr>
          <w:rFonts w:hint="eastAsia" w:ascii="宋体-PUA" w:hAnsi="宋体-PUA" w:eastAsia="宋体-PUA" w:cs="宋体-PUA"/>
          <w:sz w:val="32"/>
          <w:szCs w:val="32"/>
        </w:rPr>
        <w:t>指保障机构正常运转、完成日常工作任务而发生的人员支出和公用支出。</w:t>
      </w:r>
    </w:p>
    <w:p w14:paraId="55265779">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10.项目支出：</w:t>
      </w:r>
      <w:r>
        <w:rPr>
          <w:rFonts w:hint="eastAsia" w:ascii="宋体-PUA" w:hAnsi="宋体-PUA" w:eastAsia="宋体-PUA" w:cs="宋体-PUA"/>
          <w:sz w:val="32"/>
          <w:szCs w:val="32"/>
        </w:rPr>
        <w:t>指在基本支出之外为完成特定行政任务和事业发展目标所发生的支出。</w:t>
      </w:r>
    </w:p>
    <w:p w14:paraId="43431E45">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11.上缴上级支出：</w:t>
      </w:r>
      <w:r>
        <w:rPr>
          <w:rFonts w:hint="eastAsia" w:ascii="宋体-PUA" w:hAnsi="宋体-PUA" w:eastAsia="宋体-PUA" w:cs="宋体-PUA"/>
          <w:sz w:val="32"/>
          <w:szCs w:val="32"/>
        </w:rPr>
        <w:t>指事业单位按照财政部门和主管部门的规定上缴上级单位的支出。</w:t>
      </w:r>
    </w:p>
    <w:p w14:paraId="3C100C55">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12.经营支出：</w:t>
      </w:r>
      <w:r>
        <w:rPr>
          <w:rFonts w:hint="eastAsia" w:ascii="宋体-PUA" w:hAnsi="宋体-PUA" w:eastAsia="宋体-PUA" w:cs="宋体-PUA"/>
          <w:sz w:val="32"/>
          <w:szCs w:val="32"/>
        </w:rPr>
        <w:t>指事业单位在专业活动及辅助活动之外开展非独立核算经营活动发生的支出。</w:t>
      </w:r>
    </w:p>
    <w:p w14:paraId="303A4965">
      <w:pPr>
        <w:spacing w:line="540" w:lineRule="exact"/>
        <w:ind w:firstLine="646" w:firstLineChars="200"/>
        <w:jc w:val="left"/>
        <w:rPr>
          <w:rFonts w:hint="eastAsia" w:ascii="宋体-PUA" w:hAnsi="宋体-PUA" w:eastAsia="宋体-PUA" w:cs="宋体-PUA"/>
          <w:b/>
          <w:sz w:val="32"/>
          <w:szCs w:val="32"/>
        </w:rPr>
      </w:pPr>
      <w:r>
        <w:rPr>
          <w:rFonts w:hint="eastAsia" w:ascii="宋体-PUA" w:hAnsi="宋体-PUA" w:eastAsia="宋体-PUA" w:cs="宋体-PUA"/>
          <w:b/>
          <w:sz w:val="32"/>
          <w:szCs w:val="32"/>
        </w:rPr>
        <w:t>13.对附属单位补助支出：</w:t>
      </w:r>
      <w:r>
        <w:rPr>
          <w:rFonts w:hint="eastAsia" w:ascii="宋体-PUA" w:hAnsi="宋体-PUA" w:eastAsia="宋体-PUA" w:cs="宋体-PUA"/>
          <w:sz w:val="32"/>
          <w:szCs w:val="32"/>
        </w:rPr>
        <w:t>指事业单位用财政补助收入之外的收入对附属单位补助发生的支出。</w:t>
      </w:r>
    </w:p>
    <w:p w14:paraId="3B0098AF">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14.“三公”经费：</w:t>
      </w:r>
      <w:r>
        <w:rPr>
          <w:rFonts w:hint="eastAsia" w:ascii="宋体-PUA" w:hAnsi="宋体-PUA" w:eastAsia="宋体-PUA" w:cs="宋体-PU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14:paraId="1493E665">
      <w:pPr>
        <w:spacing w:line="540" w:lineRule="exact"/>
        <w:ind w:firstLine="646" w:firstLineChars="200"/>
        <w:jc w:val="left"/>
        <w:rPr>
          <w:rFonts w:hint="eastAsia" w:ascii="宋体-PUA" w:hAnsi="宋体-PUA" w:eastAsia="宋体-PUA" w:cs="宋体-PUA"/>
          <w:b/>
          <w:sz w:val="32"/>
          <w:szCs w:val="32"/>
        </w:rPr>
      </w:pPr>
      <w:r>
        <w:rPr>
          <w:rFonts w:hint="eastAsia" w:ascii="宋体-PUA" w:hAnsi="宋体-PUA" w:eastAsia="宋体-PUA" w:cs="宋体-PUA"/>
          <w:b/>
          <w:sz w:val="32"/>
          <w:szCs w:val="32"/>
        </w:rPr>
        <w:t>15.农林水支出（类）水利（款）水利行业业务管理（项）：</w:t>
      </w:r>
      <w:r>
        <w:rPr>
          <w:rFonts w:hint="eastAsia" w:ascii="宋体-PUA" w:hAnsi="宋体-PUA" w:eastAsia="宋体-PUA" w:cs="宋体-PUA"/>
          <w:sz w:val="32"/>
          <w:szCs w:val="32"/>
        </w:rPr>
        <w:t>反映用于水利行业业务管理方面的支出。</w:t>
      </w:r>
    </w:p>
    <w:p w14:paraId="72D4E918">
      <w:pPr>
        <w:spacing w:line="540" w:lineRule="exact"/>
        <w:ind w:firstLine="646" w:firstLineChars="200"/>
        <w:jc w:val="left"/>
        <w:rPr>
          <w:rFonts w:hint="eastAsia" w:ascii="宋体-PUA" w:hAnsi="宋体-PUA" w:eastAsia="宋体-PUA" w:cs="宋体-PUA"/>
          <w:b/>
          <w:sz w:val="32"/>
          <w:szCs w:val="32"/>
        </w:rPr>
      </w:pPr>
      <w:r>
        <w:rPr>
          <w:rFonts w:hint="eastAsia" w:ascii="宋体-PUA" w:hAnsi="宋体-PUA" w:eastAsia="宋体-PUA" w:cs="宋体-PUA"/>
          <w:b/>
          <w:sz w:val="32"/>
          <w:szCs w:val="32"/>
        </w:rPr>
        <w:t>16. 农林水支出（类）水利（款）水利工程建设（项）：</w:t>
      </w:r>
      <w:r>
        <w:rPr>
          <w:rFonts w:hint="eastAsia" w:ascii="宋体-PUA" w:hAnsi="宋体-PUA" w:eastAsia="宋体-PUA" w:cs="宋体-PUA"/>
          <w:sz w:val="32"/>
          <w:szCs w:val="32"/>
        </w:rPr>
        <w:t>反映水利系统用于江、河、湖、滩等水利工程建设支出。</w:t>
      </w:r>
    </w:p>
    <w:p w14:paraId="54F6D5B9">
      <w:pPr>
        <w:spacing w:line="540" w:lineRule="exact"/>
        <w:ind w:firstLine="646" w:firstLineChars="200"/>
        <w:jc w:val="left"/>
        <w:rPr>
          <w:rFonts w:hint="eastAsia" w:ascii="宋体-PUA" w:hAnsi="宋体-PUA" w:eastAsia="宋体-PUA" w:cs="宋体-PUA"/>
          <w:b/>
          <w:sz w:val="32"/>
          <w:szCs w:val="32"/>
        </w:rPr>
      </w:pPr>
      <w:r>
        <w:rPr>
          <w:rFonts w:hint="eastAsia" w:ascii="宋体-PUA" w:hAnsi="宋体-PUA" w:eastAsia="宋体-PUA" w:cs="宋体-PUA"/>
          <w:b/>
          <w:sz w:val="32"/>
          <w:szCs w:val="32"/>
        </w:rPr>
        <w:t>17. 农林水支出（类）水利（款）水资源节约管理与保护（项）：</w:t>
      </w:r>
      <w:r>
        <w:rPr>
          <w:rFonts w:hint="eastAsia" w:ascii="宋体-PUA" w:hAnsi="宋体-PUA" w:eastAsia="宋体-PUA" w:cs="宋体-PUA"/>
          <w:sz w:val="32"/>
          <w:szCs w:val="32"/>
        </w:rPr>
        <w:t>反映水利系统纳入预算管理的水资源管理与保护事业单位的支出。</w:t>
      </w:r>
    </w:p>
    <w:p w14:paraId="4FAEC8E9">
      <w:pPr>
        <w:spacing w:line="540" w:lineRule="exact"/>
        <w:ind w:firstLine="646" w:firstLineChars="200"/>
        <w:jc w:val="left"/>
        <w:rPr>
          <w:rFonts w:hint="eastAsia" w:ascii="宋体-PUA" w:hAnsi="宋体-PUA" w:eastAsia="宋体-PUA" w:cs="宋体-PUA"/>
          <w:b/>
          <w:sz w:val="32"/>
          <w:szCs w:val="32"/>
        </w:rPr>
      </w:pPr>
      <w:r>
        <w:rPr>
          <w:rFonts w:hint="eastAsia" w:ascii="宋体-PUA" w:hAnsi="宋体-PUA" w:eastAsia="宋体-PUA" w:cs="宋体-PUA"/>
          <w:b/>
          <w:sz w:val="32"/>
          <w:szCs w:val="32"/>
        </w:rPr>
        <w:t>18.社会保障和就业支出（类）行政事业单位养老支出（款）事业单位离退休（项）：</w:t>
      </w:r>
      <w:r>
        <w:rPr>
          <w:rFonts w:hint="eastAsia" w:ascii="宋体-PUA" w:hAnsi="宋体-PUA" w:eastAsia="宋体-PUA" w:cs="宋体-PUA"/>
          <w:sz w:val="32"/>
          <w:szCs w:val="32"/>
        </w:rPr>
        <w:t>反映实行归口管理的事业单位开支的离退休经费。</w:t>
      </w:r>
    </w:p>
    <w:p w14:paraId="6C6BB479">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19. 社会保障和就业支出（类）行政事业单位养老支出（款）机关事业单位基本养老保险缴费支出（项）：</w:t>
      </w:r>
      <w:r>
        <w:rPr>
          <w:rFonts w:hint="eastAsia" w:ascii="宋体-PUA" w:hAnsi="宋体-PUA" w:eastAsia="宋体-PUA" w:cs="宋体-PUA"/>
          <w:sz w:val="32"/>
          <w:szCs w:val="32"/>
        </w:rPr>
        <w:t>反映机关事业单位实施养老保险制度由单位缴纳的基本养老保险费支出。</w:t>
      </w:r>
    </w:p>
    <w:p w14:paraId="305169AD">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20. 社会保障和就业支出（类）行政事业单位养老支出（款）机关事业单位职业年金缴费支出（项）：</w:t>
      </w:r>
      <w:r>
        <w:rPr>
          <w:rFonts w:hint="eastAsia" w:ascii="宋体-PUA" w:hAnsi="宋体-PUA" w:eastAsia="宋体-PUA" w:cs="宋体-PUA"/>
          <w:sz w:val="32"/>
          <w:szCs w:val="32"/>
        </w:rPr>
        <w:t>反映机关事业单位实施养老保险制度由单位实际缴纳的职业年金支出。</w:t>
      </w:r>
    </w:p>
    <w:p w14:paraId="6EBEA755">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21. 社会保障和就业支出（类）财政对其他社会保险基金的补助（款）财政对失业保险基金的补助（项）：</w:t>
      </w:r>
      <w:r>
        <w:rPr>
          <w:rFonts w:hint="eastAsia" w:ascii="宋体-PUA" w:hAnsi="宋体-PUA" w:eastAsia="宋体-PUA" w:cs="宋体-PUA"/>
          <w:sz w:val="32"/>
          <w:szCs w:val="32"/>
        </w:rPr>
        <w:t>反映财政对失业保险基金的补助支出。</w:t>
      </w:r>
    </w:p>
    <w:p w14:paraId="2236E278">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22.农林水支出（类）农林（款）行政运行（项）：</w:t>
      </w:r>
      <w:r>
        <w:rPr>
          <w:rFonts w:hint="eastAsia" w:ascii="宋体-PUA" w:hAnsi="宋体-PUA" w:eastAsia="宋体-PUA" w:cs="宋体-PUA"/>
          <w:sz w:val="32"/>
          <w:szCs w:val="32"/>
        </w:rPr>
        <w:t>反映行政单位（包括实行公务员管理的事业单位）的基本支出。</w:t>
      </w:r>
    </w:p>
    <w:p w14:paraId="328917F2">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23.住房保障支出（类）住房改革支出（款）住房公积金（项）：</w:t>
      </w:r>
      <w:r>
        <w:rPr>
          <w:rFonts w:hint="eastAsia" w:ascii="宋体-PUA" w:hAnsi="宋体-PUA" w:eastAsia="宋体-PUA" w:cs="宋体-PUA"/>
          <w:sz w:val="32"/>
          <w:szCs w:val="32"/>
        </w:rPr>
        <w:t>反映行政事业单位按人力资源和社会保障部、财政部规定的基本工资和津贴补贴以及规定比例为职工缴纳的住房公积金。</w:t>
      </w:r>
    </w:p>
    <w:p w14:paraId="4255CB33">
      <w:pPr>
        <w:spacing w:line="540" w:lineRule="exact"/>
        <w:ind w:firstLine="646" w:firstLineChars="200"/>
        <w:jc w:val="left"/>
        <w:rPr>
          <w:rFonts w:hint="eastAsia" w:ascii="宋体-PUA" w:hAnsi="宋体-PUA" w:eastAsia="宋体-PUA" w:cs="宋体-PUA"/>
          <w:sz w:val="32"/>
          <w:szCs w:val="32"/>
        </w:rPr>
      </w:pPr>
      <w:r>
        <w:rPr>
          <w:rFonts w:hint="eastAsia" w:ascii="宋体-PUA" w:hAnsi="宋体-PUA" w:eastAsia="宋体-PUA" w:cs="宋体-PUA"/>
          <w:b/>
          <w:sz w:val="32"/>
          <w:szCs w:val="32"/>
        </w:rPr>
        <w:t>24.卫生健康支出（类）行政事业单位医疗（款）事业单位医疗（项）：</w:t>
      </w:r>
      <w:r>
        <w:rPr>
          <w:rFonts w:hint="eastAsia" w:ascii="宋体-PUA" w:hAnsi="宋体-PUA" w:eastAsia="宋体-PUA" w:cs="宋体-PUA"/>
          <w:sz w:val="32"/>
          <w:szCs w:val="32"/>
        </w:rPr>
        <w:t>反映财政部门安排的事业单位基本医疗保险缴费经费，未参加医疗保险的事业单位的公费医疗经费，按国家规定享受离休人员待遇的医疗经费。</w:t>
      </w:r>
    </w:p>
    <w:p w14:paraId="00446207">
      <w:pPr>
        <w:spacing w:line="540" w:lineRule="exact"/>
        <w:ind w:firstLine="646" w:firstLineChars="200"/>
        <w:jc w:val="left"/>
        <w:rPr>
          <w:rFonts w:hint="eastAsia" w:ascii="宋体-PUA" w:hAnsi="宋体-PUA" w:eastAsia="宋体-PUA" w:cs="宋体-PUA"/>
          <w:b w:val="0"/>
          <w:bCs/>
          <w:sz w:val="32"/>
          <w:szCs w:val="32"/>
          <w:lang w:val="en-US" w:eastAsia="zh-CN"/>
        </w:rPr>
      </w:pPr>
      <w:r>
        <w:rPr>
          <w:rFonts w:hint="eastAsia" w:ascii="宋体-PUA" w:hAnsi="宋体-PUA" w:eastAsia="宋体-PUA" w:cs="宋体-PUA"/>
          <w:b/>
          <w:bCs/>
          <w:sz w:val="32"/>
          <w:szCs w:val="32"/>
          <w:lang w:val="en-US" w:eastAsia="zh-CN"/>
        </w:rPr>
        <w:t>25.</w:t>
      </w:r>
      <w:r>
        <w:rPr>
          <w:rFonts w:hint="eastAsia" w:ascii="宋体-PUA" w:hAnsi="宋体-PUA" w:eastAsia="宋体-PUA" w:cs="宋体-PUA"/>
          <w:b/>
          <w:sz w:val="32"/>
          <w:szCs w:val="32"/>
        </w:rPr>
        <w:t>社会保障和就业支出（类）</w:t>
      </w:r>
      <w:r>
        <w:rPr>
          <w:rFonts w:hint="eastAsia" w:ascii="宋体-PUA" w:hAnsi="宋体-PUA" w:eastAsia="宋体-PUA" w:cs="宋体-PUA"/>
          <w:b/>
          <w:sz w:val="32"/>
          <w:szCs w:val="32"/>
          <w:lang w:val="en-US" w:eastAsia="zh-CN"/>
        </w:rPr>
        <w:t>抚恤（款）伤残抚恤（项）：</w:t>
      </w:r>
      <w:r>
        <w:rPr>
          <w:rFonts w:hint="eastAsia" w:ascii="宋体-PUA" w:hAnsi="宋体-PUA" w:eastAsia="宋体-PUA" w:cs="宋体-PUA"/>
          <w:b w:val="0"/>
          <w:bCs/>
          <w:sz w:val="32"/>
          <w:szCs w:val="32"/>
          <w:lang w:val="en-US" w:eastAsia="zh-CN"/>
        </w:rPr>
        <w:t>反映按规定用于伤残人员的抚恤金和按规定开支的各种伤残补助费。</w:t>
      </w:r>
    </w:p>
    <w:p w14:paraId="676CEBA2">
      <w:pPr>
        <w:spacing w:line="540" w:lineRule="exact"/>
        <w:ind w:firstLine="646" w:firstLineChars="200"/>
        <w:jc w:val="left"/>
        <w:rPr>
          <w:rFonts w:hint="eastAsia" w:ascii="宋体-PUA" w:hAnsi="宋体-PUA" w:eastAsia="宋体-PUA" w:cs="宋体-PUA"/>
          <w:b w:val="0"/>
          <w:bCs/>
          <w:sz w:val="32"/>
          <w:szCs w:val="32"/>
          <w:lang w:val="en-US" w:eastAsia="zh-CN"/>
        </w:rPr>
      </w:pPr>
      <w:r>
        <w:rPr>
          <w:rFonts w:hint="eastAsia" w:ascii="宋体-PUA" w:hAnsi="宋体-PUA" w:eastAsia="宋体-PUA" w:cs="宋体-PUA"/>
          <w:b/>
          <w:bCs w:val="0"/>
          <w:sz w:val="32"/>
          <w:szCs w:val="32"/>
          <w:lang w:val="en-US" w:eastAsia="zh-CN"/>
        </w:rPr>
        <w:t>26.</w:t>
      </w:r>
      <w:r>
        <w:rPr>
          <w:rFonts w:hint="eastAsia" w:ascii="宋体-PUA" w:hAnsi="宋体-PUA" w:eastAsia="宋体-PUA" w:cs="宋体-PUA"/>
          <w:b/>
          <w:sz w:val="32"/>
          <w:szCs w:val="32"/>
        </w:rPr>
        <w:t>社会保障和就业支出（类）</w:t>
      </w:r>
      <w:r>
        <w:rPr>
          <w:rFonts w:hint="eastAsia" w:ascii="宋体-PUA" w:hAnsi="宋体-PUA" w:eastAsia="宋体-PUA" w:cs="宋体-PUA"/>
          <w:b/>
          <w:sz w:val="32"/>
          <w:szCs w:val="32"/>
          <w:lang w:val="en-US" w:eastAsia="zh-CN"/>
        </w:rPr>
        <w:t>其他社会保障和就业支出（款）其他社会保障和就业支出（项）：</w:t>
      </w:r>
      <w:r>
        <w:rPr>
          <w:rFonts w:hint="eastAsia" w:ascii="宋体-PUA" w:hAnsi="宋体-PUA" w:eastAsia="宋体-PUA" w:cs="宋体-PUA"/>
          <w:b w:val="0"/>
          <w:bCs/>
          <w:sz w:val="32"/>
          <w:szCs w:val="32"/>
          <w:lang w:val="en-US" w:eastAsia="zh-CN"/>
        </w:rPr>
        <w:t>反映上述项目以外其他用于社会保障和就业方面的支出。</w:t>
      </w:r>
    </w:p>
    <w:p w14:paraId="4003F4CD">
      <w:pPr>
        <w:spacing w:line="540" w:lineRule="exact"/>
        <w:ind w:firstLine="646" w:firstLineChars="200"/>
        <w:jc w:val="left"/>
        <w:rPr>
          <w:rFonts w:hint="eastAsia" w:ascii="宋体-PUA" w:hAnsi="宋体-PUA" w:eastAsia="宋体-PUA" w:cs="宋体-PUA"/>
          <w:b w:val="0"/>
          <w:bCs/>
          <w:sz w:val="32"/>
          <w:szCs w:val="32"/>
          <w:lang w:val="en-US" w:eastAsia="zh-CN"/>
        </w:rPr>
      </w:pPr>
      <w:r>
        <w:rPr>
          <w:rFonts w:hint="eastAsia" w:ascii="宋体-PUA" w:hAnsi="宋体-PUA" w:eastAsia="宋体-PUA" w:cs="宋体-PUA"/>
          <w:b/>
          <w:sz w:val="32"/>
          <w:szCs w:val="32"/>
          <w:lang w:val="en-US" w:eastAsia="zh-CN"/>
        </w:rPr>
        <w:t>27</w:t>
      </w:r>
      <w:r>
        <w:rPr>
          <w:rFonts w:hint="eastAsia" w:ascii="宋体-PUA" w:hAnsi="宋体-PUA" w:eastAsia="宋体-PUA" w:cs="宋体-PUA"/>
          <w:b/>
          <w:sz w:val="32"/>
          <w:szCs w:val="32"/>
        </w:rPr>
        <w:t>. 农林水支出（类）水利（款）水利工程</w:t>
      </w:r>
      <w:r>
        <w:rPr>
          <w:rFonts w:hint="eastAsia" w:ascii="宋体-PUA" w:hAnsi="宋体-PUA" w:eastAsia="宋体-PUA" w:cs="宋体-PUA"/>
          <w:b/>
          <w:sz w:val="32"/>
          <w:szCs w:val="32"/>
          <w:lang w:val="en-US" w:eastAsia="zh-CN"/>
        </w:rPr>
        <w:t>运行与维护</w:t>
      </w:r>
      <w:r>
        <w:rPr>
          <w:rFonts w:hint="eastAsia" w:ascii="宋体-PUA" w:hAnsi="宋体-PUA" w:eastAsia="宋体-PUA" w:cs="宋体-PUA"/>
          <w:b/>
          <w:sz w:val="32"/>
          <w:szCs w:val="32"/>
        </w:rPr>
        <w:t>（项）：</w:t>
      </w:r>
      <w:r>
        <w:rPr>
          <w:rFonts w:hint="eastAsia" w:ascii="宋体-PUA" w:hAnsi="宋体-PUA" w:eastAsia="宋体-PUA" w:cs="宋体-PUA"/>
          <w:b w:val="0"/>
          <w:bCs/>
          <w:sz w:val="32"/>
          <w:szCs w:val="32"/>
          <w:lang w:val="en-US" w:eastAsia="zh-CN"/>
        </w:rPr>
        <w:t>反映水利系统用于江、河、湖、滩等治理工程运行与维护方面的支出，以及纳入预算管理的水利工程管理单位的支出。</w:t>
      </w:r>
    </w:p>
    <w:p w14:paraId="7B853151">
      <w:pPr>
        <w:spacing w:line="560" w:lineRule="exact"/>
        <w:rPr>
          <w:rFonts w:ascii="宋体" w:hAnsi="宋体"/>
          <w:b/>
          <w:sz w:val="36"/>
          <w:szCs w:val="36"/>
        </w:rPr>
      </w:pPr>
    </w:p>
    <w:p w14:paraId="25D55CAB">
      <w:pPr>
        <w:spacing w:line="560" w:lineRule="exact"/>
        <w:jc w:val="center"/>
        <w:rPr>
          <w:rFonts w:ascii="宋体" w:hAnsi="宋体"/>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358BDFF5">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宋体-PUA">
    <w:altName w:val="宋体"/>
    <w:panose1 w:val="02010600030101010101"/>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3277C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15A4D90"/>
    <w:rsid w:val="225F55CE"/>
    <w:rsid w:val="236C7BA9"/>
    <w:rsid w:val="23E13ABE"/>
    <w:rsid w:val="24D3660E"/>
    <w:rsid w:val="24DB746F"/>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4C839F7"/>
    <w:rsid w:val="4602561E"/>
    <w:rsid w:val="46460D56"/>
    <w:rsid w:val="469B2BDF"/>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47124E"/>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86314D3"/>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29130E1"/>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 w:type="character" w:customStyle="1" w:styleId="10">
    <w:name w:val="font51"/>
    <w:basedOn w:val="7"/>
    <w:qFormat/>
    <w:uiPriority w:val="0"/>
    <w:rPr>
      <w:rFonts w:ascii="楷体_GB2312" w:eastAsia="楷体_GB2312" w:cs="楷体_GB2312"/>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13</Pages>
  <Words>3547</Words>
  <Characters>3734</Characters>
  <Lines>22</Lines>
  <Paragraphs>6</Paragraphs>
  <TotalTime>1</TotalTime>
  <ScaleCrop>false</ScaleCrop>
  <LinksUpToDate>false</LinksUpToDate>
  <CharactersWithSpaces>3786</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2025-01-24T08:48:11Z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