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332D1">
      <w:pPr>
        <w:pStyle w:val="2"/>
        <w:rPr>
          <w:rFonts w:hint="eastAsia" w:ascii="仿宋_GB2312" w:eastAsia="仿宋_GB2312"/>
          <w:sz w:val="32"/>
          <w:szCs w:val="32"/>
          <w:lang w:val="en-US" w:eastAsia="zh-CN"/>
        </w:rPr>
      </w:pPr>
    </w:p>
    <w:p w14:paraId="5AB1CAC2">
      <w:pPr>
        <w:spacing w:line="480" w:lineRule="auto"/>
        <w:jc w:val="center"/>
        <w:rPr>
          <w:rFonts w:hint="eastAsia" w:ascii="宋体" w:hAnsi="宋体"/>
          <w:b/>
          <w:sz w:val="52"/>
          <w:szCs w:val="52"/>
        </w:rPr>
      </w:pPr>
      <w:r>
        <w:rPr>
          <w:rFonts w:hint="eastAsia" w:ascii="宋体" w:hAnsi="宋体"/>
          <w:b/>
          <w:sz w:val="52"/>
          <w:szCs w:val="52"/>
        </w:rPr>
        <w:t>盘山县自然资源事务服</w:t>
      </w:r>
      <w:r>
        <w:rPr>
          <w:rFonts w:hint="eastAsia" w:ascii="宋体" w:hAnsi="宋体"/>
          <w:b/>
          <w:sz w:val="52"/>
          <w:szCs w:val="52"/>
          <w:lang w:eastAsia="zh-CN"/>
        </w:rPr>
        <w:t>务</w:t>
      </w:r>
      <w:r>
        <w:rPr>
          <w:rFonts w:hint="eastAsia" w:ascii="宋体" w:hAnsi="宋体"/>
          <w:b/>
          <w:sz w:val="52"/>
          <w:szCs w:val="52"/>
        </w:rPr>
        <w:t>中心</w:t>
      </w:r>
    </w:p>
    <w:p w14:paraId="48C1864D">
      <w:pPr>
        <w:spacing w:line="480" w:lineRule="auto"/>
        <w:jc w:val="center"/>
        <w:rPr>
          <w:rFonts w:hint="eastAsia" w:ascii="宋体" w:hAnsi="宋体"/>
          <w:b/>
          <w:sz w:val="52"/>
          <w:szCs w:val="52"/>
          <w:lang w:eastAsia="zh-CN"/>
        </w:rPr>
      </w:pPr>
      <w:r>
        <w:rPr>
          <w:rFonts w:hint="eastAsia" w:ascii="宋体" w:hAnsi="宋体"/>
          <w:b/>
          <w:sz w:val="52"/>
          <w:szCs w:val="52"/>
          <w:lang w:eastAsia="zh-CN"/>
        </w:rPr>
        <w:t>（盘山县土地储备中心）</w:t>
      </w:r>
    </w:p>
    <w:p w14:paraId="51B99B44">
      <w:pPr>
        <w:spacing w:line="480" w:lineRule="auto"/>
        <w:jc w:val="center"/>
        <w:rPr>
          <w:rFonts w:hint="eastAsia" w:ascii="宋体" w:hAnsi="宋体"/>
          <w:b/>
          <w:sz w:val="52"/>
          <w:szCs w:val="52"/>
        </w:rPr>
      </w:pPr>
      <w:r>
        <w:rPr>
          <w:rFonts w:hint="eastAsia" w:ascii="宋体" w:hAnsi="宋体"/>
          <w:b/>
          <w:sz w:val="52"/>
          <w:szCs w:val="52"/>
        </w:rPr>
        <w:t>202</w:t>
      </w:r>
      <w:r>
        <w:rPr>
          <w:rFonts w:ascii="宋体" w:hAnsi="宋体"/>
          <w:b/>
          <w:sz w:val="52"/>
          <w:szCs w:val="52"/>
          <w:lang w:val="en-US"/>
        </w:rPr>
        <w:t>5</w:t>
      </w:r>
      <w:r>
        <w:rPr>
          <w:rFonts w:hint="eastAsia" w:ascii="宋体" w:hAnsi="宋体"/>
          <w:b/>
          <w:sz w:val="52"/>
          <w:szCs w:val="52"/>
        </w:rPr>
        <w:t>年度</w:t>
      </w:r>
      <w:r>
        <w:rPr>
          <w:rFonts w:hint="eastAsia" w:ascii="宋体" w:hAnsi="宋体"/>
          <w:b/>
          <w:sz w:val="52"/>
          <w:szCs w:val="52"/>
          <w:lang w:eastAsia="zh-CN"/>
        </w:rPr>
        <w:t>单位</w:t>
      </w:r>
      <w:r>
        <w:rPr>
          <w:rFonts w:hint="eastAsia" w:ascii="宋体" w:hAnsi="宋体"/>
          <w:b/>
          <w:sz w:val="52"/>
          <w:szCs w:val="52"/>
        </w:rPr>
        <w:t>预算公开说明</w:t>
      </w:r>
    </w:p>
    <w:p w14:paraId="5F213EC1">
      <w:pPr>
        <w:spacing w:line="560" w:lineRule="exact"/>
        <w:jc w:val="center"/>
        <w:rPr>
          <w:bCs/>
          <w:sz w:val="32"/>
          <w:szCs w:val="32"/>
          <w:u w:val="single"/>
        </w:rPr>
      </w:pPr>
    </w:p>
    <w:p w14:paraId="42F7F313">
      <w:pPr>
        <w:spacing w:line="560" w:lineRule="exact"/>
        <w:jc w:val="center"/>
        <w:rPr>
          <w:b/>
          <w:sz w:val="44"/>
          <w:szCs w:val="44"/>
          <w:u w:val="single"/>
        </w:rPr>
      </w:pPr>
    </w:p>
    <w:p w14:paraId="16DEDCE5">
      <w:pPr>
        <w:pStyle w:val="2"/>
      </w:pPr>
    </w:p>
    <w:p w14:paraId="5DB8261C">
      <w:pPr>
        <w:spacing w:line="560" w:lineRule="exact"/>
        <w:jc w:val="center"/>
        <w:rPr>
          <w:b/>
          <w:sz w:val="44"/>
          <w:szCs w:val="44"/>
          <w:u w:val="single"/>
        </w:rPr>
      </w:pPr>
    </w:p>
    <w:p w14:paraId="4B31614B">
      <w:pPr>
        <w:spacing w:line="560" w:lineRule="exact"/>
        <w:jc w:val="center"/>
        <w:rPr>
          <w:rFonts w:hint="eastAsia"/>
          <w:b/>
          <w:sz w:val="44"/>
          <w:szCs w:val="44"/>
        </w:rPr>
      </w:pPr>
    </w:p>
    <w:p w14:paraId="6FBE9FA4">
      <w:pPr>
        <w:spacing w:line="560" w:lineRule="exact"/>
        <w:jc w:val="center"/>
        <w:rPr>
          <w:rFonts w:hint="eastAsia"/>
          <w:b/>
          <w:sz w:val="44"/>
          <w:szCs w:val="44"/>
        </w:rPr>
      </w:pPr>
    </w:p>
    <w:p w14:paraId="00620497">
      <w:pPr>
        <w:spacing w:line="560" w:lineRule="exact"/>
        <w:jc w:val="center"/>
        <w:rPr>
          <w:rFonts w:hint="eastAsia"/>
          <w:b/>
          <w:sz w:val="44"/>
          <w:szCs w:val="44"/>
        </w:rPr>
      </w:pPr>
    </w:p>
    <w:p w14:paraId="1DA6E98A">
      <w:pPr>
        <w:spacing w:line="560" w:lineRule="exact"/>
        <w:jc w:val="center"/>
        <w:rPr>
          <w:rFonts w:hint="eastAsia"/>
          <w:b/>
          <w:sz w:val="44"/>
          <w:szCs w:val="44"/>
        </w:rPr>
      </w:pPr>
    </w:p>
    <w:p w14:paraId="468121D8">
      <w:pPr>
        <w:spacing w:line="560" w:lineRule="exact"/>
        <w:jc w:val="center"/>
        <w:rPr>
          <w:rFonts w:hint="eastAsia"/>
          <w:b/>
          <w:sz w:val="44"/>
          <w:szCs w:val="44"/>
        </w:rPr>
      </w:pPr>
    </w:p>
    <w:p w14:paraId="14071893">
      <w:pPr>
        <w:spacing w:line="560" w:lineRule="exact"/>
        <w:jc w:val="center"/>
        <w:rPr>
          <w:rFonts w:hint="eastAsia"/>
          <w:b/>
          <w:sz w:val="44"/>
          <w:szCs w:val="44"/>
        </w:rPr>
      </w:pPr>
    </w:p>
    <w:p w14:paraId="0FDD2ECC">
      <w:pPr>
        <w:spacing w:line="560" w:lineRule="exact"/>
        <w:jc w:val="center"/>
        <w:rPr>
          <w:rFonts w:hint="eastAsia"/>
          <w:b/>
          <w:sz w:val="44"/>
          <w:szCs w:val="44"/>
        </w:rPr>
      </w:pPr>
    </w:p>
    <w:p w14:paraId="70573B26">
      <w:pPr>
        <w:spacing w:line="560" w:lineRule="exact"/>
        <w:jc w:val="center"/>
        <w:rPr>
          <w:rFonts w:hint="eastAsia"/>
          <w:b/>
          <w:sz w:val="44"/>
          <w:szCs w:val="44"/>
        </w:rPr>
      </w:pPr>
    </w:p>
    <w:p w14:paraId="3028CCD2">
      <w:pPr>
        <w:spacing w:line="560" w:lineRule="exact"/>
        <w:jc w:val="center"/>
        <w:rPr>
          <w:rFonts w:hint="eastAsia"/>
          <w:b/>
          <w:sz w:val="44"/>
          <w:szCs w:val="44"/>
        </w:rPr>
      </w:pPr>
    </w:p>
    <w:p w14:paraId="60DB39F5">
      <w:pPr>
        <w:spacing w:line="560" w:lineRule="exact"/>
        <w:jc w:val="center"/>
        <w:rPr>
          <w:rFonts w:hint="eastAsia"/>
          <w:b/>
          <w:sz w:val="44"/>
          <w:szCs w:val="44"/>
        </w:rPr>
      </w:pPr>
    </w:p>
    <w:p w14:paraId="2B6C323C">
      <w:pPr>
        <w:spacing w:line="560" w:lineRule="exact"/>
        <w:jc w:val="center"/>
        <w:rPr>
          <w:rFonts w:hint="eastAsia"/>
          <w:b/>
          <w:sz w:val="44"/>
          <w:szCs w:val="44"/>
        </w:rPr>
      </w:pPr>
    </w:p>
    <w:p w14:paraId="0042FA05">
      <w:pPr>
        <w:spacing w:line="560" w:lineRule="exact"/>
        <w:jc w:val="center"/>
        <w:rPr>
          <w:rFonts w:hint="eastAsia"/>
          <w:b/>
          <w:sz w:val="44"/>
          <w:szCs w:val="44"/>
        </w:rPr>
      </w:pPr>
    </w:p>
    <w:p w14:paraId="29E8959B">
      <w:pPr>
        <w:spacing w:line="560" w:lineRule="exact"/>
        <w:jc w:val="center"/>
        <w:rPr>
          <w:rFonts w:hint="eastAsia"/>
          <w:b/>
          <w:sz w:val="44"/>
          <w:szCs w:val="44"/>
        </w:rPr>
      </w:pPr>
    </w:p>
    <w:p w14:paraId="093EA85A">
      <w:pPr>
        <w:spacing w:line="560" w:lineRule="exact"/>
        <w:jc w:val="center"/>
        <w:rPr>
          <w:rFonts w:hint="eastAsia"/>
          <w:b/>
          <w:sz w:val="44"/>
          <w:szCs w:val="44"/>
        </w:rPr>
      </w:pPr>
    </w:p>
    <w:p w14:paraId="2333CC94">
      <w:pPr>
        <w:spacing w:line="560" w:lineRule="exact"/>
        <w:jc w:val="center"/>
        <w:rPr>
          <w:rFonts w:hint="eastAsia"/>
          <w:b/>
          <w:sz w:val="44"/>
          <w:szCs w:val="44"/>
        </w:rPr>
      </w:pPr>
    </w:p>
    <w:p w14:paraId="3BC86C57">
      <w:pPr>
        <w:spacing w:line="560" w:lineRule="exact"/>
        <w:jc w:val="center"/>
        <w:rPr>
          <w:b/>
          <w:sz w:val="44"/>
          <w:szCs w:val="44"/>
        </w:rPr>
      </w:pPr>
      <w:r>
        <w:rPr>
          <w:rFonts w:hint="eastAsia"/>
          <w:b/>
          <w:sz w:val="44"/>
          <w:szCs w:val="44"/>
        </w:rPr>
        <w:t>目    录</w:t>
      </w:r>
    </w:p>
    <w:p w14:paraId="04862BA5">
      <w:pPr>
        <w:spacing w:line="560" w:lineRule="exact"/>
        <w:rPr>
          <w:b/>
          <w:sz w:val="44"/>
          <w:szCs w:val="44"/>
          <w:u w:val="single"/>
        </w:rPr>
      </w:pPr>
    </w:p>
    <w:p w14:paraId="5290FD1D">
      <w:pPr>
        <w:spacing w:line="560" w:lineRule="exact"/>
        <w:rPr>
          <w:b/>
          <w:sz w:val="44"/>
          <w:szCs w:val="44"/>
          <w:u w:val="single"/>
        </w:rPr>
      </w:pPr>
    </w:p>
    <w:p w14:paraId="6EEE4EB9">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4685A56E">
      <w:pPr>
        <w:spacing w:line="540" w:lineRule="exact"/>
        <w:rPr>
          <w:rFonts w:hint="eastAsia" w:ascii="黑体" w:hAnsi="黑体" w:eastAsia="黑体"/>
          <w:sz w:val="32"/>
          <w:szCs w:val="32"/>
        </w:rPr>
      </w:pPr>
      <w:r>
        <w:rPr>
          <w:rFonts w:hint="eastAsia" w:ascii="黑体" w:hAnsi="黑体" w:eastAsia="黑体"/>
          <w:sz w:val="32"/>
          <w:szCs w:val="32"/>
        </w:rPr>
        <w:t>第二部分    盘山县自然资源事务服务中心</w:t>
      </w:r>
      <w:r>
        <w:rPr>
          <w:rFonts w:hint="eastAsia" w:ascii="黑体" w:hAnsi="黑体" w:eastAsia="黑体"/>
          <w:sz w:val="32"/>
          <w:szCs w:val="32"/>
          <w:lang w:eastAsia="zh-CN"/>
        </w:rPr>
        <w:t>（盘山县土地储备中心）单位</w:t>
      </w:r>
      <w:r>
        <w:rPr>
          <w:rFonts w:hint="eastAsia" w:ascii="黑体" w:hAnsi="黑体" w:eastAsia="黑体"/>
          <w:sz w:val="32"/>
          <w:szCs w:val="32"/>
        </w:rPr>
        <w:t>概况</w:t>
      </w:r>
    </w:p>
    <w:p w14:paraId="4AC3A8A0">
      <w:pPr>
        <w:spacing w:line="56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03A52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60CC8C7">
      <w:pPr>
        <w:spacing w:line="560" w:lineRule="exact"/>
        <w:rPr>
          <w:rFonts w:ascii="黑体" w:hAnsi="黑体" w:eastAsia="黑体"/>
          <w:sz w:val="32"/>
          <w:szCs w:val="32"/>
        </w:rPr>
      </w:pPr>
      <w:r>
        <w:rPr>
          <w:rFonts w:hint="eastAsia" w:ascii="黑体" w:hAnsi="黑体" w:eastAsia="黑体"/>
          <w:sz w:val="32"/>
          <w:szCs w:val="32"/>
        </w:rPr>
        <w:t>第三部分    盘山县自然资源事务服务中心</w:t>
      </w:r>
      <w:r>
        <w:rPr>
          <w:rFonts w:hint="eastAsia" w:ascii="黑体" w:hAnsi="黑体" w:eastAsia="黑体"/>
          <w:sz w:val="32"/>
          <w:szCs w:val="32"/>
          <w:lang w:eastAsia="zh-CN"/>
        </w:rPr>
        <w:t>（盘山县土地储备中心）</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10CA0917">
      <w:pPr>
        <w:spacing w:line="560" w:lineRule="exact"/>
        <w:rPr>
          <w:rFonts w:ascii="黑体" w:hAnsi="黑体" w:eastAsia="黑体"/>
          <w:sz w:val="32"/>
          <w:szCs w:val="32"/>
        </w:rPr>
      </w:pPr>
      <w:r>
        <w:rPr>
          <w:rFonts w:hint="eastAsia" w:ascii="黑体" w:hAnsi="黑体" w:eastAsia="黑体"/>
          <w:sz w:val="32"/>
          <w:szCs w:val="32"/>
        </w:rPr>
        <w:t>第四部分    名词解释</w:t>
      </w:r>
    </w:p>
    <w:p w14:paraId="47483E5D">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年盘山县自然资源事务服务中心</w:t>
      </w:r>
      <w:r>
        <w:rPr>
          <w:rFonts w:hint="eastAsia" w:ascii="黑体" w:hAnsi="黑体" w:eastAsia="黑体"/>
          <w:sz w:val="32"/>
          <w:szCs w:val="32"/>
          <w:lang w:eastAsia="zh-CN"/>
        </w:rPr>
        <w:t>（盘山县土地储备中心）</w:t>
      </w:r>
      <w:r>
        <w:rPr>
          <w:rFonts w:hint="eastAsia" w:ascii="黑体" w:hAnsi="黑体" w:eastAsia="黑体"/>
          <w:sz w:val="32"/>
          <w:szCs w:val="32"/>
        </w:rPr>
        <w:t>预算批复表</w:t>
      </w:r>
    </w:p>
    <w:p w14:paraId="33FFBD2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671CCA7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F56450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4A16D8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FE6D6A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AC16A4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6EE8C9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0B5E07B">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0E98313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CEEE93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98DB23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6E3DAD9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215AD4D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14C355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1B3F175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1944651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A2CA3E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7B25DD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5DF0EC67">
      <w:pPr>
        <w:spacing w:line="560" w:lineRule="exact"/>
        <w:rPr>
          <w:rFonts w:ascii="黑体" w:hAnsi="黑体" w:eastAsia="黑体"/>
          <w:sz w:val="32"/>
          <w:szCs w:val="32"/>
        </w:rPr>
      </w:pPr>
      <w:r>
        <w:rPr>
          <w:rFonts w:hint="eastAsia" w:ascii="黑体" w:hAnsi="黑体" w:eastAsia="黑体"/>
          <w:sz w:val="32"/>
          <w:szCs w:val="32"/>
        </w:rPr>
        <w:t>　</w:t>
      </w:r>
    </w:p>
    <w:p w14:paraId="7E6A924D">
      <w:pPr>
        <w:spacing w:line="560" w:lineRule="exact"/>
        <w:rPr>
          <w:rFonts w:ascii="黑体" w:hAnsi="黑体" w:eastAsia="黑体"/>
          <w:sz w:val="32"/>
          <w:szCs w:val="32"/>
        </w:rPr>
      </w:pPr>
    </w:p>
    <w:p w14:paraId="1FC8451E">
      <w:pPr>
        <w:spacing w:line="560" w:lineRule="exact"/>
        <w:rPr>
          <w:rFonts w:ascii="黑体" w:hAnsi="黑体" w:eastAsia="黑体"/>
          <w:sz w:val="32"/>
          <w:szCs w:val="32"/>
        </w:rPr>
      </w:pPr>
    </w:p>
    <w:p w14:paraId="145E84D5">
      <w:pPr>
        <w:spacing w:line="560" w:lineRule="exact"/>
        <w:rPr>
          <w:rFonts w:ascii="宋体" w:hAnsi="宋体"/>
          <w:b/>
          <w:sz w:val="36"/>
          <w:szCs w:val="36"/>
        </w:rPr>
      </w:pPr>
    </w:p>
    <w:p w14:paraId="67323B5A">
      <w:pPr>
        <w:spacing w:line="560" w:lineRule="exact"/>
        <w:rPr>
          <w:rFonts w:ascii="宋体" w:hAnsi="宋体"/>
          <w:b/>
          <w:sz w:val="36"/>
          <w:szCs w:val="36"/>
        </w:rPr>
      </w:pPr>
    </w:p>
    <w:p w14:paraId="0F55C7EB">
      <w:pPr>
        <w:spacing w:line="560" w:lineRule="exact"/>
        <w:jc w:val="center"/>
        <w:rPr>
          <w:rFonts w:ascii="宋体" w:hAnsi="宋体"/>
          <w:b/>
          <w:sz w:val="36"/>
          <w:szCs w:val="36"/>
        </w:rPr>
      </w:pPr>
    </w:p>
    <w:p w14:paraId="6DA25EBF">
      <w:pPr>
        <w:spacing w:line="560" w:lineRule="exact"/>
        <w:jc w:val="center"/>
        <w:rPr>
          <w:rFonts w:ascii="宋体" w:hAnsi="宋体"/>
          <w:b/>
          <w:sz w:val="36"/>
          <w:szCs w:val="36"/>
        </w:rPr>
      </w:pPr>
    </w:p>
    <w:p w14:paraId="76D2D44A">
      <w:pPr>
        <w:spacing w:line="560" w:lineRule="exact"/>
        <w:jc w:val="center"/>
        <w:rPr>
          <w:rFonts w:ascii="宋体" w:hAnsi="宋体"/>
          <w:b/>
          <w:sz w:val="36"/>
          <w:szCs w:val="36"/>
        </w:rPr>
      </w:pPr>
    </w:p>
    <w:p w14:paraId="19CD288C">
      <w:pPr>
        <w:spacing w:line="560" w:lineRule="exact"/>
        <w:jc w:val="center"/>
        <w:rPr>
          <w:rFonts w:ascii="宋体" w:hAnsi="宋体"/>
          <w:b/>
          <w:sz w:val="36"/>
          <w:szCs w:val="36"/>
        </w:rPr>
      </w:pPr>
    </w:p>
    <w:p w14:paraId="1657057A">
      <w:pPr>
        <w:spacing w:line="560" w:lineRule="exact"/>
        <w:jc w:val="center"/>
        <w:rPr>
          <w:rFonts w:ascii="宋体" w:hAnsi="宋体"/>
          <w:b/>
          <w:sz w:val="36"/>
          <w:szCs w:val="36"/>
        </w:rPr>
      </w:pPr>
    </w:p>
    <w:p w14:paraId="2B2F8F00">
      <w:pPr>
        <w:spacing w:line="560" w:lineRule="exact"/>
        <w:jc w:val="center"/>
        <w:rPr>
          <w:rFonts w:ascii="宋体" w:hAnsi="宋体"/>
          <w:b/>
          <w:sz w:val="36"/>
          <w:szCs w:val="36"/>
        </w:rPr>
      </w:pPr>
    </w:p>
    <w:p w14:paraId="56D6FB26">
      <w:pPr>
        <w:spacing w:line="560" w:lineRule="exact"/>
        <w:jc w:val="center"/>
        <w:rPr>
          <w:rFonts w:ascii="宋体" w:hAnsi="宋体"/>
          <w:b/>
          <w:sz w:val="36"/>
          <w:szCs w:val="36"/>
        </w:rPr>
      </w:pPr>
    </w:p>
    <w:p w14:paraId="2D1C25A0">
      <w:pPr>
        <w:spacing w:line="560" w:lineRule="exact"/>
        <w:jc w:val="center"/>
        <w:rPr>
          <w:rFonts w:ascii="宋体" w:hAnsi="宋体"/>
          <w:b/>
          <w:sz w:val="36"/>
          <w:szCs w:val="36"/>
        </w:rPr>
      </w:pPr>
    </w:p>
    <w:p w14:paraId="5CB166AD">
      <w:pPr>
        <w:spacing w:line="560" w:lineRule="exact"/>
        <w:jc w:val="center"/>
        <w:rPr>
          <w:rFonts w:ascii="宋体" w:hAnsi="宋体"/>
          <w:b/>
          <w:sz w:val="36"/>
          <w:szCs w:val="36"/>
        </w:rPr>
      </w:pPr>
    </w:p>
    <w:p w14:paraId="01FC892D">
      <w:pPr>
        <w:spacing w:line="560" w:lineRule="exact"/>
        <w:jc w:val="center"/>
        <w:rPr>
          <w:rFonts w:ascii="宋体" w:hAnsi="宋体"/>
          <w:b/>
          <w:sz w:val="36"/>
          <w:szCs w:val="36"/>
        </w:rPr>
      </w:pPr>
    </w:p>
    <w:p w14:paraId="2BCF4123">
      <w:pPr>
        <w:spacing w:line="560" w:lineRule="exact"/>
        <w:jc w:val="center"/>
        <w:rPr>
          <w:rFonts w:ascii="宋体" w:hAnsi="宋体"/>
          <w:b/>
          <w:sz w:val="36"/>
          <w:szCs w:val="36"/>
        </w:rPr>
      </w:pPr>
    </w:p>
    <w:p w14:paraId="73D5DD0C">
      <w:pPr>
        <w:spacing w:line="560" w:lineRule="exact"/>
        <w:jc w:val="center"/>
        <w:rPr>
          <w:rFonts w:ascii="宋体" w:hAnsi="宋体"/>
          <w:b/>
          <w:sz w:val="36"/>
          <w:szCs w:val="36"/>
        </w:rPr>
      </w:pPr>
    </w:p>
    <w:p w14:paraId="707B6332">
      <w:pPr>
        <w:spacing w:line="560" w:lineRule="exact"/>
        <w:jc w:val="center"/>
        <w:rPr>
          <w:rFonts w:ascii="宋体" w:hAnsi="宋体"/>
          <w:b/>
          <w:sz w:val="36"/>
          <w:szCs w:val="36"/>
        </w:rPr>
      </w:pPr>
    </w:p>
    <w:p w14:paraId="2102857D">
      <w:pPr>
        <w:spacing w:line="560" w:lineRule="exact"/>
        <w:jc w:val="center"/>
        <w:rPr>
          <w:rFonts w:ascii="宋体" w:hAnsi="宋体"/>
          <w:b/>
          <w:sz w:val="36"/>
          <w:szCs w:val="36"/>
        </w:rPr>
      </w:pPr>
    </w:p>
    <w:p w14:paraId="15A1B631">
      <w:pPr>
        <w:pStyle w:val="2"/>
      </w:pPr>
    </w:p>
    <w:p w14:paraId="4BD164F2">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2C1721FE">
      <w:pPr>
        <w:spacing w:line="560" w:lineRule="exact"/>
        <w:jc w:val="center"/>
        <w:rPr>
          <w:rFonts w:ascii="宋体" w:hAnsi="宋体"/>
          <w:b/>
          <w:sz w:val="36"/>
          <w:szCs w:val="36"/>
        </w:rPr>
      </w:pPr>
    </w:p>
    <w:p w14:paraId="3D993176">
      <w:pPr>
        <w:ind w:firstLine="646" w:firstLineChars="200"/>
        <w:rPr>
          <w:rFonts w:hint="eastAsia" w:ascii="仿宋_GB2312" w:hAnsi="仿宋_GB2312" w:eastAsia="仿宋_GB2312" w:cs="仿宋_GB2312"/>
          <w:sz w:val="32"/>
          <w:szCs w:val="32"/>
        </w:rPr>
      </w:pPr>
      <w:r>
        <w:rPr>
          <w:rFonts w:hint="eastAsia" w:ascii="宋体" w:hAnsi="宋体" w:cs="宋体"/>
          <w:sz w:val="32"/>
          <w:highlight w:val="none"/>
        </w:rPr>
        <w:t>关于印发《辽宁省财政厅部门预决算信息公开管理办法（试行）》的通知(辽财办发〔2020〕10号)</w:t>
      </w:r>
      <w:r>
        <w:rPr>
          <w:rFonts w:hint="eastAsia" w:ascii="仿宋_GB2312" w:hAnsi="仿宋_GB2312" w:eastAsia="仿宋_GB2312" w:cs="仿宋_GB2312"/>
          <w:sz w:val="32"/>
          <w:szCs w:val="32"/>
          <w:highlight w:val="none"/>
        </w:rPr>
        <w:t>　　</w:t>
      </w:r>
    </w:p>
    <w:p w14:paraId="255D3931">
      <w:pPr>
        <w:ind w:firstLine="646" w:firstLineChars="200"/>
        <w:rPr>
          <w:rFonts w:ascii="仿宋" w:hAnsi="仿宋" w:eastAsia="仿宋"/>
          <w:sz w:val="32"/>
          <w:szCs w:val="32"/>
        </w:rPr>
      </w:pPr>
      <w:r>
        <w:rPr>
          <w:rFonts w:hint="eastAsia" w:ascii="仿宋_GB2312" w:hAnsi="仿宋_GB2312" w:eastAsia="仿宋_GB2312" w:cs="仿宋_GB2312"/>
          <w:sz w:val="32"/>
          <w:szCs w:val="32"/>
        </w:rPr>
        <w:t>正文内容</w:t>
      </w:r>
    </w:p>
    <w:p w14:paraId="29C51BA9">
      <w:pPr>
        <w:spacing w:line="560" w:lineRule="exact"/>
        <w:rPr>
          <w:rFonts w:ascii="宋体" w:hAnsi="宋体"/>
          <w:b/>
          <w:sz w:val="36"/>
          <w:szCs w:val="36"/>
        </w:rPr>
      </w:pPr>
    </w:p>
    <w:p w14:paraId="75C68272">
      <w:pPr>
        <w:spacing w:line="560" w:lineRule="exact"/>
        <w:rPr>
          <w:rFonts w:ascii="宋体" w:hAnsi="宋体"/>
          <w:b/>
          <w:sz w:val="36"/>
          <w:szCs w:val="36"/>
        </w:rPr>
      </w:pPr>
    </w:p>
    <w:p w14:paraId="0F469512">
      <w:pPr>
        <w:spacing w:line="560" w:lineRule="exact"/>
        <w:rPr>
          <w:rFonts w:ascii="宋体" w:hAnsi="宋体"/>
          <w:b/>
          <w:sz w:val="36"/>
          <w:szCs w:val="36"/>
        </w:rPr>
      </w:pPr>
    </w:p>
    <w:p w14:paraId="380B5F58">
      <w:pPr>
        <w:spacing w:line="560" w:lineRule="exact"/>
        <w:rPr>
          <w:rFonts w:ascii="宋体" w:hAnsi="宋体"/>
          <w:b/>
          <w:sz w:val="36"/>
          <w:szCs w:val="36"/>
        </w:rPr>
      </w:pPr>
    </w:p>
    <w:p w14:paraId="1A2BA7A2">
      <w:pPr>
        <w:spacing w:line="560" w:lineRule="exact"/>
        <w:rPr>
          <w:rFonts w:ascii="宋体" w:hAnsi="宋体"/>
          <w:b/>
          <w:sz w:val="36"/>
          <w:szCs w:val="36"/>
        </w:rPr>
      </w:pPr>
    </w:p>
    <w:p w14:paraId="273F2CF7">
      <w:pPr>
        <w:spacing w:line="560" w:lineRule="exact"/>
        <w:rPr>
          <w:rFonts w:ascii="宋体" w:hAnsi="宋体"/>
          <w:b/>
          <w:sz w:val="36"/>
          <w:szCs w:val="36"/>
        </w:rPr>
      </w:pPr>
    </w:p>
    <w:p w14:paraId="76A4BD9B">
      <w:pPr>
        <w:spacing w:line="560" w:lineRule="exact"/>
        <w:rPr>
          <w:rFonts w:ascii="宋体" w:hAnsi="宋体"/>
          <w:b/>
          <w:sz w:val="36"/>
          <w:szCs w:val="36"/>
        </w:rPr>
      </w:pPr>
    </w:p>
    <w:p w14:paraId="58E43449">
      <w:pPr>
        <w:spacing w:line="560" w:lineRule="exact"/>
        <w:rPr>
          <w:rFonts w:ascii="宋体" w:hAnsi="宋体"/>
          <w:b/>
          <w:sz w:val="36"/>
          <w:szCs w:val="36"/>
        </w:rPr>
      </w:pPr>
    </w:p>
    <w:p w14:paraId="1CFBCE35">
      <w:pPr>
        <w:spacing w:line="560" w:lineRule="exact"/>
        <w:rPr>
          <w:rFonts w:ascii="宋体" w:hAnsi="宋体"/>
          <w:b/>
          <w:sz w:val="36"/>
          <w:szCs w:val="36"/>
        </w:rPr>
      </w:pPr>
    </w:p>
    <w:p w14:paraId="47C0F60C">
      <w:pPr>
        <w:spacing w:line="560" w:lineRule="exact"/>
        <w:rPr>
          <w:rFonts w:ascii="宋体" w:hAnsi="宋体"/>
          <w:b/>
          <w:sz w:val="36"/>
          <w:szCs w:val="36"/>
        </w:rPr>
      </w:pPr>
    </w:p>
    <w:p w14:paraId="455B6EAF">
      <w:pPr>
        <w:spacing w:line="560" w:lineRule="exact"/>
        <w:rPr>
          <w:rFonts w:ascii="宋体" w:hAnsi="宋体"/>
          <w:b/>
          <w:sz w:val="36"/>
          <w:szCs w:val="36"/>
        </w:rPr>
      </w:pPr>
    </w:p>
    <w:p w14:paraId="252F8D65">
      <w:pPr>
        <w:spacing w:line="560" w:lineRule="exact"/>
        <w:rPr>
          <w:rFonts w:ascii="宋体" w:hAnsi="宋体"/>
          <w:b/>
          <w:sz w:val="36"/>
          <w:szCs w:val="36"/>
        </w:rPr>
      </w:pPr>
    </w:p>
    <w:p w14:paraId="499C6B51">
      <w:pPr>
        <w:spacing w:line="560" w:lineRule="exact"/>
        <w:rPr>
          <w:rFonts w:ascii="宋体" w:hAnsi="宋体"/>
          <w:b/>
          <w:sz w:val="36"/>
          <w:szCs w:val="36"/>
        </w:rPr>
      </w:pPr>
    </w:p>
    <w:p w14:paraId="7406C45B">
      <w:pPr>
        <w:spacing w:line="560" w:lineRule="exact"/>
        <w:rPr>
          <w:rFonts w:ascii="宋体" w:hAnsi="宋体"/>
          <w:b/>
          <w:sz w:val="36"/>
          <w:szCs w:val="36"/>
        </w:rPr>
      </w:pPr>
    </w:p>
    <w:p w14:paraId="25C92161">
      <w:pPr>
        <w:spacing w:line="560" w:lineRule="exact"/>
        <w:rPr>
          <w:rFonts w:ascii="宋体" w:hAnsi="宋体"/>
          <w:b/>
          <w:sz w:val="36"/>
          <w:szCs w:val="36"/>
        </w:rPr>
      </w:pPr>
    </w:p>
    <w:p w14:paraId="1573D4F6">
      <w:pPr>
        <w:spacing w:line="560" w:lineRule="exact"/>
        <w:jc w:val="center"/>
        <w:rPr>
          <w:rFonts w:ascii="宋体" w:hAnsi="宋体"/>
          <w:b/>
          <w:sz w:val="36"/>
          <w:szCs w:val="36"/>
        </w:rPr>
      </w:pPr>
      <w:r>
        <w:rPr>
          <w:rFonts w:hint="eastAsia" w:ascii="宋体" w:hAnsi="宋体"/>
          <w:b/>
          <w:sz w:val="36"/>
          <w:szCs w:val="36"/>
        </w:rPr>
        <w:t>第二部分 盘山县自然资源事务服务中心</w:t>
      </w:r>
      <w:r>
        <w:rPr>
          <w:rFonts w:hint="eastAsia" w:ascii="宋体" w:hAnsi="宋体"/>
          <w:b/>
          <w:sz w:val="36"/>
          <w:szCs w:val="36"/>
          <w:lang w:eastAsia="zh-CN"/>
        </w:rPr>
        <w:t>（盘山县土地储备中心）</w:t>
      </w:r>
      <w:r>
        <w:rPr>
          <w:rFonts w:hint="eastAsia" w:ascii="宋体" w:hAnsi="宋体"/>
          <w:b/>
          <w:sz w:val="36"/>
          <w:szCs w:val="36"/>
        </w:rPr>
        <w:t>概况</w:t>
      </w:r>
    </w:p>
    <w:p w14:paraId="5C4946F6">
      <w:pPr>
        <w:spacing w:line="560" w:lineRule="exact"/>
        <w:ind w:firstLine="646" w:firstLineChars="200"/>
        <w:jc w:val="left"/>
        <w:rPr>
          <w:rFonts w:ascii="黑体" w:eastAsia="黑体"/>
          <w:sz w:val="32"/>
          <w:szCs w:val="32"/>
        </w:rPr>
      </w:pPr>
    </w:p>
    <w:p w14:paraId="0333E3A6">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单位</w:t>
      </w:r>
      <w:r>
        <w:rPr>
          <w:rFonts w:hint="eastAsia" w:ascii="黑体" w:eastAsia="黑体"/>
          <w:sz w:val="32"/>
          <w:szCs w:val="32"/>
        </w:rPr>
        <w:t>职责</w:t>
      </w:r>
    </w:p>
    <w:p w14:paraId="32492255">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(一)承担对土地、矿产、湖泊、河流、 海洋等自然资源开发利用有关监管方面的技术性、事务性工作； 负责自然资源管理相关网络系统建设、运行和维护等工作。</w:t>
      </w:r>
    </w:p>
    <w:p w14:paraId="3749B7F2">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(二)承担空间规划体系建立及监督实施方面的技术性、 事务性工作；为县区域内测绘管理工作提供技术支持和服务保障。</w:t>
      </w:r>
    </w:p>
    <w:p w14:paraId="01B0CE0E">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(三)为自然资源资产调查监测、确权登记、 规划评价、用途管制、有偿使用、 生态修复等方面提供技术支撑和服务保障。</w:t>
      </w:r>
    </w:p>
    <w:p w14:paraId="1DB8C951">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 xml:space="preserve"> (四)负责土地储备资源调查、储备、 统计汇总等事务性工作。</w:t>
      </w:r>
    </w:p>
    <w:p w14:paraId="1ACB08D2">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(五)负责全县国有建设用地使用权网上挂牌交易等相关事务性工作。</w:t>
      </w:r>
    </w:p>
    <w:p w14:paraId="16F106B8">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(六)负责为国有林场辖区内造林更新、 森林抚育、低产林改造和采伐利用等工作提供技术支持和服务保障。</w:t>
      </w:r>
    </w:p>
    <w:p w14:paraId="4106EC30">
      <w:pPr>
        <w:spacing w:line="560" w:lineRule="exact"/>
        <w:ind w:firstLine="646" w:firstLineChars="200"/>
        <w:jc w:val="left"/>
        <w:rPr>
          <w:rFonts w:hint="eastAsia" w:ascii="仿宋_GB2312" w:hAnsi="仿宋" w:eastAsia="仿宋_GB2312"/>
          <w:sz w:val="32"/>
          <w:szCs w:val="32"/>
        </w:rPr>
      </w:pPr>
      <w:r>
        <w:rPr>
          <w:rFonts w:hint="eastAsia" w:ascii="仿宋_GB2312" w:hAnsi="仿宋" w:eastAsia="仿宋_GB2312"/>
          <w:sz w:val="32"/>
          <w:szCs w:val="32"/>
        </w:rPr>
        <w:t>(七)承担县自然资源局交办的其他工作。</w:t>
      </w:r>
    </w:p>
    <w:p w14:paraId="5806F02E">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770D8E4">
      <w:pPr>
        <w:spacing w:line="360" w:lineRule="auto"/>
        <w:ind w:firstLine="629" w:firstLineChars="195"/>
        <w:rPr>
          <w:rFonts w:hint="eastAsia" w:ascii="宋体" w:hAnsi="宋体" w:cs="宋体"/>
          <w:sz w:val="32"/>
        </w:rPr>
      </w:pPr>
      <w:r>
        <w:rPr>
          <w:rFonts w:hint="eastAsia" w:ascii="宋体" w:hAnsi="宋体" w:cs="宋体"/>
          <w:sz w:val="32"/>
        </w:rPr>
        <w:t>纳入202</w:t>
      </w:r>
      <w:r>
        <w:rPr>
          <w:rFonts w:hint="eastAsia" w:ascii="宋体" w:hAnsi="宋体" w:cs="宋体"/>
          <w:sz w:val="32"/>
          <w:lang w:val="en-US" w:eastAsia="zh-CN"/>
        </w:rPr>
        <w:t>5</w:t>
      </w:r>
      <w:r>
        <w:rPr>
          <w:rFonts w:hint="eastAsia" w:ascii="宋体" w:hAnsi="宋体" w:cs="宋体"/>
          <w:sz w:val="32"/>
        </w:rPr>
        <w:t>年</w:t>
      </w:r>
      <w:r>
        <w:rPr>
          <w:rFonts w:hint="eastAsia" w:ascii="宋体" w:hAnsi="宋体"/>
          <w:sz w:val="32"/>
          <w:szCs w:val="32"/>
          <w:lang w:eastAsia="zh-CN"/>
        </w:rPr>
        <w:t>单位</w:t>
      </w:r>
      <w:r>
        <w:rPr>
          <w:rFonts w:hint="eastAsia" w:ascii="宋体" w:hAnsi="宋体" w:cs="宋体"/>
          <w:sz w:val="32"/>
        </w:rPr>
        <w:t>预算编制范围的二级预算单位：盘山县</w:t>
      </w:r>
      <w:r>
        <w:rPr>
          <w:rFonts w:hint="eastAsia" w:ascii="宋体" w:hAnsi="宋体"/>
          <w:sz w:val="32"/>
          <w:szCs w:val="32"/>
        </w:rPr>
        <w:t>自然资源事务服务中心</w:t>
      </w:r>
      <w:r>
        <w:rPr>
          <w:rFonts w:hint="eastAsia" w:ascii="宋体" w:hAnsi="宋体" w:cs="宋体"/>
          <w:sz w:val="32"/>
          <w:lang w:eastAsia="zh-CN"/>
        </w:rPr>
        <w:t>（盘山县土地储备中心）。</w:t>
      </w:r>
    </w:p>
    <w:p w14:paraId="133DB850">
      <w:pPr>
        <w:spacing w:line="560" w:lineRule="exact"/>
        <w:ind w:firstLine="646" w:firstLineChars="200"/>
        <w:jc w:val="left"/>
        <w:rPr>
          <w:rFonts w:ascii="仿宋_GB2312" w:eastAsia="仿宋_GB2312"/>
          <w:sz w:val="32"/>
          <w:szCs w:val="32"/>
        </w:rPr>
      </w:pPr>
    </w:p>
    <w:p w14:paraId="32F31DA1">
      <w:pPr>
        <w:spacing w:line="560" w:lineRule="exact"/>
        <w:jc w:val="both"/>
        <w:rPr>
          <w:rFonts w:ascii="宋体" w:hAnsi="宋体"/>
          <w:b/>
          <w:sz w:val="36"/>
          <w:szCs w:val="36"/>
        </w:rPr>
      </w:pPr>
    </w:p>
    <w:p w14:paraId="10EF8347">
      <w:pPr>
        <w:spacing w:line="560" w:lineRule="exact"/>
        <w:jc w:val="center"/>
        <w:rPr>
          <w:rFonts w:ascii="宋体" w:hAnsi="宋体"/>
          <w:b/>
          <w:sz w:val="36"/>
          <w:szCs w:val="36"/>
        </w:rPr>
      </w:pPr>
      <w:r>
        <w:rPr>
          <w:rFonts w:hint="eastAsia" w:ascii="宋体" w:hAnsi="宋体"/>
          <w:b/>
          <w:sz w:val="36"/>
          <w:szCs w:val="36"/>
        </w:rPr>
        <w:t>第三部分 盘山县自然资源事务服务中心</w:t>
      </w:r>
      <w:r>
        <w:rPr>
          <w:rFonts w:hint="eastAsia" w:ascii="宋体" w:hAnsi="宋体"/>
          <w:b/>
          <w:sz w:val="36"/>
          <w:szCs w:val="36"/>
          <w:lang w:eastAsia="zh-CN"/>
        </w:rPr>
        <w:t>（盘山县土地储备中心）</w:t>
      </w:r>
      <w:r>
        <w:rPr>
          <w:rFonts w:hint="eastAsia" w:ascii="宋体" w:hAnsi="宋体"/>
          <w:b/>
          <w:sz w:val="36"/>
          <w:szCs w:val="36"/>
        </w:rPr>
        <w:t>预算情况说明</w:t>
      </w:r>
    </w:p>
    <w:p w14:paraId="45B20835">
      <w:pPr>
        <w:spacing w:line="560" w:lineRule="exact"/>
        <w:jc w:val="center"/>
        <w:rPr>
          <w:rFonts w:ascii="宋体" w:hAnsi="宋体"/>
          <w:b/>
          <w:sz w:val="36"/>
          <w:szCs w:val="36"/>
        </w:rPr>
      </w:pPr>
    </w:p>
    <w:p w14:paraId="1ADB14EE">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952BD35">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1953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3B2C83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1953</w:t>
      </w:r>
      <w:r>
        <w:rPr>
          <w:rFonts w:hint="eastAsia" w:ascii="仿宋_GB2312" w:hAnsi="宋体" w:eastAsia="仿宋_GB2312"/>
          <w:sz w:val="32"/>
          <w:szCs w:val="32"/>
          <w:highlight w:val="none"/>
        </w:rPr>
        <w:t>万元；</w:t>
      </w:r>
    </w:p>
    <w:p w14:paraId="13E1CA9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F06DAA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51AE517">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198E872">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16A08F9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rPr>
        <w:t>万元</w:t>
      </w:r>
      <w:r>
        <w:rPr>
          <w:rFonts w:hint="eastAsia" w:ascii="仿宋_GB2312" w:hAnsi="仿宋_GB2312" w:eastAsia="仿宋_GB2312" w:cs="仿宋_GB2312"/>
          <w:sz w:val="32"/>
          <w:szCs w:val="32"/>
          <w:highlight w:val="none"/>
        </w:rPr>
        <w:t>。</w:t>
      </w:r>
    </w:p>
    <w:p w14:paraId="5EE19A29">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1953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B3759B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1429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7034EA0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524</w:t>
      </w:r>
      <w:r>
        <w:rPr>
          <w:rFonts w:hint="eastAsia" w:ascii="仿宋_GB2312" w:eastAsia="仿宋_GB2312"/>
          <w:sz w:val="32"/>
          <w:szCs w:val="32"/>
          <w:highlight w:val="none"/>
        </w:rPr>
        <w:t>万元。</w:t>
      </w:r>
    </w:p>
    <w:p w14:paraId="06BCE4F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555AD89">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23E2C2BD">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591.94</w:t>
      </w:r>
      <w:r>
        <w:rPr>
          <w:rFonts w:hint="eastAsia" w:ascii="黑体" w:hAnsi="黑体" w:eastAsia="黑体"/>
          <w:sz w:val="32"/>
          <w:szCs w:val="32"/>
          <w:highlight w:val="none"/>
        </w:rPr>
        <w:t>万元，增</w:t>
      </w:r>
      <w:r>
        <w:rPr>
          <w:rFonts w:hint="eastAsia" w:ascii="黑体" w:hAnsi="黑体" w:eastAsia="黑体"/>
          <w:sz w:val="32"/>
          <w:szCs w:val="32"/>
          <w:highlight w:val="none"/>
          <w:lang w:eastAsia="zh-CN"/>
        </w:rPr>
        <w:t>加</w:t>
      </w:r>
      <w:r>
        <w:rPr>
          <w:rFonts w:hint="eastAsia" w:ascii="黑体" w:hAnsi="黑体" w:eastAsia="黑体"/>
          <w:sz w:val="32"/>
          <w:szCs w:val="32"/>
          <w:highlight w:val="none"/>
        </w:rPr>
        <w:t>的主要原因为</w:t>
      </w:r>
      <w:r>
        <w:rPr>
          <w:rFonts w:hint="eastAsia" w:ascii="黑体" w:hAnsi="黑体" w:eastAsia="黑体"/>
          <w:sz w:val="32"/>
          <w:szCs w:val="32"/>
          <w:highlight w:val="none"/>
          <w:lang w:eastAsia="zh-CN"/>
        </w:rPr>
        <w:t>盘山县综合行政执法队又合并到我中心，人员和项目支出预算均有增加</w:t>
      </w:r>
      <w:r>
        <w:rPr>
          <w:rFonts w:hint="eastAsia" w:ascii="黑体" w:hAnsi="黑体" w:eastAsia="黑体"/>
          <w:sz w:val="32"/>
          <w:szCs w:val="32"/>
          <w:highlight w:val="none"/>
        </w:rPr>
        <w:t>。</w:t>
      </w:r>
    </w:p>
    <w:p w14:paraId="1E07D399">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C5AE71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宋体" w:hAnsi="宋体" w:cs="宋体"/>
          <w:sz w:val="32"/>
        </w:rPr>
        <w:t>盘山县</w:t>
      </w:r>
      <w:r>
        <w:rPr>
          <w:rFonts w:hint="eastAsia" w:ascii="宋体" w:hAnsi="宋体"/>
          <w:sz w:val="32"/>
          <w:szCs w:val="32"/>
        </w:rPr>
        <w:t>自然资源事务服务中心</w:t>
      </w:r>
      <w:r>
        <w:rPr>
          <w:rFonts w:hint="eastAsia" w:ascii="宋体" w:hAnsi="宋体" w:cs="宋体"/>
          <w:sz w:val="32"/>
          <w:lang w:eastAsia="zh-CN"/>
        </w:rPr>
        <w:t>（盘山县土地储备中心）</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50B0B91">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1D463594">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sz w:val="32"/>
          <w:szCs w:val="32"/>
          <w:lang w:val="en-US" w:eastAsia="zh-CN"/>
        </w:rPr>
        <w:t>盘山县自然资源事务服务中心（盘山县土地储备中心）机关运</w:t>
      </w:r>
      <w:r>
        <w:rPr>
          <w:rFonts w:hint="eastAsia" w:ascii="仿宋_GB2312" w:hAnsi="宋体" w:eastAsia="仿宋_GB2312"/>
          <w:sz w:val="32"/>
          <w:szCs w:val="32"/>
        </w:rPr>
        <w:t>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70AC3231">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037BA9AA">
      <w:pPr>
        <w:widowControl w:val="0"/>
        <w:numPr>
          <w:ilvl w:val="0"/>
          <w:numId w:val="0"/>
        </w:numPr>
        <w:wordWrap/>
        <w:adjustRightInd/>
        <w:snapToGrid/>
        <w:spacing w:line="560" w:lineRule="exact"/>
        <w:ind w:left="0" w:leftChars="0" w:right="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2025年盘山县自然资源事务服务中心（盘山县土地储备中心</w:t>
      </w:r>
      <w:r>
        <w:rPr>
          <w:rFonts w:hint="eastAsia" w:ascii="宋体" w:hAnsi="宋体" w:cs="宋体"/>
          <w:sz w:val="32"/>
          <w:lang w:eastAsia="zh-CN"/>
        </w:rPr>
        <w:t>）</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34956217">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E9C2CED">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年，盘山县自然资源事务服务中心</w:t>
      </w:r>
      <w:r>
        <w:rPr>
          <w:rFonts w:hint="eastAsia" w:ascii="仿宋_GB2312" w:eastAsia="仿宋_GB2312"/>
          <w:sz w:val="32"/>
          <w:szCs w:val="32"/>
          <w:lang w:eastAsia="zh-CN"/>
        </w:rPr>
        <w:t>（盘山县土地储备中心）财政拨款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10</w:t>
      </w:r>
      <w:r>
        <w:rPr>
          <w:rFonts w:hint="eastAsia" w:ascii="仿宋_GB2312" w:eastAsia="仿宋_GB2312"/>
          <w:sz w:val="32"/>
          <w:szCs w:val="32"/>
        </w:rPr>
        <w:t>万元，增长</w:t>
      </w:r>
      <w:r>
        <w:rPr>
          <w:rFonts w:hint="eastAsia" w:ascii="仿宋_GB2312" w:eastAsia="仿宋_GB2312"/>
          <w:sz w:val="32"/>
          <w:szCs w:val="32"/>
          <w:lang w:val="en-US" w:eastAsia="zh-CN"/>
        </w:rPr>
        <w:t>33.3</w:t>
      </w:r>
      <w:r>
        <w:rPr>
          <w:rFonts w:hint="eastAsia" w:ascii="仿宋_GB2312" w:eastAsia="仿宋_GB2312"/>
          <w:sz w:val="32"/>
          <w:szCs w:val="32"/>
        </w:rPr>
        <w:t>%。其中：</w:t>
      </w:r>
    </w:p>
    <w:p w14:paraId="0B8777F7">
      <w:pPr>
        <w:numPr>
          <w:ilvl w:val="0"/>
          <w:numId w:val="2"/>
        </w:numPr>
        <w:spacing w:line="560" w:lineRule="exact"/>
        <w:ind w:firstLine="660"/>
        <w:rPr>
          <w:rFonts w:hint="eastAsia" w:ascii="仿宋_GB2312" w:eastAsia="仿宋_GB2312"/>
          <w:sz w:val="32"/>
          <w:szCs w:val="32"/>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0C5FB9AA">
      <w:pPr>
        <w:numPr>
          <w:ilvl w:val="0"/>
          <w:numId w:val="2"/>
        </w:num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7106B0C6">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40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10</w:t>
      </w:r>
      <w:r>
        <w:rPr>
          <w:rFonts w:hint="eastAsia" w:ascii="仿宋_GB2312" w:eastAsia="仿宋_GB2312"/>
          <w:sz w:val="32"/>
          <w:szCs w:val="32"/>
        </w:rPr>
        <w:t>万元，增长</w:t>
      </w:r>
      <w:r>
        <w:rPr>
          <w:rFonts w:hint="eastAsia" w:ascii="仿宋_GB2312" w:eastAsia="仿宋_GB2312"/>
          <w:sz w:val="32"/>
          <w:szCs w:val="32"/>
          <w:lang w:val="en-US" w:eastAsia="zh-CN"/>
        </w:rPr>
        <w:t>33.3</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10</w:t>
      </w:r>
      <w:r>
        <w:rPr>
          <w:rFonts w:hint="eastAsia" w:ascii="仿宋_GB2312" w:eastAsia="仿宋_GB2312"/>
          <w:sz w:val="32"/>
          <w:szCs w:val="32"/>
        </w:rPr>
        <w:t>万元，增长</w:t>
      </w:r>
      <w:r>
        <w:rPr>
          <w:rFonts w:hint="eastAsia" w:ascii="仿宋_GB2312" w:eastAsia="仿宋_GB2312"/>
          <w:sz w:val="32"/>
          <w:szCs w:val="32"/>
          <w:lang w:val="en-US" w:eastAsia="zh-CN"/>
        </w:rPr>
        <w:t>33.3</w:t>
      </w:r>
      <w:r>
        <w:rPr>
          <w:rFonts w:hint="eastAsia" w:ascii="仿宋_GB2312" w:eastAsia="仿宋_GB2312"/>
          <w:sz w:val="32"/>
          <w:szCs w:val="32"/>
        </w:rPr>
        <w:t>%。主要原因是</w:t>
      </w:r>
      <w:r>
        <w:rPr>
          <w:rFonts w:hint="eastAsia" w:ascii="仿宋_GB2312" w:eastAsia="仿宋_GB2312"/>
          <w:sz w:val="32"/>
          <w:szCs w:val="32"/>
          <w:lang w:eastAsia="zh-CN"/>
        </w:rPr>
        <w:t>盘山县综合行政执法队重新合并到我中心，在用车辆数增加五台</w:t>
      </w:r>
      <w:r>
        <w:rPr>
          <w:rFonts w:hint="eastAsia" w:ascii="仿宋_GB2312" w:eastAsia="仿宋_GB2312"/>
          <w:sz w:val="32"/>
          <w:szCs w:val="32"/>
        </w:rPr>
        <w:t>。</w:t>
      </w:r>
    </w:p>
    <w:p w14:paraId="38BD9BF9">
      <w:pPr>
        <w:pStyle w:val="2"/>
      </w:pPr>
    </w:p>
    <w:p w14:paraId="38BCD91C"/>
    <w:p w14:paraId="430701E6">
      <w:pPr>
        <w:pStyle w:val="2"/>
      </w:pPr>
    </w:p>
    <w:tbl>
      <w:tblPr>
        <w:tblStyle w:val="6"/>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3423"/>
        <w:gridCol w:w="2026"/>
        <w:gridCol w:w="803"/>
        <w:gridCol w:w="2583"/>
      </w:tblGrid>
      <w:tr w14:paraId="41B6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570" w:hRule="atLeast"/>
        </w:trPr>
        <w:tc>
          <w:tcPr>
            <w:tcW w:w="8835" w:type="dxa"/>
            <w:gridSpan w:val="4"/>
            <w:vAlign w:val="center"/>
          </w:tcPr>
          <w:p w14:paraId="15256763">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7862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80" w:hRule="atLeast"/>
        </w:trPr>
        <w:tc>
          <w:tcPr>
            <w:tcW w:w="3423" w:type="dxa"/>
            <w:vAlign w:val="center"/>
          </w:tcPr>
          <w:p w14:paraId="434DB48E">
            <w:pPr>
              <w:widowControl/>
              <w:spacing w:line="560" w:lineRule="exact"/>
              <w:jc w:val="left"/>
              <w:rPr>
                <w:rFonts w:ascii="宋体" w:hAnsi="宋体" w:cs="宋体"/>
                <w:color w:val="000000"/>
                <w:kern w:val="0"/>
                <w:sz w:val="24"/>
              </w:rPr>
            </w:pPr>
          </w:p>
        </w:tc>
        <w:tc>
          <w:tcPr>
            <w:tcW w:w="2026" w:type="dxa"/>
            <w:vAlign w:val="center"/>
          </w:tcPr>
          <w:p w14:paraId="5A44D17C">
            <w:pPr>
              <w:widowControl/>
              <w:spacing w:line="560" w:lineRule="exact"/>
              <w:jc w:val="left"/>
              <w:rPr>
                <w:rFonts w:ascii="宋体" w:hAnsi="宋体" w:cs="宋体"/>
                <w:color w:val="000000"/>
                <w:kern w:val="0"/>
                <w:sz w:val="24"/>
              </w:rPr>
            </w:pPr>
          </w:p>
        </w:tc>
        <w:tc>
          <w:tcPr>
            <w:tcW w:w="3386" w:type="dxa"/>
            <w:gridSpan w:val="2"/>
            <w:vAlign w:val="center"/>
          </w:tcPr>
          <w:p w14:paraId="12EEC458">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8B4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EBE4D1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F788FF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A0E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417CE5C">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C22D0E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6985088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6ADD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D93E80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7B41007">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EC231D5">
            <w:pPr>
              <w:widowControl/>
              <w:spacing w:line="560" w:lineRule="exact"/>
              <w:jc w:val="center"/>
              <w:rPr>
                <w:rFonts w:ascii="宋体" w:hAnsi="宋体" w:cs="宋体"/>
                <w:b/>
                <w:bCs/>
                <w:color w:val="000000"/>
                <w:kern w:val="0"/>
                <w:sz w:val="24"/>
              </w:rPr>
            </w:pPr>
          </w:p>
        </w:tc>
      </w:tr>
      <w:tr w14:paraId="441C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9CA5AE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791B4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63A2F68">
            <w:pPr>
              <w:widowControl/>
              <w:spacing w:line="560" w:lineRule="exact"/>
              <w:jc w:val="left"/>
              <w:rPr>
                <w:rFonts w:ascii="宋体" w:hAnsi="宋体" w:cs="宋体"/>
                <w:color w:val="000000"/>
                <w:kern w:val="0"/>
                <w:sz w:val="24"/>
              </w:rPr>
            </w:pPr>
          </w:p>
        </w:tc>
      </w:tr>
      <w:tr w14:paraId="0B0E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5F2515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BDD69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7034930">
            <w:pPr>
              <w:widowControl/>
              <w:spacing w:line="560" w:lineRule="exact"/>
              <w:jc w:val="left"/>
              <w:rPr>
                <w:rFonts w:ascii="宋体" w:hAnsi="宋体" w:cs="宋体"/>
                <w:color w:val="000000"/>
                <w:kern w:val="0"/>
                <w:sz w:val="24"/>
              </w:rPr>
            </w:pPr>
          </w:p>
        </w:tc>
      </w:tr>
      <w:tr w14:paraId="3FE54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69E7B4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EAC9B8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2583" w:type="dxa"/>
            <w:tcBorders>
              <w:top w:val="single" w:color="000000" w:sz="4" w:space="0"/>
              <w:left w:val="single" w:color="000000" w:sz="4" w:space="0"/>
              <w:bottom w:val="single" w:color="000000" w:sz="4" w:space="0"/>
              <w:right w:val="single" w:color="000000" w:sz="4" w:space="0"/>
            </w:tcBorders>
            <w:vAlign w:val="center"/>
          </w:tcPr>
          <w:p w14:paraId="3B645AC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40</w:t>
            </w:r>
          </w:p>
        </w:tc>
      </w:tr>
      <w:tr w14:paraId="4905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B46066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89495C">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54B6BE5">
            <w:pPr>
              <w:widowControl/>
              <w:spacing w:line="560" w:lineRule="exact"/>
              <w:jc w:val="center"/>
              <w:rPr>
                <w:rFonts w:ascii="宋体" w:hAnsi="宋体" w:cs="宋体"/>
                <w:color w:val="000000"/>
                <w:kern w:val="0"/>
                <w:sz w:val="24"/>
              </w:rPr>
            </w:pPr>
          </w:p>
        </w:tc>
      </w:tr>
      <w:tr w14:paraId="68A9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A392CD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708580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2583" w:type="dxa"/>
            <w:tcBorders>
              <w:top w:val="single" w:color="000000" w:sz="4" w:space="0"/>
              <w:left w:val="single" w:color="000000" w:sz="4" w:space="0"/>
              <w:bottom w:val="single" w:color="000000" w:sz="4" w:space="0"/>
              <w:right w:val="single" w:color="000000" w:sz="4" w:space="0"/>
            </w:tcBorders>
            <w:vAlign w:val="center"/>
          </w:tcPr>
          <w:p w14:paraId="0E735BD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40</w:t>
            </w:r>
          </w:p>
        </w:tc>
      </w:tr>
    </w:tbl>
    <w:p w14:paraId="6335FD8E">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413EA896">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盘山县自然资源事务服务中心</w:t>
      </w:r>
      <w:r>
        <w:rPr>
          <w:rFonts w:hint="eastAsia" w:ascii="仿宋_GB2312" w:hAnsi="宋体" w:eastAsia="仿宋_GB2312"/>
          <w:sz w:val="32"/>
          <w:szCs w:val="32"/>
          <w:lang w:eastAsia="zh-CN"/>
        </w:rPr>
        <w:t>（盘山县土地储备中心）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6238D39E">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0EDCBF14">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根据预算绩效管理要求，盘山县自然资源事务服务中心</w:t>
      </w:r>
      <w:r>
        <w:rPr>
          <w:rFonts w:hint="eastAsia" w:ascii="仿宋_GB2312" w:hAnsi="宋体" w:eastAsia="仿宋_GB2312"/>
          <w:sz w:val="32"/>
          <w:szCs w:val="32"/>
          <w:lang w:eastAsia="zh-CN"/>
        </w:rPr>
        <w:t>（盘山县土地储备中心）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p>
    <w:p w14:paraId="7AAD8FC6">
      <w:pPr>
        <w:spacing w:line="560" w:lineRule="exact"/>
        <w:jc w:val="center"/>
        <w:rPr>
          <w:rFonts w:ascii="宋体" w:hAnsi="宋体"/>
          <w:b/>
          <w:sz w:val="36"/>
          <w:szCs w:val="36"/>
        </w:rPr>
      </w:pPr>
      <w:r>
        <w:rPr>
          <w:rFonts w:hint="eastAsia" w:ascii="宋体" w:hAnsi="宋体"/>
          <w:b/>
          <w:sz w:val="36"/>
          <w:szCs w:val="36"/>
        </w:rPr>
        <w:t>第四部分 名词解释</w:t>
      </w:r>
    </w:p>
    <w:p w14:paraId="59A0090F">
      <w:pPr>
        <w:spacing w:line="560" w:lineRule="exact"/>
        <w:jc w:val="center"/>
        <w:rPr>
          <w:rFonts w:ascii="仿宋_GB2312" w:eastAsia="仿宋_GB2312"/>
          <w:sz w:val="32"/>
          <w:szCs w:val="32"/>
        </w:rPr>
      </w:pPr>
    </w:p>
    <w:p w14:paraId="10A7E1FB">
      <w:pPr>
        <w:spacing w:line="540" w:lineRule="exact"/>
        <w:ind w:firstLine="646" w:firstLineChars="200"/>
        <w:jc w:val="left"/>
        <w:rPr>
          <w:rFonts w:hint="eastAsia" w:ascii="宋体" w:hAnsi="宋体" w:cs="宋体"/>
          <w:sz w:val="32"/>
          <w:szCs w:val="32"/>
        </w:rPr>
      </w:pPr>
      <w:r>
        <w:rPr>
          <w:rFonts w:hint="eastAsia" w:ascii="仿宋_GB2312" w:eastAsia="仿宋_GB2312"/>
          <w:b/>
          <w:sz w:val="32"/>
          <w:szCs w:val="32"/>
        </w:rPr>
        <w:t>1.财政拨款收入：</w:t>
      </w:r>
      <w:r>
        <w:rPr>
          <w:rFonts w:hint="eastAsia" w:ascii="宋体" w:hAnsi="宋体" w:cs="宋体"/>
          <w:sz w:val="32"/>
          <w:szCs w:val="32"/>
        </w:rPr>
        <w:t>指县级财政当年拨付的资金。</w:t>
      </w:r>
    </w:p>
    <w:p w14:paraId="1B28B1B4">
      <w:pPr>
        <w:spacing w:line="540" w:lineRule="exact"/>
        <w:ind w:firstLine="646" w:firstLineChars="200"/>
        <w:jc w:val="left"/>
        <w:rPr>
          <w:rFonts w:hint="eastAsia" w:ascii="宋体" w:hAnsi="宋体" w:cs="宋体"/>
          <w:sz w:val="32"/>
          <w:szCs w:val="32"/>
        </w:rPr>
      </w:pPr>
      <w:r>
        <w:rPr>
          <w:rFonts w:hint="eastAsia" w:ascii="仿宋_GB2312" w:eastAsia="仿宋_GB2312"/>
          <w:b/>
          <w:sz w:val="32"/>
          <w:szCs w:val="32"/>
        </w:rPr>
        <w:t>2.上级补助收入：</w:t>
      </w:r>
      <w:r>
        <w:rPr>
          <w:rFonts w:hint="eastAsia" w:ascii="宋体" w:hAnsi="宋体" w:cs="宋体"/>
          <w:sz w:val="32"/>
          <w:szCs w:val="32"/>
        </w:rPr>
        <w:t>指单位从主管部门和上级单位取得的非财政性补助收入。</w:t>
      </w:r>
    </w:p>
    <w:p w14:paraId="0DDD97E5">
      <w:pPr>
        <w:spacing w:line="540" w:lineRule="exact"/>
        <w:ind w:firstLine="646" w:firstLineChars="200"/>
        <w:jc w:val="left"/>
        <w:rPr>
          <w:rFonts w:hint="eastAsia" w:ascii="宋体" w:hAnsi="宋体" w:cs="宋体"/>
          <w:sz w:val="32"/>
          <w:szCs w:val="32"/>
        </w:rPr>
      </w:pPr>
      <w:r>
        <w:rPr>
          <w:rFonts w:hint="eastAsia" w:ascii="仿宋_GB2312" w:eastAsia="仿宋_GB2312"/>
          <w:b/>
          <w:sz w:val="32"/>
          <w:szCs w:val="32"/>
        </w:rPr>
        <w:t>3.事业收入：</w:t>
      </w:r>
      <w:r>
        <w:rPr>
          <w:rFonts w:hint="eastAsia" w:ascii="宋体" w:hAnsi="宋体" w:cs="宋体"/>
          <w:sz w:val="32"/>
          <w:szCs w:val="32"/>
        </w:rPr>
        <w:t>指事业单位开展专业业务活动及辅助活动所取得的收入。</w:t>
      </w:r>
    </w:p>
    <w:p w14:paraId="6A995752">
      <w:pPr>
        <w:spacing w:line="540" w:lineRule="exact"/>
        <w:ind w:firstLine="646" w:firstLineChars="200"/>
        <w:jc w:val="left"/>
        <w:rPr>
          <w:rFonts w:hint="eastAsia" w:ascii="宋体" w:hAnsi="宋体" w:cs="宋体"/>
          <w:sz w:val="32"/>
          <w:szCs w:val="32"/>
        </w:rPr>
      </w:pPr>
      <w:r>
        <w:rPr>
          <w:rFonts w:hint="eastAsia" w:ascii="仿宋_GB2312" w:eastAsia="仿宋_GB2312"/>
          <w:b/>
          <w:sz w:val="32"/>
          <w:szCs w:val="32"/>
        </w:rPr>
        <w:t>4.经营收入</w:t>
      </w:r>
      <w:r>
        <w:rPr>
          <w:rFonts w:hint="eastAsia" w:ascii="宋体" w:hAnsi="宋体" w:cs="宋体"/>
          <w:b/>
          <w:sz w:val="32"/>
          <w:szCs w:val="32"/>
        </w:rPr>
        <w:t>：</w:t>
      </w:r>
      <w:r>
        <w:rPr>
          <w:rFonts w:hint="eastAsia" w:ascii="宋体" w:hAnsi="宋体" w:cs="宋体"/>
          <w:sz w:val="32"/>
          <w:szCs w:val="32"/>
        </w:rPr>
        <w:t>指事业单位在专业业务活动及辅助活动之外开展非独立核算经营活动取得的收入。</w:t>
      </w:r>
    </w:p>
    <w:p w14:paraId="65E86569">
      <w:pPr>
        <w:spacing w:line="540" w:lineRule="exact"/>
        <w:ind w:firstLine="646" w:firstLineChars="200"/>
        <w:jc w:val="left"/>
        <w:rPr>
          <w:rFonts w:hint="eastAsia" w:ascii="宋体" w:hAnsi="宋体" w:cs="宋体"/>
          <w:sz w:val="32"/>
          <w:szCs w:val="32"/>
        </w:rPr>
      </w:pPr>
      <w:r>
        <w:rPr>
          <w:rFonts w:hint="eastAsia" w:ascii="仿宋_GB2312" w:eastAsia="仿宋_GB2312"/>
          <w:b/>
          <w:sz w:val="32"/>
          <w:szCs w:val="32"/>
        </w:rPr>
        <w:t>5.附属单位上缴收入：</w:t>
      </w:r>
      <w:r>
        <w:rPr>
          <w:rFonts w:hint="eastAsia" w:ascii="宋体" w:hAnsi="宋体" w:cs="宋体"/>
          <w:sz w:val="32"/>
          <w:szCs w:val="32"/>
        </w:rPr>
        <w:t>指单位附属的独立核算单位按照规定上缴的收入。</w:t>
      </w:r>
    </w:p>
    <w:p w14:paraId="64BDA3DA">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6.其他收入：</w:t>
      </w:r>
      <w:r>
        <w:rPr>
          <w:rFonts w:hint="eastAsia" w:ascii="宋体" w:hAnsi="宋体" w:cs="宋体"/>
          <w:sz w:val="32"/>
          <w:szCs w:val="32"/>
        </w:rPr>
        <w:t>指除上述“财政拨款收入”、</w:t>
      </w:r>
      <w:r>
        <w:rPr>
          <w:rFonts w:hint="eastAsia" w:ascii="宋体" w:hAnsi="宋体" w:cs="宋体"/>
          <w:b/>
          <w:sz w:val="32"/>
          <w:szCs w:val="32"/>
        </w:rPr>
        <w:t xml:space="preserve"> </w:t>
      </w:r>
      <w:r>
        <w:rPr>
          <w:rFonts w:hint="eastAsia" w:ascii="宋体" w:hAnsi="宋体" w:cs="宋体"/>
          <w:sz w:val="32"/>
          <w:szCs w:val="32"/>
        </w:rPr>
        <w:t>“上级补助收入”、“事业收入”、“经营收入”、“附属单位上缴收入”等以外的收入。</w:t>
      </w:r>
    </w:p>
    <w:p w14:paraId="1A4F4349">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7.用事业基金弥补收支差额：</w:t>
      </w:r>
      <w:r>
        <w:rPr>
          <w:rFonts w:hint="eastAsia" w:ascii="宋体" w:hAnsi="宋体" w:cs="宋体"/>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561DEA17">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8.上年结转和结余：</w:t>
      </w:r>
      <w:r>
        <w:rPr>
          <w:rFonts w:hint="eastAsia" w:ascii="宋体" w:hAnsi="宋体" w:cs="宋体"/>
          <w:sz w:val="32"/>
          <w:szCs w:val="32"/>
        </w:rPr>
        <w:t>指以前年度尚未完成、结转到本年按有关规定继续使用的资金。</w:t>
      </w:r>
    </w:p>
    <w:p w14:paraId="2B6AE594">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9.基本支出：</w:t>
      </w:r>
      <w:r>
        <w:rPr>
          <w:rFonts w:hint="eastAsia" w:ascii="宋体" w:hAnsi="宋体" w:cs="宋体"/>
          <w:sz w:val="32"/>
          <w:szCs w:val="32"/>
        </w:rPr>
        <w:t>指保障机构正常运转、完成日常工作任务而发生的人员支出和公用支出。</w:t>
      </w:r>
    </w:p>
    <w:p w14:paraId="295958B7">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10.项目支出：</w:t>
      </w:r>
      <w:r>
        <w:rPr>
          <w:rFonts w:hint="eastAsia" w:ascii="宋体" w:hAnsi="宋体" w:cs="宋体"/>
          <w:sz w:val="32"/>
          <w:szCs w:val="32"/>
        </w:rPr>
        <w:t>指在基本支出之外为完成特定行政任务和事业发展目标所发生的支出。</w:t>
      </w:r>
    </w:p>
    <w:p w14:paraId="356A4577">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11.上缴上级支出：</w:t>
      </w:r>
      <w:r>
        <w:rPr>
          <w:rFonts w:hint="eastAsia" w:ascii="宋体" w:hAnsi="宋体" w:cs="宋体"/>
          <w:sz w:val="32"/>
          <w:szCs w:val="32"/>
        </w:rPr>
        <w:t>指事业单位按照财政部门和主管部门的规定上缴上级单位的支出。</w:t>
      </w:r>
    </w:p>
    <w:p w14:paraId="692BB7B9">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12.经营支出：</w:t>
      </w:r>
      <w:r>
        <w:rPr>
          <w:rFonts w:hint="eastAsia" w:ascii="宋体" w:hAnsi="宋体" w:cs="宋体"/>
          <w:sz w:val="32"/>
          <w:szCs w:val="32"/>
        </w:rPr>
        <w:t>指事业单位在专业活动及辅助活动之外开展非独立核算经营活动发生的支出。</w:t>
      </w:r>
    </w:p>
    <w:p w14:paraId="45B4845E">
      <w:pPr>
        <w:spacing w:line="540" w:lineRule="exact"/>
        <w:ind w:firstLine="646" w:firstLineChars="200"/>
        <w:jc w:val="left"/>
        <w:rPr>
          <w:rFonts w:hint="eastAsia" w:ascii="宋体" w:hAnsi="宋体" w:cs="宋体"/>
          <w:b/>
          <w:sz w:val="32"/>
          <w:szCs w:val="32"/>
        </w:rPr>
      </w:pPr>
      <w:r>
        <w:rPr>
          <w:rFonts w:hint="eastAsia" w:ascii="仿宋_GB2312" w:eastAsia="仿宋_GB2312"/>
          <w:b/>
          <w:bCs w:val="0"/>
          <w:sz w:val="32"/>
          <w:szCs w:val="32"/>
        </w:rPr>
        <w:t>13.对附属单位补助支出：</w:t>
      </w:r>
      <w:r>
        <w:rPr>
          <w:rFonts w:hint="eastAsia" w:ascii="宋体" w:hAnsi="宋体" w:cs="宋体"/>
          <w:sz w:val="32"/>
          <w:szCs w:val="32"/>
        </w:rPr>
        <w:t>指事业单位用财政补助收入之外的收入对附属单位补助发生的支出。</w:t>
      </w:r>
    </w:p>
    <w:p w14:paraId="0502EFC4">
      <w:pPr>
        <w:spacing w:line="540" w:lineRule="exact"/>
        <w:ind w:firstLine="646" w:firstLineChars="200"/>
        <w:jc w:val="left"/>
        <w:rPr>
          <w:rFonts w:hint="eastAsia" w:ascii="宋体" w:hAnsi="宋体" w:cs="宋体"/>
          <w:sz w:val="32"/>
          <w:szCs w:val="32"/>
        </w:rPr>
      </w:pPr>
      <w:r>
        <w:rPr>
          <w:rFonts w:hint="eastAsia" w:ascii="宋体" w:hAnsi="宋体" w:cs="宋体"/>
          <w:b/>
          <w:sz w:val="32"/>
          <w:szCs w:val="32"/>
        </w:rPr>
        <w:t>14.“三公”经费：</w:t>
      </w:r>
      <w:r>
        <w:rPr>
          <w:rFonts w:hint="eastAsia" w:ascii="宋体" w:hAnsi="宋体" w:cs="宋体"/>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E3126CF">
      <w:pPr>
        <w:spacing w:line="540" w:lineRule="exact"/>
        <w:ind w:firstLine="646" w:firstLineChars="200"/>
        <w:jc w:val="left"/>
        <w:rPr>
          <w:rFonts w:hint="eastAsia" w:ascii="宋体" w:hAnsi="宋体" w:cs="宋体"/>
          <w:b/>
          <w:sz w:val="32"/>
          <w:szCs w:val="32"/>
        </w:rPr>
      </w:pPr>
      <w:r>
        <w:rPr>
          <w:rFonts w:hint="eastAsia" w:ascii="宋体" w:hAnsi="宋体" w:cs="宋体"/>
          <w:b/>
          <w:sz w:val="32"/>
          <w:szCs w:val="32"/>
        </w:rPr>
        <w:t>15.社会保障和就业支出（类）行政事业单位离退休（款）事业单位离退休（项）：</w:t>
      </w:r>
      <w:r>
        <w:rPr>
          <w:rFonts w:hint="eastAsia" w:ascii="宋体" w:hAnsi="宋体" w:cs="宋体"/>
          <w:sz w:val="32"/>
          <w:szCs w:val="32"/>
        </w:rPr>
        <w:t>反映事业单位开支的离退休经费。</w:t>
      </w:r>
    </w:p>
    <w:p w14:paraId="393AF98C">
      <w:pPr>
        <w:spacing w:line="540" w:lineRule="exact"/>
        <w:ind w:firstLine="646" w:firstLineChars="200"/>
        <w:jc w:val="left"/>
        <w:rPr>
          <w:rFonts w:hint="eastAsia" w:ascii="宋体" w:hAnsi="宋体" w:cs="宋体"/>
          <w:b/>
          <w:sz w:val="32"/>
          <w:szCs w:val="32"/>
        </w:rPr>
      </w:pPr>
      <w:r>
        <w:rPr>
          <w:rFonts w:hint="eastAsia" w:ascii="宋体" w:hAnsi="宋体" w:cs="宋体"/>
          <w:b/>
          <w:sz w:val="32"/>
          <w:szCs w:val="32"/>
        </w:rPr>
        <w:t>16. 社会保障和就业支出（类）行政事业单位离退休（款）机关事业单位基本养老保险缴费支出（项）：</w:t>
      </w:r>
      <w:r>
        <w:rPr>
          <w:rFonts w:hint="eastAsia" w:ascii="宋体" w:hAnsi="宋体" w:cs="宋体"/>
          <w:sz w:val="32"/>
          <w:szCs w:val="32"/>
        </w:rPr>
        <w:t>反映机关事业单位实施养老保险制度由单位缴纳的基本养老保险费支出。</w:t>
      </w:r>
    </w:p>
    <w:p w14:paraId="38699324">
      <w:pPr>
        <w:spacing w:line="540" w:lineRule="exact"/>
        <w:ind w:firstLine="646" w:firstLineChars="200"/>
        <w:jc w:val="left"/>
        <w:rPr>
          <w:rFonts w:hint="eastAsia" w:ascii="宋体" w:hAnsi="宋体" w:cs="宋体"/>
          <w:b/>
          <w:sz w:val="32"/>
          <w:szCs w:val="32"/>
        </w:rPr>
      </w:pPr>
      <w:r>
        <w:rPr>
          <w:rFonts w:hint="eastAsia" w:ascii="宋体" w:hAnsi="宋体" w:cs="宋体"/>
          <w:b/>
          <w:sz w:val="32"/>
          <w:szCs w:val="32"/>
        </w:rPr>
        <w:t>17.卫生健康支出（类）行政事业单位医疗（款）事业单位医疗（项）：</w:t>
      </w:r>
      <w:r>
        <w:rPr>
          <w:rFonts w:hint="eastAsia" w:ascii="宋体" w:hAnsi="宋体" w:cs="宋体"/>
          <w:sz w:val="32"/>
          <w:szCs w:val="32"/>
        </w:rPr>
        <w:t>反映财政部门安排事业单位基本医疗保险缴费经费，未参加医疗保险的事业单位的公费医疗经费，按国家规定享受离休人员待遇的医疗经费。</w:t>
      </w:r>
    </w:p>
    <w:p w14:paraId="0C5A0BEA">
      <w:pPr>
        <w:spacing w:line="540" w:lineRule="exact"/>
        <w:ind w:firstLine="646" w:firstLineChars="200"/>
        <w:jc w:val="left"/>
        <w:rPr>
          <w:rFonts w:hint="eastAsia" w:ascii="宋体" w:hAnsi="宋体" w:cs="宋体"/>
          <w:b/>
          <w:sz w:val="32"/>
          <w:szCs w:val="32"/>
        </w:rPr>
      </w:pPr>
      <w:r>
        <w:rPr>
          <w:rFonts w:hint="eastAsia" w:ascii="宋体" w:hAnsi="宋体" w:cs="宋体"/>
          <w:b/>
          <w:sz w:val="32"/>
          <w:szCs w:val="32"/>
        </w:rPr>
        <w:t>18.事业运行：</w:t>
      </w:r>
      <w:r>
        <w:rPr>
          <w:rFonts w:hint="eastAsia" w:ascii="宋体" w:hAnsi="宋体" w:cs="宋体"/>
          <w:bCs/>
          <w:sz w:val="32"/>
          <w:szCs w:val="32"/>
        </w:rPr>
        <w:t>反映事业单位的基本支出，不包括行政单位（包括实行公务员管理的事业单位）后勤服务中心、医务室等附属事业单位。</w:t>
      </w:r>
    </w:p>
    <w:p w14:paraId="42B0A6EB">
      <w:pPr>
        <w:spacing w:line="540" w:lineRule="exact"/>
        <w:ind w:firstLine="646" w:firstLineChars="200"/>
        <w:jc w:val="left"/>
        <w:rPr>
          <w:rFonts w:hint="eastAsia" w:ascii="宋体" w:hAnsi="宋体" w:cs="宋体"/>
        </w:rPr>
      </w:pPr>
      <w:r>
        <w:rPr>
          <w:rFonts w:hint="eastAsia" w:ascii="宋体" w:hAnsi="宋体" w:cs="宋体"/>
          <w:b/>
          <w:sz w:val="32"/>
          <w:szCs w:val="32"/>
        </w:rPr>
        <w:t>19.住房保障支出（类）住房改革支出（款）住房公积金（项）：</w:t>
      </w:r>
      <w:r>
        <w:rPr>
          <w:rFonts w:hint="eastAsia" w:ascii="宋体" w:hAnsi="宋体" w:cs="宋体"/>
          <w:sz w:val="32"/>
          <w:szCs w:val="32"/>
        </w:rPr>
        <w:t>反映行政事业单位按人力资源和社会保障部、财政部规定的基本工资和津贴补贴以及规定比例为职工缴纳的住房公积金。</w:t>
      </w:r>
    </w:p>
    <w:p w14:paraId="23817271">
      <w:pPr>
        <w:tabs>
          <w:tab w:val="left" w:pos="810"/>
        </w:tabs>
        <w:rPr>
          <w:rFonts w:hint="eastAsia" w:ascii="宋体" w:hAnsi="宋体" w:cs="宋体"/>
        </w:rPr>
      </w:pPr>
      <w:r>
        <w:rPr>
          <w:rFonts w:hint="eastAsia" w:ascii="宋体" w:hAnsi="宋体" w:cs="宋体"/>
        </w:rPr>
        <w:t xml:space="preserve">      </w:t>
      </w:r>
      <w:r>
        <w:rPr>
          <w:rFonts w:hint="eastAsia" w:ascii="宋体" w:hAnsi="宋体" w:cs="宋体"/>
          <w:b/>
          <w:bCs/>
          <w:sz w:val="32"/>
          <w:szCs w:val="32"/>
        </w:rPr>
        <w:t>20</w:t>
      </w:r>
      <w:r>
        <w:rPr>
          <w:rFonts w:hint="eastAsia" w:ascii="宋体" w:hAnsi="宋体" w:cs="宋体"/>
          <w:b/>
          <w:sz w:val="32"/>
          <w:szCs w:val="32"/>
        </w:rPr>
        <w:t>.自然资源海洋气象等支出（类）自然资源事务（款）其他自然资源事务支出（项）：</w:t>
      </w:r>
      <w:r>
        <w:rPr>
          <w:rFonts w:hint="eastAsia" w:ascii="宋体" w:hAnsi="宋体" w:cs="宋体"/>
          <w:bCs/>
          <w:sz w:val="32"/>
          <w:szCs w:val="32"/>
        </w:rPr>
        <w:t>反映除上述项目以外其他用于自然资源事务方面的支出。</w:t>
      </w:r>
    </w:p>
    <w:p w14:paraId="75C54226">
      <w:pPr>
        <w:spacing w:line="560" w:lineRule="exact"/>
        <w:jc w:val="center"/>
        <w:rPr>
          <w:rFonts w:ascii="宋体" w:hAnsi="宋体"/>
          <w:b/>
          <w:sz w:val="36"/>
          <w:szCs w:val="36"/>
        </w:rPr>
      </w:pPr>
    </w:p>
    <w:p w14:paraId="00213E8E">
      <w:pPr>
        <w:pStyle w:val="2"/>
        <w:rPr>
          <w:rFonts w:ascii="宋体" w:hAnsi="宋体"/>
          <w:b/>
          <w:sz w:val="36"/>
          <w:szCs w:val="36"/>
        </w:rPr>
      </w:pPr>
    </w:p>
    <w:p w14:paraId="030BA185">
      <w:pPr>
        <w:rPr>
          <w:rFonts w:ascii="宋体" w:hAnsi="宋体"/>
          <w:b/>
          <w:sz w:val="36"/>
          <w:szCs w:val="36"/>
        </w:rPr>
      </w:pPr>
    </w:p>
    <w:p w14:paraId="7E478892">
      <w:pPr>
        <w:pStyle w:val="2"/>
        <w:rPr>
          <w:rFonts w:ascii="宋体" w:hAnsi="宋体"/>
          <w:b/>
          <w:sz w:val="36"/>
          <w:szCs w:val="36"/>
        </w:rPr>
      </w:pPr>
    </w:p>
    <w:p w14:paraId="51D4FAC3">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720" w:num="1"/>
          <w:titlePg/>
          <w:docGrid w:type="linesAndChars" w:linePitch="312" w:charSpace="640"/>
        </w:sectPr>
      </w:pPr>
    </w:p>
    <w:p w14:paraId="2501E059">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72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2D2FA">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8CD4B4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6791DDC3"/>
    <w:multiLevelType w:val="singleLevel"/>
    <w:tmpl w:val="6791DD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94A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1095</Words>
  <Characters>1130</Characters>
  <Lines>22</Lines>
  <Paragraphs>6</Paragraphs>
  <TotalTime>0</TotalTime>
  <ScaleCrop>false</ScaleCrop>
  <LinksUpToDate>false</LinksUpToDate>
  <CharactersWithSpaces>1171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2025-02-12T02:31:38Z</dcterms:modified>
  <dc:title>辽宁省财政厅部门预算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06E7EA132C4A4ECDAFCBC240F3FE946D_13</vt:lpwstr>
  </property>
</Properties>
</file>