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9515" w14:textId="7A241771" w:rsidR="001412AF" w:rsidRDefault="00591E21" w:rsidP="008C1FCB">
      <w:pPr>
        <w:jc w:val="center"/>
        <w:rPr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盘锦市拟提名2024年度省科技奖励项目公示</w:t>
      </w:r>
    </w:p>
    <w:p w14:paraId="2E5BFC51" w14:textId="77777777" w:rsidR="001412AF" w:rsidRDefault="001412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5175B680" w14:textId="2824BFE9" w:rsidR="001412AF" w:rsidRDefault="000A6024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508AA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591E21">
        <w:rPr>
          <w:rFonts w:ascii="仿宋_GB2312" w:eastAsia="仿宋_GB2312" w:hAnsi="仿宋_GB2312" w:cs="仿宋_GB2312" w:hint="eastAsia"/>
          <w:sz w:val="32"/>
          <w:szCs w:val="32"/>
        </w:rPr>
        <w:t>《关于开展2024年度辽宁省科学技术奖提名工作的通知》（辽科奖办发〔2024〕7号</w:t>
      </w:r>
      <w:bookmarkStart w:id="0" w:name="_GoBack"/>
      <w:bookmarkEnd w:id="0"/>
      <w:r w:rsidR="00591E21">
        <w:rPr>
          <w:rFonts w:ascii="仿宋_GB2312" w:eastAsia="仿宋_GB2312" w:hAnsi="仿宋_GB2312" w:cs="仿宋_GB2312" w:hint="eastAsia"/>
          <w:sz w:val="32"/>
          <w:szCs w:val="32"/>
        </w:rPr>
        <w:t>）的规定，现将盘锦市拟提名参加2024年度辽宁省科技奖励评审的28个项目予以公示。</w:t>
      </w:r>
    </w:p>
    <w:p w14:paraId="24C9DB95" w14:textId="24E3180D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7日内，任何单位或个人对公示项目的创新性、先进性、实用性及推荐材料的真实性和项目主要完成人、主要完成单位及排序持有异议的，可以书面形式向市科技局提出，并提供必要的证明材料。为便于核实查证，确保实事求是、客观公正地处理异议，提出异议的单位或者个人应当表明真实身份，并提供联系方式。凡匿名异议和超出期限的异议，不予受理。</w:t>
      </w:r>
    </w:p>
    <w:p w14:paraId="143E58CD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特此公示。</w:t>
      </w:r>
    </w:p>
    <w:p w14:paraId="09E2F9AC" w14:textId="77777777" w:rsidR="001412AF" w:rsidRDefault="001412AF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709CA138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联系单位：盘锦市科学技术局外国专家与成果转化科</w:t>
      </w:r>
    </w:p>
    <w:p w14:paraId="3AB5E11D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通讯地址：兴隆台区公交大厦712室</w:t>
      </w:r>
    </w:p>
    <w:p w14:paraId="0168B5F0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联系人：宋丹</w:t>
      </w:r>
    </w:p>
    <w:p w14:paraId="059AAE24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联系电话：0427-2822643</w:t>
      </w:r>
    </w:p>
    <w:p w14:paraId="4E7B17D5" w14:textId="77777777" w:rsidR="001412AF" w:rsidRDefault="001412AF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1A02FC3C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附件：拟提名2024年辽宁省科学技术奖项目公示信息表</w:t>
      </w:r>
    </w:p>
    <w:p w14:paraId="3E729E64" w14:textId="77777777" w:rsidR="001412AF" w:rsidRDefault="001412AF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49F48FAF" w14:textId="740D0E34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 w:rsidR="002508A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盘锦市科学技术局</w:t>
      </w:r>
    </w:p>
    <w:p w14:paraId="20BF3298" w14:textId="77777777" w:rsidR="001412AF" w:rsidRDefault="00591E2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2025年2月21日</w:t>
      </w:r>
    </w:p>
    <w:p w14:paraId="05025F93" w14:textId="77777777" w:rsidR="001412AF" w:rsidRDefault="001412AF">
      <w:pPr>
        <w:rPr>
          <w:rFonts w:ascii="仿宋_GB2312" w:eastAsia="仿宋_GB2312" w:hAnsi="仿宋_GB2312" w:cs="仿宋_GB2312"/>
          <w:sz w:val="32"/>
          <w:szCs w:val="32"/>
        </w:rPr>
        <w:sectPr w:rsidR="001412AF">
          <w:pgSz w:w="11906" w:h="16838"/>
          <w:pgMar w:top="1134" w:right="1077" w:bottom="1418" w:left="1418" w:header="851" w:footer="992" w:gutter="0"/>
          <w:cols w:space="720"/>
          <w:docGrid w:type="linesAndChars" w:linePitch="312"/>
        </w:sectPr>
      </w:pPr>
    </w:p>
    <w:p w14:paraId="2BD163C1" w14:textId="77777777" w:rsidR="001412AF" w:rsidRDefault="00591E2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附件：</w:t>
      </w:r>
    </w:p>
    <w:p w14:paraId="24ABF75A" w14:textId="77777777" w:rsidR="001412AF" w:rsidRDefault="00591E2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拟提名2024年辽宁省科学技术奖项目公示信息表</w:t>
      </w:r>
    </w:p>
    <w:p w14:paraId="11473AD8" w14:textId="77777777" w:rsidR="001412AF" w:rsidRDefault="001412AF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416"/>
        <w:gridCol w:w="2977"/>
        <w:gridCol w:w="2507"/>
        <w:gridCol w:w="1600"/>
        <w:gridCol w:w="1590"/>
        <w:gridCol w:w="1390"/>
      </w:tblGrid>
      <w:tr w:rsidR="001412AF" w14:paraId="20452DEB" w14:textId="77777777">
        <w:trPr>
          <w:jc w:val="center"/>
        </w:trPr>
        <w:tc>
          <w:tcPr>
            <w:tcW w:w="837" w:type="dxa"/>
          </w:tcPr>
          <w:p w14:paraId="72348049" w14:textId="77777777" w:rsidR="001412AF" w:rsidRPr="00583F47" w:rsidRDefault="00591E21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583F47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416" w:type="dxa"/>
          </w:tcPr>
          <w:p w14:paraId="3EAE7C2B" w14:textId="77777777" w:rsidR="001412AF" w:rsidRPr="00583F47" w:rsidRDefault="00591E21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583F47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vAlign w:val="center"/>
          </w:tcPr>
          <w:p w14:paraId="21483F87" w14:textId="77777777" w:rsidR="001412AF" w:rsidRPr="00583F47" w:rsidRDefault="00591E21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583F47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完成人</w:t>
            </w:r>
          </w:p>
        </w:tc>
        <w:tc>
          <w:tcPr>
            <w:tcW w:w="2507" w:type="dxa"/>
          </w:tcPr>
          <w:p w14:paraId="6DA32E2E" w14:textId="77777777" w:rsidR="001412AF" w:rsidRPr="00583F47" w:rsidRDefault="00591E21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583F47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完成单位</w:t>
            </w:r>
          </w:p>
        </w:tc>
        <w:tc>
          <w:tcPr>
            <w:tcW w:w="1600" w:type="dxa"/>
          </w:tcPr>
          <w:p w14:paraId="597D5A31" w14:textId="77777777" w:rsidR="001412AF" w:rsidRPr="00583F47" w:rsidRDefault="00591E21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583F47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评审组</w:t>
            </w:r>
          </w:p>
        </w:tc>
        <w:tc>
          <w:tcPr>
            <w:tcW w:w="1590" w:type="dxa"/>
          </w:tcPr>
          <w:p w14:paraId="531B8991" w14:textId="77777777" w:rsidR="001412AF" w:rsidRPr="008C1FCB" w:rsidRDefault="00591E21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8C1FCB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提名奖种</w:t>
            </w:r>
          </w:p>
        </w:tc>
        <w:tc>
          <w:tcPr>
            <w:tcW w:w="1390" w:type="dxa"/>
            <w:vAlign w:val="center"/>
          </w:tcPr>
          <w:p w14:paraId="4CAEDBF4" w14:textId="77777777" w:rsidR="001412AF" w:rsidRPr="008C1FCB" w:rsidRDefault="00591E21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 w:rsidRPr="008C1FCB"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提名等级</w:t>
            </w:r>
          </w:p>
        </w:tc>
      </w:tr>
      <w:tr w:rsidR="001412AF" w14:paraId="3E80E8EB" w14:textId="77777777" w:rsidTr="002508AA">
        <w:trPr>
          <w:trHeight w:val="1278"/>
          <w:jc w:val="center"/>
        </w:trPr>
        <w:tc>
          <w:tcPr>
            <w:tcW w:w="837" w:type="dxa"/>
            <w:vAlign w:val="center"/>
          </w:tcPr>
          <w:p w14:paraId="4D3A5B23" w14:textId="77777777" w:rsidR="001412AF" w:rsidRPr="00583F47" w:rsidRDefault="00591E2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14:paraId="303B161D" w14:textId="0E58C694" w:rsidR="001412AF" w:rsidRPr="007C3ED4" w:rsidRDefault="00583F4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劣质稠油生产高档特种油品和低硫船燃关键技术开发与工业应用</w:t>
            </w:r>
          </w:p>
        </w:tc>
        <w:tc>
          <w:tcPr>
            <w:tcW w:w="2977" w:type="dxa"/>
            <w:vAlign w:val="center"/>
          </w:tcPr>
          <w:p w14:paraId="46F100AA" w14:textId="198FD0B6" w:rsidR="001412AF" w:rsidRPr="007C3ED4" w:rsidRDefault="00583F47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田春光,王磊,刘海澄,王宏德,田欢,吴冰,赵真义,周志勇,周海英</w:t>
            </w:r>
          </w:p>
        </w:tc>
        <w:tc>
          <w:tcPr>
            <w:tcW w:w="2507" w:type="dxa"/>
            <w:vAlign w:val="center"/>
          </w:tcPr>
          <w:p w14:paraId="54618711" w14:textId="41071A65" w:rsidR="001412AF" w:rsidRPr="007C3ED4" w:rsidRDefault="00583F4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中国石油天然气股份有限公司辽河石化分公司</w:t>
            </w:r>
          </w:p>
        </w:tc>
        <w:tc>
          <w:tcPr>
            <w:tcW w:w="1600" w:type="dxa"/>
            <w:vAlign w:val="center"/>
          </w:tcPr>
          <w:p w14:paraId="6006FCED" w14:textId="3B84DFDE" w:rsidR="001412AF" w:rsidRPr="008251C9" w:rsidRDefault="004809A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4809A3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化工</w:t>
            </w:r>
          </w:p>
        </w:tc>
        <w:tc>
          <w:tcPr>
            <w:tcW w:w="1590" w:type="dxa"/>
            <w:vAlign w:val="center"/>
          </w:tcPr>
          <w:p w14:paraId="5D9ECC1F" w14:textId="77777777" w:rsidR="001412AF" w:rsidRPr="008C1FCB" w:rsidRDefault="00591E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6168627D" w14:textId="77777777" w:rsidR="001412AF" w:rsidRPr="008C1FCB" w:rsidRDefault="00591E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一等奖</w:t>
            </w:r>
          </w:p>
        </w:tc>
      </w:tr>
      <w:tr w:rsidR="001412AF" w14:paraId="1C780D17" w14:textId="77777777">
        <w:trPr>
          <w:trHeight w:val="1370"/>
          <w:jc w:val="center"/>
        </w:trPr>
        <w:tc>
          <w:tcPr>
            <w:tcW w:w="837" w:type="dxa"/>
            <w:vAlign w:val="center"/>
          </w:tcPr>
          <w:p w14:paraId="31703721" w14:textId="77777777" w:rsidR="001412AF" w:rsidRPr="00583F47" w:rsidRDefault="00591E2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416" w:type="dxa"/>
            <w:vAlign w:val="center"/>
          </w:tcPr>
          <w:p w14:paraId="4B2F108C" w14:textId="5335C3F6" w:rsidR="001412AF" w:rsidRPr="007C3ED4" w:rsidRDefault="007C3ED4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稠油污泥处理与利用关键技术及示范应用</w:t>
            </w:r>
          </w:p>
        </w:tc>
        <w:tc>
          <w:tcPr>
            <w:tcW w:w="2977" w:type="dxa"/>
            <w:vAlign w:val="center"/>
          </w:tcPr>
          <w:p w14:paraId="6BB9A2B3" w14:textId="6766C63A" w:rsidR="001412AF" w:rsidRPr="007C3ED4" w:rsidRDefault="007C3ED4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吴宣章,仝坤,谢加才,马汝彦,王晓鹏,邵志国,袁良秀,冯兆国,赵艳,聂凡,王东</w:t>
            </w:r>
          </w:p>
        </w:tc>
        <w:tc>
          <w:tcPr>
            <w:tcW w:w="2507" w:type="dxa"/>
            <w:vAlign w:val="center"/>
          </w:tcPr>
          <w:p w14:paraId="773B7993" w14:textId="0A924D2B" w:rsidR="001412AF" w:rsidRPr="007C3ED4" w:rsidRDefault="007C3ED4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中国石油天然气股份有限公司辽河油田分公司,中国石油集团安全环保技术研究院有限公司,国家能源稠(重)油开采研发中心</w:t>
            </w:r>
          </w:p>
        </w:tc>
        <w:tc>
          <w:tcPr>
            <w:tcW w:w="1600" w:type="dxa"/>
            <w:vAlign w:val="center"/>
          </w:tcPr>
          <w:p w14:paraId="71007899" w14:textId="7A3375B3" w:rsidR="001412AF" w:rsidRPr="007C3ED4" w:rsidRDefault="007C3ED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7C3ED4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环境</w:t>
            </w:r>
          </w:p>
        </w:tc>
        <w:tc>
          <w:tcPr>
            <w:tcW w:w="1590" w:type="dxa"/>
            <w:vAlign w:val="center"/>
          </w:tcPr>
          <w:p w14:paraId="1817A098" w14:textId="77777777" w:rsidR="001412AF" w:rsidRPr="008C1FCB" w:rsidRDefault="00591E2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2B24BEA9" w14:textId="77777777" w:rsidR="001412AF" w:rsidRPr="008C1FCB" w:rsidRDefault="00591E2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3848BD" w14:paraId="0220D9ED" w14:textId="77777777">
        <w:trPr>
          <w:trHeight w:val="1345"/>
          <w:jc w:val="center"/>
        </w:trPr>
        <w:tc>
          <w:tcPr>
            <w:tcW w:w="837" w:type="dxa"/>
            <w:vAlign w:val="center"/>
          </w:tcPr>
          <w:p w14:paraId="5B0BE140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416" w:type="dxa"/>
            <w:vAlign w:val="center"/>
          </w:tcPr>
          <w:p w14:paraId="74CAE86A" w14:textId="08E5B5A3" w:rsidR="003848BD" w:rsidRPr="003848BD" w:rsidRDefault="003848BD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3848B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高粘稠油蒸汽驱大幅度提高采收率技术攻关与实践</w:t>
            </w:r>
          </w:p>
        </w:tc>
        <w:tc>
          <w:tcPr>
            <w:tcW w:w="2977" w:type="dxa"/>
            <w:vAlign w:val="center"/>
          </w:tcPr>
          <w:p w14:paraId="56C655A6" w14:textId="141875D4" w:rsidR="003848BD" w:rsidRPr="003848BD" w:rsidRDefault="003848BD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3848B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王国栋,张国龙,尚策,孙念,孟强,姜筠也,侯国儒,李群,高冰,黄显德,杨依峰</w:t>
            </w:r>
          </w:p>
        </w:tc>
        <w:tc>
          <w:tcPr>
            <w:tcW w:w="2507" w:type="dxa"/>
            <w:vAlign w:val="center"/>
          </w:tcPr>
          <w:p w14:paraId="0D52F9C2" w14:textId="7DF7167D" w:rsidR="003848BD" w:rsidRPr="003848BD" w:rsidRDefault="003848BD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3848B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</w:t>
            </w:r>
          </w:p>
        </w:tc>
        <w:tc>
          <w:tcPr>
            <w:tcW w:w="1600" w:type="dxa"/>
            <w:vAlign w:val="center"/>
          </w:tcPr>
          <w:p w14:paraId="14E88C4D" w14:textId="534F7CFB" w:rsidR="003848BD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trike/>
                <w:color w:val="000000" w:themeColor="text1"/>
                <w:kern w:val="0"/>
                <w:sz w:val="24"/>
                <w:lang w:bidi="ar"/>
              </w:rPr>
            </w:pPr>
            <w:r w:rsidRPr="008251C9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国土资源与利用</w:t>
            </w:r>
          </w:p>
        </w:tc>
        <w:tc>
          <w:tcPr>
            <w:tcW w:w="1590" w:type="dxa"/>
            <w:vAlign w:val="center"/>
          </w:tcPr>
          <w:p w14:paraId="67C00ADB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71702057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3848BD" w14:paraId="58026391" w14:textId="77777777">
        <w:trPr>
          <w:trHeight w:val="1770"/>
          <w:jc w:val="center"/>
        </w:trPr>
        <w:tc>
          <w:tcPr>
            <w:tcW w:w="837" w:type="dxa"/>
            <w:vAlign w:val="center"/>
          </w:tcPr>
          <w:p w14:paraId="5FA4118F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416" w:type="dxa"/>
            <w:vAlign w:val="center"/>
          </w:tcPr>
          <w:p w14:paraId="63EE86C5" w14:textId="2879D85E" w:rsidR="003848BD" w:rsidRPr="00A67D17" w:rsidRDefault="00A67D17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67D1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辽河储气库建库技术及规模化应用</w:t>
            </w:r>
          </w:p>
        </w:tc>
        <w:tc>
          <w:tcPr>
            <w:tcW w:w="2977" w:type="dxa"/>
            <w:vAlign w:val="center"/>
          </w:tcPr>
          <w:p w14:paraId="320C10D0" w14:textId="67A710BD" w:rsidR="003848BD" w:rsidRPr="00A67D17" w:rsidRDefault="00A67D17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67D1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檀德库,闵忠顺,完颜祺琪,刘建峰,赵春,李滨,赵凯,郭泽萍,冯浩,宋阳,周昊</w:t>
            </w:r>
          </w:p>
        </w:tc>
        <w:tc>
          <w:tcPr>
            <w:tcW w:w="2507" w:type="dxa"/>
            <w:vAlign w:val="center"/>
          </w:tcPr>
          <w:p w14:paraId="4B39ACAA" w14:textId="39D3E476" w:rsidR="003848BD" w:rsidRPr="00A67D17" w:rsidRDefault="00A67D17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67D1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中国石油天然气股份有限公司辽河油田分公司,中国石油天然气股份有限公司勘探开发研究院,东北大学</w:t>
            </w:r>
          </w:p>
        </w:tc>
        <w:tc>
          <w:tcPr>
            <w:tcW w:w="1600" w:type="dxa"/>
            <w:vAlign w:val="center"/>
          </w:tcPr>
          <w:p w14:paraId="5BECFADC" w14:textId="77777777" w:rsidR="003848BD" w:rsidRPr="00A67D17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67D1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国土资源与利用</w:t>
            </w:r>
          </w:p>
        </w:tc>
        <w:tc>
          <w:tcPr>
            <w:tcW w:w="1590" w:type="dxa"/>
            <w:vAlign w:val="center"/>
          </w:tcPr>
          <w:p w14:paraId="52F12E74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56D9F85E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一等奖</w:t>
            </w:r>
          </w:p>
        </w:tc>
      </w:tr>
      <w:tr w:rsidR="003848BD" w14:paraId="798BABE6" w14:textId="77777777">
        <w:trPr>
          <w:trHeight w:val="1340"/>
          <w:jc w:val="center"/>
        </w:trPr>
        <w:tc>
          <w:tcPr>
            <w:tcW w:w="837" w:type="dxa"/>
            <w:vAlign w:val="center"/>
          </w:tcPr>
          <w:p w14:paraId="22135DDE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416" w:type="dxa"/>
            <w:vAlign w:val="center"/>
          </w:tcPr>
          <w:p w14:paraId="56CC51EB" w14:textId="0CACAAE0" w:rsidR="003848BD" w:rsidRPr="00F574A0" w:rsidRDefault="00F574A0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F574A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深层超稠油增产完井关键技术研究及规模化应用</w:t>
            </w:r>
          </w:p>
        </w:tc>
        <w:tc>
          <w:tcPr>
            <w:tcW w:w="2977" w:type="dxa"/>
            <w:vAlign w:val="center"/>
          </w:tcPr>
          <w:p w14:paraId="5288E77D" w14:textId="3B427017" w:rsidR="003848BD" w:rsidRPr="00F574A0" w:rsidRDefault="00F574A0" w:rsidP="003848BD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F574A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高清春,高文龙,叶西安,田鑫,石小枫,马勇,巩永丰,效世杰,董家峰</w:t>
            </w:r>
          </w:p>
        </w:tc>
        <w:tc>
          <w:tcPr>
            <w:tcW w:w="2507" w:type="dxa"/>
            <w:vAlign w:val="center"/>
          </w:tcPr>
          <w:p w14:paraId="744F935C" w14:textId="787AA8D7" w:rsidR="003848BD" w:rsidRPr="00F574A0" w:rsidRDefault="00F574A0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F574A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中国石油集团长城钻探工程有限公司工程技术研究院,中国石油天然气股份有限公司辽河油田分公司</w:t>
            </w:r>
          </w:p>
        </w:tc>
        <w:tc>
          <w:tcPr>
            <w:tcW w:w="1600" w:type="dxa"/>
            <w:vAlign w:val="center"/>
          </w:tcPr>
          <w:p w14:paraId="2D69C047" w14:textId="77777777" w:rsidR="003848BD" w:rsidRPr="00F574A0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F574A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国土资源与利用</w:t>
            </w:r>
          </w:p>
        </w:tc>
        <w:tc>
          <w:tcPr>
            <w:tcW w:w="1590" w:type="dxa"/>
            <w:vAlign w:val="center"/>
          </w:tcPr>
          <w:p w14:paraId="17C4AD3D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6FAC2AD1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二等奖</w:t>
            </w:r>
          </w:p>
        </w:tc>
      </w:tr>
      <w:tr w:rsidR="003848BD" w14:paraId="10916A06" w14:textId="77777777">
        <w:trPr>
          <w:trHeight w:val="1685"/>
          <w:jc w:val="center"/>
        </w:trPr>
        <w:tc>
          <w:tcPr>
            <w:tcW w:w="837" w:type="dxa"/>
            <w:vAlign w:val="center"/>
          </w:tcPr>
          <w:p w14:paraId="539D8968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416" w:type="dxa"/>
            <w:vAlign w:val="center"/>
          </w:tcPr>
          <w:p w14:paraId="496FBAF0" w14:textId="3FA8596D" w:rsidR="003848BD" w:rsidRPr="00F574A0" w:rsidRDefault="00680C6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工程录井装备关键技术与产业化应用</w:t>
            </w:r>
          </w:p>
        </w:tc>
        <w:tc>
          <w:tcPr>
            <w:tcW w:w="2977" w:type="dxa"/>
            <w:vAlign w:val="center"/>
          </w:tcPr>
          <w:p w14:paraId="7119CDD1" w14:textId="023C0DB7" w:rsidR="003848BD" w:rsidRPr="00F574A0" w:rsidRDefault="00680C66" w:rsidP="003848BD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宋明会、关玉新、田士伟、张五才、张昕冉、吴炎、孙海钢、徐海人、刘福</w:t>
            </w:r>
          </w:p>
        </w:tc>
        <w:tc>
          <w:tcPr>
            <w:tcW w:w="2507" w:type="dxa"/>
            <w:vAlign w:val="center"/>
          </w:tcPr>
          <w:p w14:paraId="0636B0F7" w14:textId="42BD2C6B" w:rsidR="003848BD" w:rsidRPr="00F574A0" w:rsidRDefault="00680C6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中国石油集团长城钻探工程有限公司录井公司</w:t>
            </w:r>
          </w:p>
        </w:tc>
        <w:tc>
          <w:tcPr>
            <w:tcW w:w="1600" w:type="dxa"/>
            <w:vAlign w:val="center"/>
          </w:tcPr>
          <w:p w14:paraId="54F9414A" w14:textId="77777777" w:rsidR="003848BD" w:rsidRPr="00F574A0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F574A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vAlign w:val="center"/>
          </w:tcPr>
          <w:p w14:paraId="5EB3FD26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vAlign w:val="center"/>
          </w:tcPr>
          <w:p w14:paraId="176C6950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二等奖</w:t>
            </w:r>
          </w:p>
        </w:tc>
      </w:tr>
      <w:tr w:rsidR="003848BD" w14:paraId="01CA7916" w14:textId="77777777">
        <w:trPr>
          <w:trHeight w:val="14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A66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EEB" w14:textId="29C1820E" w:rsidR="003848BD" w:rsidRPr="00F574A0" w:rsidRDefault="00680C6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智能型井场橇装电控一体化装置技术研发与推广应用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490" w14:textId="2601B144" w:rsidR="003848BD" w:rsidRPr="00F574A0" w:rsidRDefault="00680C6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姚广庆,顾毅华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6E5" w14:textId="044CBCF7" w:rsidR="003848BD" w:rsidRPr="00F574A0" w:rsidRDefault="00680C6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80C6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盘锦广利达电气有限公司,黑龙江省广利达智能电气设备制造有限公司,盘锦广利达电气有限公司大庆分司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190" w14:textId="639F5CEB" w:rsidR="003848BD" w:rsidRPr="00A24B4F" w:rsidRDefault="00680C66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24B4F">
              <w:rPr>
                <w:rFonts w:ascii="仿宋_GB2312" w:eastAsia="仿宋_GB2312" w:hAnsi="微软雅黑" w:hint="eastAsia"/>
                <w:color w:val="333333"/>
                <w:sz w:val="24"/>
                <w:shd w:val="clear" w:color="auto" w:fill="FFFFFF"/>
              </w:rPr>
              <w:t>动力与电气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E89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237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二等奖</w:t>
            </w:r>
          </w:p>
        </w:tc>
      </w:tr>
      <w:tr w:rsidR="003848BD" w14:paraId="535F8992" w14:textId="77777777">
        <w:trPr>
          <w:trHeight w:val="281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1CD7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0A69" w14:textId="529872D2" w:rsidR="003848BD" w:rsidRPr="00F574A0" w:rsidRDefault="00B700A2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B700A2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稠油低碳冷采开发技术及规模化应用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16E" w14:textId="31159416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王尧,袁爱武,张培立,钟立国,乔伟雄,李峰,杨昕,宫宇宁,柳燕丽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9D8" w14:textId="08B656D8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中国石油天然气股份有限公司辽河油田分公司,大连理工大学,中国石油大学（北京）,国家能源稠（重）油开采研发中心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F14" w14:textId="27B87D86" w:rsidR="003848BD" w:rsidRPr="00F574A0" w:rsidRDefault="00FE4621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FE4621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AFB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B5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639C9181" w14:textId="77777777">
        <w:trPr>
          <w:trHeight w:val="170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B98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AE0" w14:textId="28A4061C" w:rsidR="003848BD" w:rsidRPr="00F574A0" w:rsidRDefault="00B700A2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B700A2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稠油污水达标外排关键技术研究与规模化应用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599" w14:textId="0E135701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孙晓明,李刚,董林林,乔明,杨柳,谢晓朋,孙绳昆,张剑,李春辉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89B" w14:textId="7CC72A62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中国石油天然气股份有限公司辽河油田分公司,北京翰祺环境技术股份有限公司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C41D" w14:textId="45941039" w:rsidR="003848BD" w:rsidRPr="00F574A0" w:rsidRDefault="00FE4621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FE4621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3EC6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A68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75175B56" w14:textId="77777777">
        <w:trPr>
          <w:trHeight w:val="170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DFF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C9D" w14:textId="39EAA1CB" w:rsidR="003848BD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低丰度潜山油藏裂缝定量表征与增储建产关键技术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476" w14:textId="790E6416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李龙,李渔刚,李之旭,崔成军,蓝阔,张军,韩 东,马成龙,吴一平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4A60" w14:textId="31578126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A38" w14:textId="67F14DC1" w:rsidR="003848BD" w:rsidRPr="00F574A0" w:rsidRDefault="00FE4621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FE4621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CF8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F2C" w14:textId="248ECE50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3B029BC2" w14:textId="77777777">
        <w:trPr>
          <w:trHeight w:val="176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E22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B38" w14:textId="5D93A433" w:rsidR="003848BD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水驱油藏智能注采联动技术及应用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184" w14:textId="29BDBDDC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田野,安岩,王磊,王楠,张成博,郭奇,寇微,董亮,潘延东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3AA" w14:textId="0B1D2B7A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07C" w14:textId="7C01F226" w:rsidR="003848BD" w:rsidRPr="00F574A0" w:rsidRDefault="00FE4621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FE4621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151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A37" w14:textId="748E49D9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28109DCC" w14:textId="77777777">
        <w:trPr>
          <w:trHeight w:val="154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3B09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F2F9" w14:textId="6E8E20E5" w:rsidR="003848BD" w:rsidRPr="00F574A0" w:rsidRDefault="00A312C6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辽河油田老区效益建产关键技术与规模化推广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7FB" w14:textId="724509E2" w:rsidR="003848BD" w:rsidRPr="00F574A0" w:rsidRDefault="0058348F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姚睿,樊佐春,张新培,海东明,陈忠,张明君,王欢,李朗,王东升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D64" w14:textId="06EFCA66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7F2" w14:textId="48B7C8D3" w:rsidR="003848BD" w:rsidRPr="00F574A0" w:rsidRDefault="001C58B7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1C58B7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463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9D7" w14:textId="43A9C4BD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0E4594C8" w14:textId="77777777">
        <w:trPr>
          <w:trHeight w:val="152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0E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A7F" w14:textId="21441404" w:rsidR="003848BD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稠油热采安全隐患综合治理关键技术与应用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283" w14:textId="04782C57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刘锦,龙华,王俊英,韦博鑫,李洪毕,冷冰,伊宏亮,姜佳悦,刘海彬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620" w14:textId="28D51C34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中国石油天然气股份有限公司辽河油田分公司,中国科学院金属研究所,国家能源稠（重）油开采研发中心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1C74" w14:textId="23314C64" w:rsidR="003848BD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A36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A08" w14:textId="494DECA5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2ADA7255" w14:textId="77777777">
        <w:trPr>
          <w:trHeight w:val="137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588D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DBD" w14:textId="14E7BE91" w:rsidR="003848BD" w:rsidRPr="00F574A0" w:rsidRDefault="00A312C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稠油边底水油藏开发中后期调整技术及规模化应用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1BD" w14:textId="226329C8" w:rsidR="003848BD" w:rsidRPr="00F574A0" w:rsidRDefault="0058348F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黄晓静,郝少勤,吴伟强,李伟瑞,滕立勇,黄小雷,周启龙,郭洪军,王志国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DAC" w14:textId="39B40A61" w:rsidR="003848BD" w:rsidRPr="00F574A0" w:rsidRDefault="0058348F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中国石油天然气股份有限公司辽河油田分公司,国家能源稠（重）油开采研发中心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5F6" w14:textId="11724137" w:rsidR="003848BD" w:rsidRPr="00F574A0" w:rsidRDefault="00855146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BF54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C59" w14:textId="33B76CB8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3848BD" w14:paraId="0CC2A08D" w14:textId="77777777">
        <w:trPr>
          <w:trHeight w:val="137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991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32A" w14:textId="4D845181" w:rsidR="003848BD" w:rsidRPr="00F574A0" w:rsidRDefault="00A312C6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高承压井筒重建关键技术研究与应用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627" w14:textId="5146E18D" w:rsidR="003848BD" w:rsidRPr="00F574A0" w:rsidRDefault="0058348F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孙立伟,霍新,钟勇,孙少亮,白冬青,杨行,梁大鹏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F08" w14:textId="52347AF7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中国石油集团长城钻探工程有限公司工程技术研究院,中国石油集团长城钻探工程有限公司钻井三公司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A86" w14:textId="49772AA8" w:rsidR="003848BD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95D0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A2E" w14:textId="77777777" w:rsidR="003848BD" w:rsidRPr="008C1FCB" w:rsidRDefault="003848BD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三等奖</w:t>
            </w:r>
          </w:p>
        </w:tc>
      </w:tr>
      <w:tr w:rsidR="003848BD" w14:paraId="71FADF5A" w14:textId="77777777">
        <w:trPr>
          <w:trHeight w:val="137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674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7706" w14:textId="6E1B073E" w:rsidR="003848BD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钻井工程作业智能分析决策平台研发与规模化应用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9BA" w14:textId="29C8EF53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陈玉成,杨承禹,张天啸,汪湖滨,郑丽君,董飞,刘中华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724" w14:textId="56643E6B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中国石油集团长城钻探工程有限公司录井公司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B7D" w14:textId="379600AF" w:rsidR="003848BD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1E4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2D6F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3848BD" w14:paraId="787FBA7F" w14:textId="77777777">
        <w:trPr>
          <w:trHeight w:val="137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EC1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A83" w14:textId="3500A6C1" w:rsidR="003848BD" w:rsidRPr="00F574A0" w:rsidRDefault="00A312C6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低凝环烷基稠油生产高附加值环保沥青及橡胶增塑剂的研究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650" w14:textId="4D6EA6A0" w:rsidR="003848BD" w:rsidRPr="00F574A0" w:rsidRDefault="0058348F" w:rsidP="003848B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曹朋云,尤峰,周洋,李林潼,杨勇,孙弘扬,张勇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702" w14:textId="016A0246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中国石油天然气股份有限公司辽河石化分公司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778" w14:textId="63444F82" w:rsidR="003848BD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化工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F0C" w14:textId="065BE715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3AC" w14:textId="77777777" w:rsidR="003848BD" w:rsidRPr="008C1FCB" w:rsidRDefault="003848BD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3848BD" w14:paraId="68845665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0A2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D5FB" w14:textId="72A733F8" w:rsidR="003848BD" w:rsidRPr="00F574A0" w:rsidRDefault="00A312C6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基于太阳能光伏胶膜封装材料Eva/Poe 薄膜硫化剂的制备和应用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8D9" w14:textId="443B1769" w:rsidR="003848BD" w:rsidRPr="00F574A0" w:rsidRDefault="0058348F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董淑祥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E47" w14:textId="14793DDF" w:rsidR="003848BD" w:rsidRPr="00F574A0" w:rsidRDefault="0058348F" w:rsidP="003848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辽宁中茂新材料有限公司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344" w14:textId="6F77BE4A" w:rsidR="003848BD" w:rsidRPr="00F574A0" w:rsidRDefault="00855146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化工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A77" w14:textId="77F3318D" w:rsidR="003848BD" w:rsidRPr="008C1FCB" w:rsidRDefault="00DA12B6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BCD" w14:textId="3E6F974B" w:rsidR="003848BD" w:rsidRPr="008C1FCB" w:rsidRDefault="00DA12B6" w:rsidP="003848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3848BD" w14:paraId="4D9B26C7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A466" w14:textId="77777777" w:rsidR="003848BD" w:rsidRPr="00583F47" w:rsidRDefault="003848BD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F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84" w14:textId="2CCA12E3" w:rsidR="003848BD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海蜇与菲律宾蛤仔、对虾、鱼耦合养殖技术创新与推广应用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9DF" w14:textId="0D29B8A8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张玉满,张杨,杨东喜,张玉冬,赵勇,杨磊,张福生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C0E" w14:textId="309B0291" w:rsidR="003848BD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辽宁每日农业集团有限公司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301" w14:textId="13407F6A" w:rsidR="003848BD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养殖业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9EA" w14:textId="4D6575EA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93D" w14:textId="197AEED6" w:rsidR="003848BD" w:rsidRPr="008C1FCB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08C0DA32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4E" w14:textId="57A5762C" w:rsidR="00F574A0" w:rsidRPr="00583F47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2410" w14:textId="26A5E2EC" w:rsidR="00F574A0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密闭压力容器密封及多路控制技术的研究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65B" w14:textId="2E2AA180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康凯,吕孝杰,杨珂兰,杨永志,唱换咏,韩瑞东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1E8" w14:textId="1FE20D01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盘锦金利恒实业有限公司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CABF" w14:textId="460ED905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机械（制造类）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694" w14:textId="12C927A9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9C3" w14:textId="1C294928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4CCF7DB6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833" w14:textId="56B10755" w:rsidR="00F574A0" w:rsidRPr="00583F47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5D7" w14:textId="1DABD94F" w:rsidR="00F574A0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新型多功能高稳定性井下封隔器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6BB" w14:textId="746884D5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王柏林,韩微,尹维鹏,王世显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D86" w14:textId="054F9625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盘锦中亚石油技术有限公司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D9E3" w14:textId="76729D24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机械（制造类）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9BF" w14:textId="4A03462D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BDE3" w14:textId="76E84CF5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33596A2D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54A" w14:textId="41167931" w:rsidR="00F574A0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C69" w14:textId="0E24C841" w:rsidR="00F574A0" w:rsidRPr="00F574A0" w:rsidRDefault="00A312C6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A312C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石化行业土壤有机污染勘查的关键技术与应用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848" w14:textId="404EBED7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张丹,孙双霜,高峰,王新宇,张霄,赵朋,孟妍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E93" w14:textId="01AE6064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盘锦市生态环境保护服务中心,抚顺市生态环境事务服务中心,辽宁省沈阳生态环境监测中心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273C" w14:textId="13E00608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环境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020" w14:textId="7AA81500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619C" w14:textId="48DD5381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366EC2C6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40C" w14:textId="697ED5F7" w:rsidR="00F574A0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884" w14:textId="23545B55" w:rsidR="00F574A0" w:rsidRPr="00F574A0" w:rsidRDefault="006D69A5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复杂目标高精度地震技术及油气规模增储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6B8" w14:textId="5CBBE107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张高,孙晶波,吴佳乐,卢志,袁安龙,杜磊,陈星州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7B8" w14:textId="4D1AEF75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6BF" w14:textId="46D02452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8C41" w14:textId="4869821A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C4D" w14:textId="6DD9697B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56F5E455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2BA6" w14:textId="474B888C" w:rsidR="00F574A0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741E" w14:textId="1251B6E4" w:rsidR="00F574A0" w:rsidRPr="00F574A0" w:rsidRDefault="006D69A5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雷家难动用储量立体效益开发技术与推广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38E" w14:textId="2FEFBB90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苏建,张子明,哈长鸣,张俊,李玉印,郝明,孙兴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491" w14:textId="36244D60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中国石油天然气股份有限公司辽河油田分公司,东北石油大学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A51" w14:textId="25D592A1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D5BF" w14:textId="12B0EF19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EA8" w14:textId="48B089EC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F574A0" w14:paraId="1180C1AA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FDC" w14:textId="2F18ADCD" w:rsidR="00F574A0" w:rsidRDefault="00F574A0" w:rsidP="003848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6DD" w14:textId="7D7FBD4F" w:rsidR="00F574A0" w:rsidRPr="00F574A0" w:rsidRDefault="006D69A5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难动用油藏综合防砂技术研究与应用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221E" w14:textId="05758E1F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吕民,刘定胜,陈大钊,张建军,韩宗正,匡韶华,于晓溪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69C" w14:textId="548D3788" w:rsidR="00F574A0" w:rsidRPr="00F574A0" w:rsidRDefault="0058348F" w:rsidP="003848B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中国石油天然气股份有限公司辽河油田分公司,大连理工大学,国家能源稠（重）油开采研发中心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A81" w14:textId="7033427E" w:rsidR="00F574A0" w:rsidRPr="00F574A0" w:rsidRDefault="0085514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AAB" w14:textId="28D148C8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科技进步奖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9DC" w14:textId="37A7EE7D" w:rsidR="00F574A0" w:rsidRPr="00583F47" w:rsidRDefault="00DA12B6" w:rsidP="003848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A12B6" w14:paraId="1537C2FD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C5E" w14:textId="31DAC57A" w:rsidR="00DA12B6" w:rsidRDefault="00DA12B6" w:rsidP="00DA12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368" w14:textId="22E930E0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稠油热采提高注汽效果精细评价技术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DC8" w14:textId="5E65905B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何金宝,杨清玲,邓中先,施玉,桂烈亭,朱静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2B2" w14:textId="08CBD138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39D" w14:textId="5814DB69" w:rsidR="00DA12B6" w:rsidRPr="00F574A0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9CC8" w14:textId="70933BB0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技术发明奖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A1D" w14:textId="4EE61C5A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DA12B6" w14:paraId="42C44678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6907" w14:textId="338ACCC5" w:rsidR="00DA12B6" w:rsidRDefault="00DA12B6" w:rsidP="00DA12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4E7" w14:textId="4EB3AC8B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高性能恒流变油基钻井液及其性能自动化检测技术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E3C" w14:textId="4F92B6CE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王晓军,任妍君,翁竞,洪伟,李刚,贾召禄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61A" w14:textId="0E4D1418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中国石油集团长城钻探工程有限公司工程技术研究院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3946" w14:textId="19405019" w:rsidR="00DA12B6" w:rsidRPr="00F574A0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681" w14:textId="5B65D4D5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技术发明奖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EB3" w14:textId="6CDA7E56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DA12B6" w14:paraId="0CCA8F8E" w14:textId="77777777">
        <w:trPr>
          <w:trHeight w:val="102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D46" w14:textId="69536964" w:rsidR="00DA12B6" w:rsidRDefault="00DA12B6" w:rsidP="00DA12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9DC" w14:textId="379D4BDB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6D69A5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磨料水射流矿产开发射孔钻塞切割一体化技术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842" w14:textId="60858943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孔凡楠,郝瑞辉,安九泉,张曦宇,姜雷,卢玉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EC" w14:textId="54C34EB9" w:rsidR="00DA12B6" w:rsidRPr="00F574A0" w:rsidRDefault="00DA12B6" w:rsidP="00DA12B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58348F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中国石油天然气股份有限公司辽河油田分公司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98CC" w14:textId="0CC7E7EA" w:rsidR="00DA12B6" w:rsidRPr="00F574A0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85514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国土资源与利用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98B" w14:textId="6CA2DFFE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hd w:val="clear" w:color="auto" w:fill="FFFFFF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hd w:val="clear" w:color="auto" w:fill="FFFFFF"/>
              </w:rPr>
              <w:t>技术发明奖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C26" w14:textId="152D9AB0" w:rsidR="00DA12B6" w:rsidRPr="00583F47" w:rsidRDefault="00DA12B6" w:rsidP="00DA12B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  <w:r w:rsidRPr="008C1FCB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</w:tbl>
    <w:p w14:paraId="082B981A" w14:textId="77777777" w:rsidR="001412AF" w:rsidRDefault="001412AF" w:rsidP="002508AA">
      <w:pPr>
        <w:spacing w:line="440" w:lineRule="exact"/>
        <w:rPr>
          <w:rFonts w:ascii="宋体" w:hAnsi="宋体"/>
        </w:rPr>
      </w:pPr>
    </w:p>
    <w:sectPr w:rsidR="001412AF">
      <w:footerReference w:type="default" r:id="rId7"/>
      <w:pgSz w:w="16838" w:h="11906" w:orient="landscape"/>
      <w:pgMar w:top="964" w:right="1440" w:bottom="130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4811" w14:textId="77777777" w:rsidR="00467559" w:rsidRDefault="00467559">
      <w:r>
        <w:separator/>
      </w:r>
    </w:p>
    <w:p w14:paraId="0C728720" w14:textId="77777777" w:rsidR="00467559" w:rsidRDefault="00467559"/>
    <w:p w14:paraId="20B68D06" w14:textId="77777777" w:rsidR="00467559" w:rsidRDefault="00467559" w:rsidP="00583F47"/>
    <w:p w14:paraId="164CF414" w14:textId="77777777" w:rsidR="00467559" w:rsidRDefault="00467559" w:rsidP="008251C9"/>
    <w:p w14:paraId="213C4F07" w14:textId="77777777" w:rsidR="00467559" w:rsidRDefault="00467559" w:rsidP="00F574A0"/>
    <w:p w14:paraId="21B07605" w14:textId="77777777" w:rsidR="00467559" w:rsidRDefault="00467559" w:rsidP="00F574A0"/>
    <w:p w14:paraId="09AC5352" w14:textId="77777777" w:rsidR="00467559" w:rsidRDefault="00467559" w:rsidP="00680C66"/>
    <w:p w14:paraId="3305186D" w14:textId="77777777" w:rsidR="00467559" w:rsidRDefault="00467559"/>
  </w:endnote>
  <w:endnote w:type="continuationSeparator" w:id="0">
    <w:p w14:paraId="03EADF8B" w14:textId="77777777" w:rsidR="00467559" w:rsidRDefault="00467559">
      <w:r>
        <w:continuationSeparator/>
      </w:r>
    </w:p>
    <w:p w14:paraId="648E90E4" w14:textId="77777777" w:rsidR="00467559" w:rsidRDefault="00467559"/>
    <w:p w14:paraId="4C5959E9" w14:textId="77777777" w:rsidR="00467559" w:rsidRDefault="00467559" w:rsidP="00583F47"/>
    <w:p w14:paraId="1ADB2CBE" w14:textId="77777777" w:rsidR="00467559" w:rsidRDefault="00467559" w:rsidP="008251C9"/>
    <w:p w14:paraId="65503A7B" w14:textId="77777777" w:rsidR="00467559" w:rsidRDefault="00467559" w:rsidP="00F574A0"/>
    <w:p w14:paraId="51E06922" w14:textId="77777777" w:rsidR="00467559" w:rsidRDefault="00467559" w:rsidP="00F574A0"/>
    <w:p w14:paraId="292E1F22" w14:textId="77777777" w:rsidR="00467559" w:rsidRDefault="00467559" w:rsidP="00680C66"/>
    <w:p w14:paraId="696D36C3" w14:textId="77777777" w:rsidR="00467559" w:rsidRDefault="00467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9BC5D00-4456-4EF1-BCEA-4CAD16D8610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5E7FC71-52B4-4A24-9920-A29656148D1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8AE7019-71EA-4417-AE22-B4EAFDDFD2F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7FA8" w14:textId="77777777" w:rsidR="001412AF" w:rsidRDefault="00591E21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14:paraId="41CDC8E5" w14:textId="77777777" w:rsidR="001412AF" w:rsidRDefault="001412AF">
    <w:pPr>
      <w:pStyle w:val="a5"/>
    </w:pPr>
  </w:p>
  <w:p w14:paraId="0FC879DE" w14:textId="77777777" w:rsidR="00D01191" w:rsidRDefault="00D01191"/>
  <w:p w14:paraId="2EF86AC8" w14:textId="77777777" w:rsidR="00D01191" w:rsidRDefault="00D01191" w:rsidP="00583F47"/>
  <w:p w14:paraId="50CA6313" w14:textId="77777777" w:rsidR="00D01191" w:rsidRDefault="00D01191" w:rsidP="008251C9"/>
  <w:p w14:paraId="241CE742" w14:textId="77777777" w:rsidR="00D01191" w:rsidRDefault="00D01191" w:rsidP="00F574A0"/>
  <w:p w14:paraId="4B0AA9E7" w14:textId="77777777" w:rsidR="00D01191" w:rsidRDefault="00D01191" w:rsidP="00F574A0"/>
  <w:p w14:paraId="789D6A6D" w14:textId="77777777" w:rsidR="00D01191" w:rsidRDefault="00D01191" w:rsidP="00680C66"/>
  <w:p w14:paraId="3DF31793" w14:textId="77777777" w:rsidR="00000000" w:rsidRDefault="004675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5DE2" w14:textId="77777777" w:rsidR="00467559" w:rsidRDefault="00467559">
      <w:r>
        <w:separator/>
      </w:r>
    </w:p>
    <w:p w14:paraId="27436778" w14:textId="77777777" w:rsidR="00467559" w:rsidRDefault="00467559"/>
    <w:p w14:paraId="5FE51B31" w14:textId="77777777" w:rsidR="00467559" w:rsidRDefault="00467559" w:rsidP="00583F47"/>
    <w:p w14:paraId="73511445" w14:textId="77777777" w:rsidR="00467559" w:rsidRDefault="00467559" w:rsidP="008251C9"/>
    <w:p w14:paraId="0883835F" w14:textId="77777777" w:rsidR="00467559" w:rsidRDefault="00467559" w:rsidP="00F574A0"/>
    <w:p w14:paraId="385380FE" w14:textId="77777777" w:rsidR="00467559" w:rsidRDefault="00467559" w:rsidP="00F574A0"/>
    <w:p w14:paraId="768873ED" w14:textId="77777777" w:rsidR="00467559" w:rsidRDefault="00467559" w:rsidP="00680C66"/>
    <w:p w14:paraId="6BD43B43" w14:textId="77777777" w:rsidR="00467559" w:rsidRDefault="00467559"/>
  </w:footnote>
  <w:footnote w:type="continuationSeparator" w:id="0">
    <w:p w14:paraId="3BB4E0AD" w14:textId="77777777" w:rsidR="00467559" w:rsidRDefault="00467559">
      <w:r>
        <w:continuationSeparator/>
      </w:r>
    </w:p>
    <w:p w14:paraId="251C1A7A" w14:textId="77777777" w:rsidR="00467559" w:rsidRDefault="00467559"/>
    <w:p w14:paraId="423074B1" w14:textId="77777777" w:rsidR="00467559" w:rsidRDefault="00467559" w:rsidP="00583F47"/>
    <w:p w14:paraId="57F970E2" w14:textId="77777777" w:rsidR="00467559" w:rsidRDefault="00467559" w:rsidP="008251C9"/>
    <w:p w14:paraId="176C6BFD" w14:textId="77777777" w:rsidR="00467559" w:rsidRDefault="00467559" w:rsidP="00F574A0"/>
    <w:p w14:paraId="3577933D" w14:textId="77777777" w:rsidR="00467559" w:rsidRDefault="00467559" w:rsidP="00F574A0"/>
    <w:p w14:paraId="47586C31" w14:textId="77777777" w:rsidR="00467559" w:rsidRDefault="00467559" w:rsidP="00680C66"/>
    <w:p w14:paraId="263B7642" w14:textId="77777777" w:rsidR="00467559" w:rsidRDefault="00467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wMjk0ODljOTc5NzI2ZWU0N2JkNjUyN2YxY2JjYzQifQ=="/>
  </w:docVars>
  <w:rsids>
    <w:rsidRoot w:val="005C65CC"/>
    <w:rsid w:val="ECDF27CC"/>
    <w:rsid w:val="FED7D09A"/>
    <w:rsid w:val="000018D8"/>
    <w:rsid w:val="00024591"/>
    <w:rsid w:val="00057EBD"/>
    <w:rsid w:val="00064D64"/>
    <w:rsid w:val="000A6024"/>
    <w:rsid w:val="000C2B5D"/>
    <w:rsid w:val="000E07DE"/>
    <w:rsid w:val="0010755C"/>
    <w:rsid w:val="001129DD"/>
    <w:rsid w:val="001412AF"/>
    <w:rsid w:val="00146743"/>
    <w:rsid w:val="00194864"/>
    <w:rsid w:val="001B4627"/>
    <w:rsid w:val="001B5AD7"/>
    <w:rsid w:val="001C58B7"/>
    <w:rsid w:val="001F1B35"/>
    <w:rsid w:val="001F7F49"/>
    <w:rsid w:val="00221ECD"/>
    <w:rsid w:val="002508AA"/>
    <w:rsid w:val="00271DDA"/>
    <w:rsid w:val="002A26FC"/>
    <w:rsid w:val="002D557C"/>
    <w:rsid w:val="00301479"/>
    <w:rsid w:val="00326AD2"/>
    <w:rsid w:val="00337381"/>
    <w:rsid w:val="003848BD"/>
    <w:rsid w:val="003933AA"/>
    <w:rsid w:val="00393967"/>
    <w:rsid w:val="003B1EB0"/>
    <w:rsid w:val="003F6743"/>
    <w:rsid w:val="00416006"/>
    <w:rsid w:val="00441395"/>
    <w:rsid w:val="004626B7"/>
    <w:rsid w:val="00467559"/>
    <w:rsid w:val="004809A3"/>
    <w:rsid w:val="00482685"/>
    <w:rsid w:val="0048493B"/>
    <w:rsid w:val="004A5D33"/>
    <w:rsid w:val="004B5ED7"/>
    <w:rsid w:val="004F0E79"/>
    <w:rsid w:val="00582567"/>
    <w:rsid w:val="0058348F"/>
    <w:rsid w:val="00583F47"/>
    <w:rsid w:val="00590FBA"/>
    <w:rsid w:val="00591E21"/>
    <w:rsid w:val="005A5258"/>
    <w:rsid w:val="005C1140"/>
    <w:rsid w:val="005C65CC"/>
    <w:rsid w:val="005D48B9"/>
    <w:rsid w:val="005E3B70"/>
    <w:rsid w:val="00626AA3"/>
    <w:rsid w:val="00650180"/>
    <w:rsid w:val="00680C66"/>
    <w:rsid w:val="006812B9"/>
    <w:rsid w:val="006869A7"/>
    <w:rsid w:val="00693FF7"/>
    <w:rsid w:val="006B2B9B"/>
    <w:rsid w:val="006D69A5"/>
    <w:rsid w:val="006F2F31"/>
    <w:rsid w:val="007459D2"/>
    <w:rsid w:val="007523E0"/>
    <w:rsid w:val="00763A50"/>
    <w:rsid w:val="00791DD1"/>
    <w:rsid w:val="007A0EC4"/>
    <w:rsid w:val="007B0A49"/>
    <w:rsid w:val="007B3D91"/>
    <w:rsid w:val="007C3ED4"/>
    <w:rsid w:val="007D2463"/>
    <w:rsid w:val="007D7A63"/>
    <w:rsid w:val="008251C9"/>
    <w:rsid w:val="00855146"/>
    <w:rsid w:val="00875381"/>
    <w:rsid w:val="008A7CD6"/>
    <w:rsid w:val="008C1FCB"/>
    <w:rsid w:val="008E659C"/>
    <w:rsid w:val="00926BC2"/>
    <w:rsid w:val="00996CF2"/>
    <w:rsid w:val="009C509A"/>
    <w:rsid w:val="009F6255"/>
    <w:rsid w:val="00A24B4F"/>
    <w:rsid w:val="00A312C6"/>
    <w:rsid w:val="00A3241C"/>
    <w:rsid w:val="00A62B67"/>
    <w:rsid w:val="00A67D17"/>
    <w:rsid w:val="00AA2EEA"/>
    <w:rsid w:val="00AA7040"/>
    <w:rsid w:val="00B220BF"/>
    <w:rsid w:val="00B32AD7"/>
    <w:rsid w:val="00B45615"/>
    <w:rsid w:val="00B649B0"/>
    <w:rsid w:val="00B700A2"/>
    <w:rsid w:val="00B83CBC"/>
    <w:rsid w:val="00BA56D9"/>
    <w:rsid w:val="00BA7448"/>
    <w:rsid w:val="00BC5F87"/>
    <w:rsid w:val="00BE7E3C"/>
    <w:rsid w:val="00C151FD"/>
    <w:rsid w:val="00C22CD5"/>
    <w:rsid w:val="00C31C64"/>
    <w:rsid w:val="00C617A4"/>
    <w:rsid w:val="00C63CD2"/>
    <w:rsid w:val="00C7072A"/>
    <w:rsid w:val="00CB578C"/>
    <w:rsid w:val="00CC09D9"/>
    <w:rsid w:val="00CE1552"/>
    <w:rsid w:val="00CE451F"/>
    <w:rsid w:val="00CF021D"/>
    <w:rsid w:val="00D01191"/>
    <w:rsid w:val="00D031BD"/>
    <w:rsid w:val="00D034D6"/>
    <w:rsid w:val="00D32B00"/>
    <w:rsid w:val="00D67FD9"/>
    <w:rsid w:val="00D80C4C"/>
    <w:rsid w:val="00D80CF1"/>
    <w:rsid w:val="00D96551"/>
    <w:rsid w:val="00DA12B6"/>
    <w:rsid w:val="00DC12AA"/>
    <w:rsid w:val="00DD5B21"/>
    <w:rsid w:val="00DE2DB9"/>
    <w:rsid w:val="00DF3D06"/>
    <w:rsid w:val="00E13A6A"/>
    <w:rsid w:val="00E405E3"/>
    <w:rsid w:val="00E40979"/>
    <w:rsid w:val="00E66C8A"/>
    <w:rsid w:val="00E747F6"/>
    <w:rsid w:val="00EC0887"/>
    <w:rsid w:val="00ED11E3"/>
    <w:rsid w:val="00F574A0"/>
    <w:rsid w:val="00F831C6"/>
    <w:rsid w:val="00FB41AF"/>
    <w:rsid w:val="00FC5AE9"/>
    <w:rsid w:val="00FE4621"/>
    <w:rsid w:val="00FF7185"/>
    <w:rsid w:val="0DE27B9E"/>
    <w:rsid w:val="0E937FF7"/>
    <w:rsid w:val="1225651F"/>
    <w:rsid w:val="1DF75BBC"/>
    <w:rsid w:val="2658019D"/>
    <w:rsid w:val="3BC45DCF"/>
    <w:rsid w:val="45AD2CBC"/>
    <w:rsid w:val="4AFD3B56"/>
    <w:rsid w:val="5E76460E"/>
    <w:rsid w:val="70077F2E"/>
    <w:rsid w:val="72EA3F0C"/>
    <w:rsid w:val="74ED59AA"/>
    <w:rsid w:val="751D44DF"/>
    <w:rsid w:val="7A3450C5"/>
    <w:rsid w:val="7B7A3121"/>
    <w:rsid w:val="7BF173F7"/>
    <w:rsid w:val="7FD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1C212"/>
  <w15:docId w15:val="{0A5A8EE7-F554-4107-BB89-82D1359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4">
    <w:name w:val="纯文本 字符"/>
    <w:link w:val="a3"/>
    <w:autoRedefine/>
    <w:qFormat/>
    <w:rPr>
      <w:rFonts w:ascii="仿宋_GB2312" w:hAnsi="Calibri"/>
      <w:kern w:val="2"/>
      <w:sz w:val="24"/>
      <w:szCs w:val="22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paragraph" w:styleId="ab">
    <w:name w:val="Balloon Text"/>
    <w:basedOn w:val="a"/>
    <w:link w:val="ac"/>
    <w:rsid w:val="00583F47"/>
    <w:rPr>
      <w:sz w:val="18"/>
      <w:szCs w:val="18"/>
    </w:rPr>
  </w:style>
  <w:style w:type="character" w:customStyle="1" w:styleId="ac">
    <w:name w:val="批注框文本 字符"/>
    <w:basedOn w:val="a0"/>
    <w:link w:val="ab"/>
    <w:rsid w:val="00583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26C2-0BB6-48BE-AF4A-22CB2A3A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489</Words>
  <Characters>2790</Characters>
  <Application>Microsoft Office Word</Application>
  <DocSecurity>0</DocSecurity>
  <Lines>23</Lines>
  <Paragraphs>6</Paragraphs>
  <ScaleCrop>false</ScaleCrop>
  <Company>微软中国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辽宁省推荐2011年度国家科技奖项目公示</dc:title>
  <dc:creator>微软用户</dc:creator>
  <cp:lastModifiedBy>Administrator</cp:lastModifiedBy>
  <cp:revision>55</cp:revision>
  <cp:lastPrinted>2024-02-21T02:13:00Z</cp:lastPrinted>
  <dcterms:created xsi:type="dcterms:W3CDTF">2011-01-03T19:35:00Z</dcterms:created>
  <dcterms:modified xsi:type="dcterms:W3CDTF">2025-02-20T08:14:00Z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A5C2B3AD773049F3A66733EB1F02FF39_13</vt:lpwstr>
  </property>
  <property fmtid="{D5CDD505-2E9C-101B-9397-08002B2CF9AE}" pid="4" name="KSOTemplateDocerSaveRecord">
    <vt:lpwstr>eyJoZGlkIjoiNGFjMGQ5YWIyNmVkZDQ0ZmY2ZmIzYjUyMTc1MDdkMzAiLCJ1c2VySWQiOiIyOTQ5MzEyODQifQ==</vt:lpwstr>
  </property>
</Properties>
</file>