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6E0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zh-TW" w:eastAsia="zh-TW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关于盘山县第二批县级非物质文化遗产代表性传承人推荐公示名单</w:t>
      </w:r>
    </w:p>
    <w:p w14:paraId="311601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Lines="0" w:beforeAutospacing="0" w:after="0" w:afterLines="0" w:afterAutospacing="0" w:line="27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县级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传承人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排序不分先后，按照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非遗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项目拼音首位字母先后次序排列，以此类推。</w:t>
      </w:r>
    </w:p>
    <w:tbl>
      <w:tblPr>
        <w:tblStyle w:val="4"/>
        <w:tblpPr w:leftFromText="180" w:rightFromText="180" w:vertAnchor="text" w:horzAnchor="page" w:tblpX="1376" w:tblpY="239"/>
        <w:tblOverlap w:val="never"/>
        <w:tblW w:w="0" w:type="auto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3600"/>
        <w:gridCol w:w="2820"/>
        <w:gridCol w:w="2655"/>
      </w:tblGrid>
      <w:tr w14:paraId="6BFDF3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038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序号</w:t>
            </w:r>
          </w:p>
        </w:tc>
        <w:tc>
          <w:tcPr>
            <w:tcW w:w="3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376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zh-TW" w:eastAsia="zh-TW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1270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zh-TW" w:eastAsia="zh-CN"/>
              </w:rPr>
              <w:t>传承人姓名</w:t>
            </w:r>
          </w:p>
        </w:tc>
        <w:tc>
          <w:tcPr>
            <w:tcW w:w="26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79C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级别</w:t>
            </w:r>
          </w:p>
        </w:tc>
      </w:tr>
      <w:tr w14:paraId="0E6F93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tblCellSpacing w:w="0" w:type="dxa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F77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6872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朝鲜族金氏酱菜制作技艺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848D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盖金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545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县级</w:t>
            </w:r>
          </w:p>
        </w:tc>
      </w:tr>
      <w:tr w14:paraId="539653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tblCellSpacing w:w="0" w:type="dxa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591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967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得胜泉烧锅技艺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DDA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刘伟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0A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县级</w:t>
            </w:r>
          </w:p>
        </w:tc>
      </w:tr>
      <w:tr w14:paraId="59EF10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tblCellSpacing w:w="0" w:type="dxa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614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C337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大荒皮影戏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048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石雅芳、朱丽娜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F0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县级</w:t>
            </w:r>
          </w:p>
        </w:tc>
      </w:tr>
      <w:tr w14:paraId="4F639D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10DD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50B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东郭大秧歌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723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曹鹏飞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3E9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县级</w:t>
            </w:r>
          </w:p>
        </w:tc>
      </w:tr>
      <w:tr w14:paraId="2344DF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6D8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0C63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辽河口营田盐碱地稻作技艺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4C5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姚钰波、李文彬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D37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县级</w:t>
            </w:r>
          </w:p>
        </w:tc>
      </w:tr>
      <w:tr w14:paraId="031109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0303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3247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盘锦鹤元腌蛋技艺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115E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曹建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0C7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县级</w:t>
            </w:r>
          </w:p>
        </w:tc>
      </w:tr>
      <w:tr w14:paraId="24F30B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64D6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6D5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温记熟食老铺酱卤技艺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D778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温和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8E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县级</w:t>
            </w:r>
          </w:p>
        </w:tc>
      </w:tr>
    </w:tbl>
    <w:p w14:paraId="49616FD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DB140C"/>
          <w:spacing w:val="0"/>
          <w:sz w:val="32"/>
          <w:szCs w:val="32"/>
          <w:shd w:val="clear" w:color="auto" w:fill="FFFFFF"/>
        </w:rPr>
      </w:pPr>
    </w:p>
    <w:p w14:paraId="59DF339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D91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0A8AD">
                          <w:pPr>
                            <w:pStyle w:val="2"/>
                          </w:pP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6AB0A8AD">
                    <w:pPr>
                      <w:pStyle w:val="2"/>
                    </w:pPr>
                    <w:r>
                      <w:rPr>
                        <w:rFonts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1</w: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21242"/>
    <w:rsid w:val="3F52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2025-02-19T05:37:00Z</dcterms:created>
  <dc:creator>互联盘锦网站</dc:creator>
  <cp:lastModifiedBy>互联盘锦网站</cp:lastModifiedBy>
  <dcterms:modified xsi:type="dcterms:W3CDTF">2025-02-19T05:38:07Z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6AB52D89AA4840679924E22EBBE57B2E_11</vt:lpwstr>
  </property>
  <property fmtid="{D5CDD505-2E9C-101B-9397-08002B2CF9AE}" pid="4" name="KSOTemplateDocerSaveRecord">
    <vt:lpwstr>eyJoZGlkIjoiMjI3OWZmOTg2ZjNmOWQ0NzEwYzRmNmY3OTZlYTgxNTMiLCJ1c2VySWQiOiI1NTQzMDY3MTcifQ==</vt:lpwstr>
  </property>
</Properties>
</file>