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2B7DC">
      <w:pPr>
        <w:spacing w:line="480" w:lineRule="auto"/>
        <w:jc w:val="center"/>
        <w:rPr>
          <w:rFonts w:hint="eastAsia" w:ascii="宋体" w:hAnsi="宋体"/>
          <w:b/>
          <w:sz w:val="52"/>
          <w:szCs w:val="52"/>
        </w:rPr>
      </w:pPr>
    </w:p>
    <w:p w14:paraId="388372A6">
      <w:pPr>
        <w:spacing w:line="480" w:lineRule="auto"/>
        <w:jc w:val="center"/>
        <w:rPr>
          <w:rFonts w:hint="eastAsia" w:ascii="宋体" w:hAnsi="宋体"/>
          <w:b/>
          <w:sz w:val="52"/>
          <w:szCs w:val="52"/>
        </w:rPr>
      </w:pPr>
    </w:p>
    <w:p w14:paraId="161B9E95">
      <w:pPr>
        <w:spacing w:line="480" w:lineRule="auto"/>
        <w:jc w:val="both"/>
        <w:rPr>
          <w:rFonts w:hint="eastAsia" w:ascii="宋体" w:hAnsi="宋体"/>
          <w:b/>
          <w:sz w:val="52"/>
          <w:szCs w:val="52"/>
        </w:rPr>
      </w:pPr>
    </w:p>
    <w:p w14:paraId="2FCF8AFD">
      <w:pPr>
        <w:spacing w:line="480" w:lineRule="auto"/>
        <w:jc w:val="center"/>
        <w:rPr>
          <w:rFonts w:hint="eastAsia" w:ascii="宋体" w:hAnsi="宋体"/>
          <w:b/>
          <w:sz w:val="52"/>
          <w:szCs w:val="52"/>
        </w:rPr>
      </w:pPr>
    </w:p>
    <w:p w14:paraId="1D69EC1F">
      <w:pPr>
        <w:spacing w:line="480" w:lineRule="auto"/>
        <w:jc w:val="center"/>
        <w:rPr>
          <w:rFonts w:hint="eastAsia" w:ascii="宋体" w:hAnsi="宋体"/>
          <w:b/>
          <w:sz w:val="52"/>
          <w:szCs w:val="52"/>
        </w:rPr>
      </w:pPr>
    </w:p>
    <w:p w14:paraId="58EDFB79">
      <w:pPr>
        <w:spacing w:line="480" w:lineRule="auto"/>
        <w:jc w:val="center"/>
        <w:rPr>
          <w:rFonts w:hint="eastAsia" w:ascii="宋体" w:hAnsi="宋体" w:eastAsia="宋体" w:cs="宋体"/>
          <w:b/>
          <w:bCs w:val="0"/>
          <w:sz w:val="52"/>
          <w:szCs w:val="52"/>
          <w:lang w:val="en-US" w:eastAsia="zh-CN"/>
        </w:rPr>
      </w:pPr>
      <w:r>
        <w:rPr>
          <w:rFonts w:hint="eastAsia" w:ascii="宋体" w:hAnsi="宋体"/>
          <w:b/>
          <w:bCs w:val="0"/>
          <w:sz w:val="52"/>
          <w:szCs w:val="52"/>
        </w:rPr>
        <w:t>盘锦市</w:t>
      </w:r>
      <w:r>
        <w:rPr>
          <w:rFonts w:hint="eastAsia" w:ascii="宋体" w:hAnsi="宋体" w:eastAsia="宋体" w:cs="宋体"/>
          <w:b/>
          <w:bCs w:val="0"/>
          <w:sz w:val="52"/>
          <w:szCs w:val="52"/>
          <w:lang w:val="en-US" w:eastAsia="zh-CN"/>
        </w:rPr>
        <w:t>住房和城乡建设局</w:t>
      </w:r>
    </w:p>
    <w:p w14:paraId="0D7C812F">
      <w:pPr>
        <w:spacing w:line="480" w:lineRule="auto"/>
        <w:jc w:val="center"/>
        <w:rPr>
          <w:rFonts w:hint="eastAsia"/>
          <w:b/>
          <w:bCs w:val="0"/>
          <w:sz w:val="52"/>
          <w:szCs w:val="52"/>
          <w:u w:val="single"/>
        </w:rPr>
      </w:pPr>
      <w:r>
        <w:rPr>
          <w:rFonts w:hint="eastAsia" w:ascii="宋体" w:hAnsi="宋体"/>
          <w:b/>
          <w:bCs w:val="0"/>
          <w:sz w:val="52"/>
          <w:szCs w:val="52"/>
        </w:rPr>
        <w:t>20</w:t>
      </w:r>
      <w:r>
        <w:rPr>
          <w:rFonts w:hint="eastAsia" w:ascii="宋体" w:hAnsi="宋体"/>
          <w:b/>
          <w:bCs w:val="0"/>
          <w:sz w:val="52"/>
          <w:szCs w:val="52"/>
          <w:lang w:val="en-US" w:eastAsia="zh-CN"/>
        </w:rPr>
        <w:t>25</w:t>
      </w:r>
      <w:r>
        <w:rPr>
          <w:rFonts w:hint="eastAsia" w:ascii="宋体" w:hAnsi="宋体"/>
          <w:b/>
          <w:bCs w:val="0"/>
          <w:sz w:val="52"/>
          <w:szCs w:val="52"/>
        </w:rPr>
        <w:t>年度部门预算</w:t>
      </w:r>
    </w:p>
    <w:p w14:paraId="0DE8010D">
      <w:pPr>
        <w:spacing w:line="560" w:lineRule="exact"/>
        <w:jc w:val="center"/>
        <w:rPr>
          <w:rFonts w:hint="eastAsia"/>
          <w:b/>
          <w:sz w:val="44"/>
          <w:szCs w:val="44"/>
        </w:rPr>
      </w:pPr>
    </w:p>
    <w:p w14:paraId="3D7F1883">
      <w:pPr>
        <w:spacing w:line="560" w:lineRule="exact"/>
        <w:jc w:val="center"/>
        <w:rPr>
          <w:rFonts w:hint="eastAsia"/>
          <w:b/>
          <w:sz w:val="44"/>
          <w:szCs w:val="44"/>
        </w:rPr>
      </w:pPr>
    </w:p>
    <w:p w14:paraId="1705478B">
      <w:pPr>
        <w:spacing w:line="560" w:lineRule="exact"/>
        <w:jc w:val="center"/>
        <w:rPr>
          <w:rFonts w:hint="eastAsia"/>
          <w:b/>
          <w:sz w:val="44"/>
          <w:szCs w:val="44"/>
        </w:rPr>
      </w:pPr>
    </w:p>
    <w:p w14:paraId="2C0077E1">
      <w:pPr>
        <w:spacing w:line="560" w:lineRule="exact"/>
        <w:jc w:val="center"/>
        <w:rPr>
          <w:rFonts w:hint="eastAsia"/>
          <w:b/>
          <w:sz w:val="44"/>
          <w:szCs w:val="44"/>
        </w:rPr>
      </w:pPr>
    </w:p>
    <w:p w14:paraId="17CFCF27">
      <w:pPr>
        <w:spacing w:line="560" w:lineRule="exact"/>
        <w:jc w:val="center"/>
        <w:rPr>
          <w:rFonts w:hint="eastAsia"/>
          <w:b/>
          <w:sz w:val="44"/>
          <w:szCs w:val="44"/>
        </w:rPr>
      </w:pPr>
    </w:p>
    <w:p w14:paraId="321F39B8">
      <w:pPr>
        <w:spacing w:line="560" w:lineRule="exact"/>
        <w:jc w:val="center"/>
        <w:rPr>
          <w:rFonts w:hint="eastAsia"/>
          <w:b/>
          <w:sz w:val="44"/>
          <w:szCs w:val="44"/>
        </w:rPr>
      </w:pPr>
    </w:p>
    <w:p w14:paraId="180ACECA">
      <w:pPr>
        <w:spacing w:line="560" w:lineRule="exact"/>
        <w:jc w:val="center"/>
        <w:rPr>
          <w:rFonts w:hint="eastAsia"/>
          <w:b/>
          <w:sz w:val="44"/>
          <w:szCs w:val="44"/>
        </w:rPr>
      </w:pPr>
    </w:p>
    <w:p w14:paraId="7DF610AA">
      <w:pPr>
        <w:spacing w:line="560" w:lineRule="exact"/>
        <w:jc w:val="center"/>
        <w:rPr>
          <w:rFonts w:hint="eastAsia"/>
          <w:b/>
          <w:sz w:val="44"/>
          <w:szCs w:val="44"/>
        </w:rPr>
      </w:pPr>
    </w:p>
    <w:p w14:paraId="41830B6F">
      <w:pPr>
        <w:spacing w:line="560" w:lineRule="exact"/>
        <w:jc w:val="both"/>
        <w:rPr>
          <w:rFonts w:hint="eastAsia"/>
          <w:b/>
          <w:sz w:val="44"/>
          <w:szCs w:val="44"/>
        </w:rPr>
      </w:pPr>
    </w:p>
    <w:p w14:paraId="628E0F32">
      <w:pPr>
        <w:spacing w:line="560" w:lineRule="exact"/>
        <w:jc w:val="center"/>
        <w:rPr>
          <w:rFonts w:hint="eastAsia"/>
          <w:b/>
          <w:sz w:val="44"/>
          <w:szCs w:val="44"/>
        </w:rPr>
      </w:pPr>
    </w:p>
    <w:p w14:paraId="229F4607">
      <w:pPr>
        <w:rPr>
          <w:rFonts w:hint="eastAsia"/>
          <w:b/>
          <w:sz w:val="44"/>
          <w:szCs w:val="44"/>
        </w:rPr>
      </w:pPr>
      <w:r>
        <w:rPr>
          <w:rFonts w:hint="eastAsia"/>
          <w:b/>
          <w:sz w:val="44"/>
          <w:szCs w:val="44"/>
        </w:rPr>
        <w:br w:type="page"/>
      </w:r>
    </w:p>
    <w:p w14:paraId="6BDB658E">
      <w:pPr>
        <w:spacing w:line="560" w:lineRule="exact"/>
        <w:jc w:val="center"/>
        <w:rPr>
          <w:b/>
          <w:sz w:val="44"/>
          <w:szCs w:val="44"/>
        </w:rPr>
      </w:pPr>
      <w:r>
        <w:rPr>
          <w:rFonts w:hint="eastAsia"/>
          <w:b/>
          <w:sz w:val="44"/>
          <w:szCs w:val="44"/>
        </w:rPr>
        <w:t>目    录</w:t>
      </w:r>
    </w:p>
    <w:p w14:paraId="71B8A3BE">
      <w:pPr>
        <w:spacing w:line="560" w:lineRule="exact"/>
        <w:rPr>
          <w:b/>
          <w:sz w:val="44"/>
          <w:szCs w:val="44"/>
          <w:u w:val="single"/>
        </w:rPr>
      </w:pPr>
    </w:p>
    <w:p w14:paraId="2A895DFB">
      <w:pPr>
        <w:spacing w:line="560" w:lineRule="exact"/>
        <w:rPr>
          <w:b/>
          <w:sz w:val="44"/>
          <w:szCs w:val="44"/>
          <w:u w:val="single"/>
        </w:rPr>
      </w:pPr>
    </w:p>
    <w:p w14:paraId="22160B7B">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184CB3AA">
      <w:pPr>
        <w:spacing w:line="560" w:lineRule="exact"/>
        <w:rPr>
          <w:rFonts w:ascii="黑体" w:hAnsi="黑体" w:eastAsia="黑体"/>
          <w:sz w:val="32"/>
          <w:szCs w:val="32"/>
        </w:rPr>
      </w:pPr>
      <w:r>
        <w:rPr>
          <w:rFonts w:hint="eastAsia" w:ascii="黑体" w:hAnsi="黑体" w:eastAsia="黑体"/>
          <w:sz w:val="32"/>
          <w:szCs w:val="32"/>
        </w:rPr>
        <w:t>第二部分  盘锦市</w:t>
      </w:r>
      <w:r>
        <w:rPr>
          <w:rFonts w:hint="eastAsia" w:ascii="黑体" w:hAnsi="黑体" w:eastAsia="黑体"/>
          <w:sz w:val="32"/>
          <w:szCs w:val="32"/>
          <w:lang w:val="en-US" w:eastAsia="zh-CN"/>
        </w:rPr>
        <w:t>住房和城乡建设局</w:t>
      </w:r>
      <w:r>
        <w:rPr>
          <w:rFonts w:hint="eastAsia" w:ascii="黑体" w:hAnsi="黑体" w:eastAsia="黑体"/>
          <w:sz w:val="32"/>
          <w:szCs w:val="32"/>
        </w:rPr>
        <w:t>概况</w:t>
      </w:r>
    </w:p>
    <w:p w14:paraId="2610B0AB">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A4954B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57503B79">
      <w:pPr>
        <w:spacing w:line="560" w:lineRule="exact"/>
        <w:ind w:left="1938" w:hanging="1938" w:hangingChars="600"/>
        <w:rPr>
          <w:rFonts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sz w:val="32"/>
          <w:szCs w:val="32"/>
          <w:lang w:val="en-US" w:eastAsia="zh-CN"/>
        </w:rPr>
        <w:t>住房和城乡建设局2025</w:t>
      </w:r>
      <w:r>
        <w:rPr>
          <w:rFonts w:hint="eastAsia" w:ascii="黑体" w:hAnsi="黑体" w:eastAsia="黑体"/>
          <w:sz w:val="32"/>
          <w:szCs w:val="32"/>
        </w:rPr>
        <w:t>年部门预算说明</w:t>
      </w:r>
    </w:p>
    <w:p w14:paraId="07C97760">
      <w:pPr>
        <w:spacing w:line="560" w:lineRule="exact"/>
        <w:rPr>
          <w:rFonts w:ascii="黑体" w:hAnsi="黑体" w:eastAsia="黑体"/>
          <w:sz w:val="32"/>
          <w:szCs w:val="32"/>
        </w:rPr>
      </w:pPr>
      <w:r>
        <w:rPr>
          <w:rFonts w:hint="eastAsia" w:ascii="黑体" w:hAnsi="黑体" w:eastAsia="黑体"/>
          <w:sz w:val="32"/>
          <w:szCs w:val="32"/>
        </w:rPr>
        <w:t>第四部分  名词解释</w:t>
      </w:r>
    </w:p>
    <w:p w14:paraId="796DEAF3">
      <w:pPr>
        <w:spacing w:line="560" w:lineRule="exact"/>
        <w:ind w:left="1699" w:leftChars="-6" w:hanging="1711" w:hangingChars="530"/>
        <w:jc w:val="both"/>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年盘锦市</w:t>
      </w:r>
      <w:r>
        <w:rPr>
          <w:rFonts w:hint="eastAsia" w:ascii="黑体" w:hAnsi="黑体" w:eastAsia="黑体"/>
          <w:sz w:val="32"/>
          <w:szCs w:val="32"/>
          <w:lang w:val="en-US" w:eastAsia="zh-CN"/>
        </w:rPr>
        <w:t>住房和城乡建设局</w:t>
      </w:r>
      <w:r>
        <w:rPr>
          <w:rFonts w:hint="eastAsia" w:ascii="黑体" w:hAnsi="黑体" w:eastAsia="黑体"/>
          <w:sz w:val="32"/>
          <w:szCs w:val="32"/>
        </w:rPr>
        <w:t>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5B2D06B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68638ED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8AC15E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0A1E053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7834301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0691A85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3B96952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12F919C8">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E37081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0D9144A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14D0879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7560DE1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70ECF9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07B53C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039CE83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624CEBF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5DDC9E2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07D435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48064EB0">
      <w:pPr>
        <w:spacing w:line="560" w:lineRule="exact"/>
        <w:rPr>
          <w:rFonts w:ascii="黑体" w:hAnsi="黑体" w:eastAsia="黑体"/>
          <w:sz w:val="32"/>
          <w:szCs w:val="32"/>
        </w:rPr>
      </w:pPr>
      <w:r>
        <w:rPr>
          <w:rFonts w:hint="eastAsia" w:ascii="黑体" w:hAnsi="黑体" w:eastAsia="黑体"/>
          <w:sz w:val="32"/>
          <w:szCs w:val="32"/>
        </w:rPr>
        <w:t>　</w:t>
      </w:r>
    </w:p>
    <w:p w14:paraId="6979153F">
      <w:pPr>
        <w:spacing w:line="560" w:lineRule="exact"/>
        <w:rPr>
          <w:rFonts w:ascii="黑体" w:hAnsi="黑体" w:eastAsia="黑体"/>
          <w:sz w:val="32"/>
          <w:szCs w:val="32"/>
        </w:rPr>
      </w:pPr>
    </w:p>
    <w:p w14:paraId="50B0D026">
      <w:pPr>
        <w:spacing w:line="560" w:lineRule="exact"/>
        <w:rPr>
          <w:rFonts w:ascii="黑体" w:hAnsi="黑体" w:eastAsia="黑体"/>
          <w:sz w:val="32"/>
          <w:szCs w:val="32"/>
        </w:rPr>
      </w:pPr>
    </w:p>
    <w:p w14:paraId="443EA896">
      <w:pPr>
        <w:spacing w:line="560" w:lineRule="exact"/>
        <w:rPr>
          <w:rFonts w:ascii="宋体" w:hAnsi="宋体"/>
          <w:b/>
          <w:sz w:val="36"/>
          <w:szCs w:val="36"/>
        </w:rPr>
      </w:pPr>
    </w:p>
    <w:p w14:paraId="47C9CB9A">
      <w:pPr>
        <w:spacing w:line="560" w:lineRule="exact"/>
        <w:rPr>
          <w:rFonts w:ascii="宋体" w:hAnsi="宋体"/>
          <w:b/>
          <w:sz w:val="36"/>
          <w:szCs w:val="36"/>
        </w:rPr>
      </w:pPr>
    </w:p>
    <w:p w14:paraId="43FE62C7">
      <w:pPr>
        <w:spacing w:line="560" w:lineRule="exact"/>
        <w:jc w:val="center"/>
        <w:rPr>
          <w:rFonts w:ascii="宋体" w:hAnsi="宋体"/>
          <w:b/>
          <w:sz w:val="36"/>
          <w:szCs w:val="36"/>
        </w:rPr>
      </w:pPr>
    </w:p>
    <w:p w14:paraId="3CF8D23B">
      <w:pPr>
        <w:spacing w:line="560" w:lineRule="exact"/>
        <w:jc w:val="center"/>
        <w:rPr>
          <w:rFonts w:ascii="宋体" w:hAnsi="宋体"/>
          <w:b/>
          <w:sz w:val="36"/>
          <w:szCs w:val="36"/>
        </w:rPr>
      </w:pPr>
    </w:p>
    <w:p w14:paraId="15E2D2BC">
      <w:pPr>
        <w:spacing w:line="560" w:lineRule="exact"/>
        <w:jc w:val="center"/>
        <w:rPr>
          <w:rFonts w:ascii="宋体" w:hAnsi="宋体"/>
          <w:b/>
          <w:sz w:val="36"/>
          <w:szCs w:val="36"/>
        </w:rPr>
      </w:pPr>
    </w:p>
    <w:p w14:paraId="6269E97F">
      <w:pPr>
        <w:spacing w:line="560" w:lineRule="exact"/>
        <w:jc w:val="center"/>
        <w:rPr>
          <w:rFonts w:ascii="宋体" w:hAnsi="宋体"/>
          <w:b/>
          <w:sz w:val="36"/>
          <w:szCs w:val="36"/>
        </w:rPr>
      </w:pPr>
    </w:p>
    <w:p w14:paraId="25FC10AF">
      <w:pPr>
        <w:spacing w:line="560" w:lineRule="exact"/>
        <w:jc w:val="center"/>
        <w:rPr>
          <w:rFonts w:ascii="宋体" w:hAnsi="宋体"/>
          <w:b/>
          <w:sz w:val="36"/>
          <w:szCs w:val="36"/>
        </w:rPr>
      </w:pPr>
    </w:p>
    <w:p w14:paraId="3180040D">
      <w:pPr>
        <w:spacing w:line="560" w:lineRule="exact"/>
        <w:jc w:val="center"/>
        <w:rPr>
          <w:rFonts w:ascii="宋体" w:hAnsi="宋体"/>
          <w:b/>
          <w:sz w:val="36"/>
          <w:szCs w:val="36"/>
        </w:rPr>
      </w:pPr>
    </w:p>
    <w:p w14:paraId="3015627D">
      <w:pPr>
        <w:spacing w:line="560" w:lineRule="exact"/>
        <w:jc w:val="center"/>
        <w:rPr>
          <w:rFonts w:ascii="宋体" w:hAnsi="宋体"/>
          <w:b/>
          <w:sz w:val="36"/>
          <w:szCs w:val="36"/>
        </w:rPr>
      </w:pPr>
    </w:p>
    <w:p w14:paraId="3F020A1B">
      <w:pPr>
        <w:spacing w:line="560" w:lineRule="exact"/>
        <w:jc w:val="center"/>
        <w:rPr>
          <w:rFonts w:ascii="宋体" w:hAnsi="宋体"/>
          <w:b/>
          <w:sz w:val="36"/>
          <w:szCs w:val="36"/>
        </w:rPr>
      </w:pPr>
    </w:p>
    <w:p w14:paraId="631D651E">
      <w:pPr>
        <w:spacing w:line="560" w:lineRule="exact"/>
        <w:jc w:val="center"/>
        <w:rPr>
          <w:rFonts w:ascii="宋体" w:hAnsi="宋体"/>
          <w:b/>
          <w:sz w:val="36"/>
          <w:szCs w:val="36"/>
        </w:rPr>
      </w:pPr>
    </w:p>
    <w:p w14:paraId="0874974B">
      <w:pPr>
        <w:spacing w:line="560" w:lineRule="exact"/>
        <w:jc w:val="center"/>
        <w:rPr>
          <w:rFonts w:ascii="宋体" w:hAnsi="宋体"/>
          <w:b/>
          <w:sz w:val="36"/>
          <w:szCs w:val="36"/>
        </w:rPr>
      </w:pPr>
    </w:p>
    <w:p w14:paraId="38ED8FEE">
      <w:pPr>
        <w:spacing w:line="560" w:lineRule="exact"/>
        <w:jc w:val="both"/>
        <w:rPr>
          <w:rFonts w:ascii="宋体" w:hAnsi="宋体"/>
          <w:b/>
          <w:sz w:val="36"/>
          <w:szCs w:val="36"/>
        </w:rPr>
      </w:pPr>
    </w:p>
    <w:p w14:paraId="67CB9033">
      <w:pPr>
        <w:pStyle w:val="2"/>
      </w:pPr>
    </w:p>
    <w:p w14:paraId="468DF62B">
      <w:pPr>
        <w:rPr>
          <w:rFonts w:hint="eastAsia" w:ascii="宋体" w:hAnsi="宋体"/>
          <w:b/>
          <w:sz w:val="36"/>
          <w:szCs w:val="36"/>
        </w:rPr>
      </w:pPr>
      <w:r>
        <w:rPr>
          <w:rFonts w:hint="eastAsia" w:ascii="宋体" w:hAnsi="宋体"/>
          <w:b/>
          <w:sz w:val="36"/>
          <w:szCs w:val="36"/>
        </w:rPr>
        <w:br w:type="page"/>
      </w:r>
    </w:p>
    <w:p w14:paraId="1DF4E2D5">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6F3BD3FC">
      <w:pPr>
        <w:spacing w:line="560" w:lineRule="exact"/>
        <w:jc w:val="center"/>
        <w:rPr>
          <w:rFonts w:ascii="宋体" w:hAnsi="宋体"/>
          <w:b/>
          <w:sz w:val="36"/>
          <w:szCs w:val="36"/>
        </w:rPr>
      </w:pPr>
    </w:p>
    <w:p w14:paraId="0ABC778B">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02C219DE">
      <w:pPr>
        <w:ind w:firstLine="645"/>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72056ED0">
      <w:pPr>
        <w:pStyle w:val="2"/>
        <w:rPr>
          <w:rFonts w:hint="eastAsia" w:ascii="仿宋_GB2312" w:hAnsi="仿宋_GB2312" w:eastAsia="仿宋_GB2312" w:cs="仿宋_GB2312"/>
          <w:b w:val="0"/>
          <w:bCs/>
          <w:sz w:val="32"/>
          <w:szCs w:val="32"/>
        </w:rPr>
      </w:pPr>
    </w:p>
    <w:p w14:paraId="3832F282">
      <w:pPr>
        <w:pStyle w:val="2"/>
        <w:rPr>
          <w:rFonts w:hint="eastAsia"/>
          <w:lang w:eastAsia="zh-CN"/>
        </w:rPr>
      </w:pPr>
    </w:p>
    <w:p w14:paraId="7C6E3EBC">
      <w:pPr>
        <w:spacing w:line="540" w:lineRule="exact"/>
        <w:jc w:val="center"/>
        <w:rPr>
          <w:rFonts w:hint="eastAsia" w:ascii="宋体" w:hAnsi="宋体"/>
          <w:b/>
          <w:sz w:val="44"/>
          <w:szCs w:val="44"/>
        </w:rPr>
      </w:pPr>
      <w:r>
        <w:rPr>
          <w:rFonts w:hint="eastAsia" w:ascii="宋体" w:hAnsi="宋体" w:eastAsia="宋体" w:cs="Times New Roman"/>
          <w:b/>
          <w:sz w:val="36"/>
          <w:szCs w:val="36"/>
        </w:rPr>
        <w:t>第</w:t>
      </w:r>
      <w:r>
        <w:rPr>
          <w:rFonts w:hint="eastAsia" w:ascii="宋体" w:hAnsi="宋体" w:eastAsia="宋体" w:cs="Times New Roman"/>
          <w:b/>
          <w:sz w:val="36"/>
          <w:szCs w:val="36"/>
          <w:lang w:eastAsia="zh-CN"/>
        </w:rPr>
        <w:t>二</w:t>
      </w:r>
      <w:r>
        <w:rPr>
          <w:rFonts w:hint="eastAsia" w:ascii="宋体" w:hAnsi="宋体" w:eastAsia="宋体" w:cs="Times New Roman"/>
          <w:b/>
          <w:sz w:val="36"/>
          <w:szCs w:val="36"/>
        </w:rPr>
        <w:t>部分  盘锦市</w:t>
      </w:r>
      <w:r>
        <w:rPr>
          <w:rFonts w:hint="eastAsia" w:ascii="宋体" w:hAnsi="宋体" w:eastAsia="宋体" w:cs="Times New Roman"/>
          <w:b/>
          <w:sz w:val="36"/>
          <w:szCs w:val="36"/>
          <w:lang w:val="en-US" w:eastAsia="zh-CN"/>
        </w:rPr>
        <w:t>住房和城乡建设局部门</w:t>
      </w:r>
      <w:r>
        <w:rPr>
          <w:rFonts w:hint="eastAsia" w:ascii="宋体" w:hAnsi="宋体" w:eastAsia="宋体" w:cs="Times New Roman"/>
          <w:b/>
          <w:sz w:val="36"/>
          <w:szCs w:val="36"/>
        </w:rPr>
        <w:t>概况</w:t>
      </w:r>
    </w:p>
    <w:p w14:paraId="36EF3E37">
      <w:pPr>
        <w:spacing w:line="540" w:lineRule="exact"/>
        <w:jc w:val="left"/>
        <w:rPr>
          <w:rFonts w:hint="eastAsia" w:ascii="黑体" w:eastAsia="黑体"/>
          <w:sz w:val="32"/>
          <w:szCs w:val="32"/>
        </w:rPr>
      </w:pPr>
    </w:p>
    <w:p w14:paraId="56328AAE">
      <w:pPr>
        <w:numPr>
          <w:ilvl w:val="0"/>
          <w:numId w:val="2"/>
        </w:numPr>
        <w:spacing w:line="540" w:lineRule="exact"/>
        <w:jc w:val="left"/>
        <w:rPr>
          <w:rFonts w:hint="eastAsia" w:ascii="黑体" w:eastAsia="黑体"/>
          <w:sz w:val="32"/>
          <w:szCs w:val="32"/>
        </w:rPr>
      </w:pPr>
      <w:r>
        <w:rPr>
          <w:rFonts w:hint="eastAsia" w:ascii="黑体" w:eastAsia="黑体"/>
          <w:sz w:val="32"/>
          <w:szCs w:val="32"/>
          <w:lang w:eastAsia="zh-CN"/>
        </w:rPr>
        <w:t>部门</w:t>
      </w:r>
      <w:r>
        <w:rPr>
          <w:rFonts w:hint="eastAsia" w:ascii="黑体" w:eastAsia="黑体"/>
          <w:sz w:val="32"/>
          <w:szCs w:val="32"/>
        </w:rPr>
        <w:t>职责</w:t>
      </w:r>
    </w:p>
    <w:p w14:paraId="65AE906E">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(一)贯彻执行国家、省有关住房保障及住房制度改革、 </w:t>
      </w:r>
    </w:p>
    <w:p w14:paraId="69E589C2">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房地产业、建筑业、市政公用事业等工作的方针政策和法律法规,起草市住房和城乡建设有关地方性法规、规章草案和政策办法并组织实施;负责提出市住房和城乡建设重大问题的政策建议,拟定全市住房和城乡建设事业的中长期规划并组织实施;负责指导推进全市住房和城乡建设行业供给侧结构性改革和“放管服”改革工作,调整经济结构、优化产业布局、优化营商环境、服务行业发展。 </w:t>
      </w:r>
    </w:p>
    <w:p w14:paraId="5DFDA238">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(二)负责承担保障城镇低收入家庭住房的责任,拟定 </w:t>
      </w:r>
    </w:p>
    <w:p w14:paraId="562599C1">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全市住房保障发展规划和年度计划并指导实施;推进住房制 </w:t>
      </w:r>
    </w:p>
    <w:p w14:paraId="2487A9D7">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度改革,拟定全市住房制度改革发展规划和年度计划并指导 </w:t>
      </w:r>
    </w:p>
    <w:p w14:paraId="7208316C">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实施。</w:t>
      </w:r>
    </w:p>
    <w:p w14:paraId="12D242E0">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(三)负责承担规范房地产市场秩序、监督管理房地产 </w:t>
      </w:r>
    </w:p>
    <w:p w14:paraId="40180153">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市场的责任,拟定房地产市场调控的政策措施并监督执行, </w:t>
      </w:r>
    </w:p>
    <w:p w14:paraId="0EE607C4">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拟定房地产开发及征收、房地产销售、房屋租赁、房屋修 </w:t>
      </w:r>
    </w:p>
    <w:p w14:paraId="214445B7">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缮、拆改、房屋面积管理、危房鉴定、房地产估价与经纪管 </w:t>
      </w:r>
    </w:p>
    <w:p w14:paraId="20BDF739">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理、房屋交易和物业管理的规章制度并监督执行;负责全市 </w:t>
      </w:r>
    </w:p>
    <w:p w14:paraId="4817FDC9">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房屋产权及交易的监督管理工作,配合指导房屋登记工作, </w:t>
      </w:r>
    </w:p>
    <w:p w14:paraId="04E05D1E">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负责建设个人住房信息系统。 </w:t>
      </w:r>
    </w:p>
    <w:p w14:paraId="2A5F68EF">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(四)负责承担指导全市建筑活动并规范建筑市场秩序 </w:t>
      </w:r>
    </w:p>
    <w:p w14:paraId="3567E749">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的责任,监督房屋和市政工程项目招标投标活动,拟定勘察 </w:t>
      </w:r>
    </w:p>
    <w:p w14:paraId="5DF846C9">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设计、施工、抗震设防、建筑节能及墙体改革、建筑装饰装 </w:t>
      </w:r>
    </w:p>
    <w:p w14:paraId="7D1CC7B6">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修、建设监理、工程质量监督和检测的政策、规章制度并监 </w:t>
      </w:r>
    </w:p>
    <w:p w14:paraId="7C85C697">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督实施;负责组织拟定工程建设实施阶段的地方标准,拟定 </w:t>
      </w:r>
    </w:p>
    <w:p w14:paraId="22B285C5">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和发布工程建设全市统一定额和行业标准,组织发布工程造 </w:t>
      </w:r>
    </w:p>
    <w:p w14:paraId="30CB92AB">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价信息;负责全市建筑业及中介机构的资质审批管理工作; </w:t>
      </w:r>
    </w:p>
    <w:p w14:paraId="713B6F2F">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负责建筑业各类人员培训教育、执业资格管理及执业注册管理。 </w:t>
      </w:r>
    </w:p>
    <w:p w14:paraId="2A75CB39">
      <w:pPr>
        <w:keepNext w:val="0"/>
        <w:keepLines w:val="0"/>
        <w:widowControl/>
        <w:numPr>
          <w:ilvl w:val="0"/>
          <w:numId w:val="0"/>
        </w:numPr>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(五）负责承担城市建设管理的责任。负责监督、指导 全市城市道路、桥梁、排水、城镇污水处理、供水、供热、 </w:t>
      </w:r>
    </w:p>
    <w:p w14:paraId="35085BB6">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燃气、城市防汛、园林、绿化以及环境卫生等市政基础设施 </w:t>
      </w:r>
    </w:p>
    <w:p w14:paraId="16D20BBD">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建设及管理工作;会同文物主管部门负责历史文化名城(镇村)的保护和监督管理工作;负责市财力(含辽东湾新区)投资的市政基础设施工程的建设、维护与管理工作。 </w:t>
      </w:r>
    </w:p>
    <w:p w14:paraId="189B4C86">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(六)负责承担规范公用事业等市场秩序,监督管理城市供水、供热、燃气、污水处理及市容和环境卫生等市政公 </w:t>
      </w:r>
    </w:p>
    <w:p w14:paraId="29880DEB">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用事业市场、规范市场各方主体行为;研究拟定地方规范性 </w:t>
      </w:r>
    </w:p>
    <w:p w14:paraId="69E5E4CD">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文件及相关政策,并组织实施。 </w:t>
      </w:r>
    </w:p>
    <w:p w14:paraId="3B33CF1B">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(七)负责拟订小城镇和村庄建设政策并指导实施,指 </w:t>
      </w:r>
    </w:p>
    <w:p w14:paraId="413C7FDA">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导村镇建设规划编制、农村住房建设和安全及危房改造,指 </w:t>
      </w:r>
    </w:p>
    <w:p w14:paraId="6B5198E4">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导小城镇和村庄人居生态环境的改善工作,指导村镇建设规 </w:t>
      </w:r>
    </w:p>
    <w:p w14:paraId="789DE801">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划监督检查及全市重点镇建设;配合有关部门推进特色小镇 </w:t>
      </w:r>
    </w:p>
    <w:p w14:paraId="001AD680">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和小城镇建设工作。 </w:t>
      </w:r>
    </w:p>
    <w:p w14:paraId="4C4E0360">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八)负责全市住房和城乡建设行业安全生产监管。承担建筑工程质量安全监管责任,拟定建筑工程质量、建筑安全生产和工程竣工验收备案的政策、规章制度并监督执行;承担公用事业行业安全监管责任,指导供水、供热、燃气企业开展安全管理,组织或参与工程重大质量、安全及公用事业安全生产事故的调查处理;指导监督工程规划、建设过程中的安全生产工作,负责指导监督、检查经营管理中的安全生产和消防安全工作。 </w:t>
      </w:r>
    </w:p>
    <w:p w14:paraId="0450D1C8">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(九)完成市委、市政府交办的其他任务。 </w:t>
      </w:r>
    </w:p>
    <w:p w14:paraId="70B8C57B">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(十)职能转变。 </w:t>
      </w:r>
    </w:p>
    <w:p w14:paraId="45419A59">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加强对全市城市管理工作的业务指导、组织协调、监督 </w:t>
      </w:r>
    </w:p>
    <w:p w14:paraId="0662A8A0">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检查和考核评价;进一步强化保障性住房建设、房地产市场 </w:t>
      </w:r>
    </w:p>
    <w:p w14:paraId="375AAF98">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调控和促进建筑业发展相关职责,推进棚户区住房改造、房 </w:t>
      </w:r>
    </w:p>
    <w:p w14:paraId="2453A8C6">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地产 “去库存”和建筑产业现代化等工作。 </w:t>
      </w:r>
    </w:p>
    <w:p w14:paraId="00A361F6">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(十一)有关职责分工 </w:t>
      </w:r>
    </w:p>
    <w:p w14:paraId="674299ED">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(1)与市生态环境局的有关职责分工。市住房和城乡建 </w:t>
      </w:r>
    </w:p>
    <w:p w14:paraId="01D7FCBE">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设局负责指导污水处理配套管网建设,组织指导城镇污水处 </w:t>
      </w:r>
    </w:p>
    <w:p w14:paraId="00B3098E">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理设施的规划、建设、运营监管;市生态环境局负责组织指 </w:t>
      </w:r>
    </w:p>
    <w:p w14:paraId="02A317CD">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导农村污水处理设施的规划、建设、运营监管工作。 </w:t>
      </w:r>
    </w:p>
    <w:p w14:paraId="78041641">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(2)与市交通运输局的有关职责分工。市住房和城乡建 </w:t>
      </w:r>
    </w:p>
    <w:p w14:paraId="0BFD36D9">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设局负责指导城市地铁、轨道交通的规划、建设;市交通运 </w:t>
      </w:r>
    </w:p>
    <w:p w14:paraId="00CEFCBE">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输局负责指导城市地铁、轨道交通的运营。 </w:t>
      </w:r>
    </w:p>
    <w:p w14:paraId="6872599F">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(3)与市城市管理综合行政执法局的有关职责分工。市 </w:t>
      </w:r>
    </w:p>
    <w:p w14:paraId="47F83D01">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 xml:space="preserve">城市管理综合执法部门负责行使住房和城乡建设领域法律法规规定的所有行政处罚权;市住房和城乡建设局负责依法履行市住房和城乡建设领域法律法规规定的管理职责。 </w:t>
      </w:r>
    </w:p>
    <w:p w14:paraId="554EF587">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2A5A887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盘锦市住房和城乡建设局</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482DECAC">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盘锦市住房和城乡建设局</w:t>
      </w:r>
      <w:r>
        <w:rPr>
          <w:rFonts w:hint="eastAsia" w:ascii="仿宋_GB2312" w:eastAsia="仿宋_GB2312"/>
          <w:sz w:val="32"/>
          <w:szCs w:val="32"/>
        </w:rPr>
        <w:t>本级</w:t>
      </w:r>
    </w:p>
    <w:p w14:paraId="66A6C1BC">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rPr>
        <w:t>2.</w:t>
      </w:r>
      <w:r>
        <w:rPr>
          <w:rFonts w:hint="eastAsia" w:ascii="仿宋_GB2312" w:eastAsia="仿宋_GB2312"/>
          <w:sz w:val="32"/>
          <w:szCs w:val="32"/>
          <w:lang w:eastAsia="zh-CN"/>
        </w:rPr>
        <w:t>盘锦市城乡事业发展服务中心</w:t>
      </w:r>
    </w:p>
    <w:p w14:paraId="6389AE61">
      <w:pPr>
        <w:pStyle w:val="2"/>
        <w:rPr>
          <w:rFonts w:hint="eastAsia" w:ascii="仿宋_GB2312" w:eastAsia="仿宋_GB2312"/>
          <w:sz w:val="32"/>
          <w:szCs w:val="32"/>
          <w:lang w:eastAsia="zh-CN"/>
        </w:rPr>
      </w:pPr>
    </w:p>
    <w:p w14:paraId="16161D39">
      <w:pPr>
        <w:rPr>
          <w:rFonts w:hint="eastAsia" w:ascii="仿宋_GB2312" w:eastAsia="仿宋_GB2312"/>
          <w:sz w:val="32"/>
          <w:szCs w:val="32"/>
          <w:lang w:eastAsia="zh-CN"/>
        </w:rPr>
      </w:pPr>
    </w:p>
    <w:p w14:paraId="4BA6F3D1">
      <w:pPr>
        <w:pStyle w:val="2"/>
        <w:rPr>
          <w:rFonts w:hint="eastAsia" w:ascii="仿宋_GB2312" w:eastAsia="仿宋_GB2312"/>
          <w:sz w:val="32"/>
          <w:szCs w:val="32"/>
          <w:lang w:eastAsia="zh-CN"/>
        </w:rPr>
      </w:pPr>
    </w:p>
    <w:p w14:paraId="680D7EDD"/>
    <w:p w14:paraId="075AB9AA">
      <w:pPr>
        <w:spacing w:line="560" w:lineRule="exact"/>
        <w:rPr>
          <w:rFonts w:ascii="黑体" w:eastAsia="黑体"/>
          <w:sz w:val="36"/>
          <w:szCs w:val="36"/>
        </w:rPr>
      </w:pPr>
    </w:p>
    <w:p w14:paraId="52F61ED8">
      <w:pPr>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盘锦市住房和城乡建设局</w:t>
      </w:r>
      <w:r>
        <w:rPr>
          <w:rFonts w:hint="eastAsia" w:ascii="宋体" w:hAnsi="宋体"/>
          <w:b/>
          <w:sz w:val="36"/>
          <w:szCs w:val="36"/>
          <w:lang w:val="en-US" w:eastAsia="zh-CN"/>
        </w:rPr>
        <w:t>2025</w:t>
      </w:r>
      <w:r>
        <w:rPr>
          <w:rFonts w:hint="eastAsia" w:ascii="宋体" w:hAnsi="宋体"/>
          <w:b/>
          <w:sz w:val="36"/>
          <w:szCs w:val="36"/>
        </w:rPr>
        <w:t>年部门预算情况说明</w:t>
      </w:r>
    </w:p>
    <w:p w14:paraId="78D28363">
      <w:pPr>
        <w:spacing w:line="560" w:lineRule="exact"/>
        <w:jc w:val="center"/>
        <w:rPr>
          <w:rFonts w:ascii="宋体" w:hAnsi="宋体"/>
          <w:b/>
          <w:sz w:val="36"/>
          <w:szCs w:val="36"/>
        </w:rPr>
      </w:pPr>
    </w:p>
    <w:p w14:paraId="325F5808">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综合预算收支指标情况</w:t>
      </w:r>
    </w:p>
    <w:p w14:paraId="1B3767EE">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cs="Times New Roman"/>
          <w:b/>
          <w:sz w:val="32"/>
          <w:szCs w:val="32"/>
          <w:highlight w:val="none"/>
          <w:lang w:val="en-US" w:eastAsia="zh-CN"/>
        </w:rPr>
        <w:t>16290.11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3C2F9209">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16290.11</w:t>
      </w:r>
      <w:r>
        <w:rPr>
          <w:rFonts w:hint="eastAsia" w:ascii="仿宋_GB2312" w:hAnsi="宋体" w:eastAsia="仿宋_GB2312"/>
          <w:sz w:val="32"/>
          <w:szCs w:val="32"/>
          <w:highlight w:val="none"/>
        </w:rPr>
        <w:t>万元；</w:t>
      </w:r>
    </w:p>
    <w:p w14:paraId="57B01FAC">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953E4E8">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A8BCABD">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F724497">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A727291">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4BBA73AF">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cs="楷体"/>
          <w:sz w:val="32"/>
          <w:lang w:val="en-US" w:eastAsia="zh-CN"/>
        </w:rPr>
        <w:t>16290.11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34D98F12">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 w:hAnsi="仿宋" w:eastAsia="仿宋" w:cs="仿宋"/>
          <w:sz w:val="32"/>
          <w:highlight w:val="none"/>
          <w:lang w:val="en-US" w:eastAsia="zh-CN"/>
        </w:rPr>
        <w:t>12795.16</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1F2136B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 w:hAnsi="仿宋" w:eastAsia="仿宋" w:cs="仿宋"/>
          <w:sz w:val="32"/>
          <w:highlight w:val="none"/>
          <w:lang w:val="en-US" w:eastAsia="zh-CN"/>
        </w:rPr>
        <w:t>3494.95</w:t>
      </w:r>
      <w:r>
        <w:rPr>
          <w:rFonts w:hint="eastAsia" w:ascii="仿宋_GB2312" w:eastAsia="仿宋_GB2312"/>
          <w:sz w:val="32"/>
          <w:szCs w:val="32"/>
          <w:highlight w:val="none"/>
        </w:rPr>
        <w:t>万元。</w:t>
      </w:r>
    </w:p>
    <w:p w14:paraId="40865FF3">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804A20F">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254</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83.5</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23</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3494.95</w:t>
      </w:r>
      <w:r>
        <w:rPr>
          <w:rFonts w:hint="eastAsia" w:ascii="仿宋_GB2312" w:eastAsia="仿宋_GB2312" w:cs="仿宋_GB2312"/>
          <w:sz w:val="32"/>
          <w:szCs w:val="32"/>
          <w:highlight w:val="none"/>
        </w:rPr>
        <w:t xml:space="preserve">万元。 </w:t>
      </w:r>
    </w:p>
    <w:p w14:paraId="4EF8D3C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cs="Times New Roman"/>
          <w:sz w:val="32"/>
          <w:szCs w:val="32"/>
          <w:highlight w:val="none"/>
          <w:lang w:val="en-US" w:eastAsia="zh-CN"/>
        </w:rPr>
        <w:t>869.86</w:t>
      </w:r>
      <w:r>
        <w:rPr>
          <w:rFonts w:hint="eastAsia" w:ascii="黑体" w:hAnsi="黑体" w:eastAsia="黑体"/>
          <w:sz w:val="32"/>
          <w:szCs w:val="32"/>
          <w:highlight w:val="none"/>
        </w:rPr>
        <w:t>万元，增减变化的主要原因为</w:t>
      </w:r>
      <w:r>
        <w:rPr>
          <w:rFonts w:hint="eastAsia" w:ascii="黑体" w:hAnsi="黑体" w:eastAsia="黑体" w:cs="Times New Roman"/>
          <w:sz w:val="32"/>
          <w:szCs w:val="32"/>
          <w:highlight w:val="none"/>
          <w:lang w:eastAsia="zh-CN"/>
        </w:rPr>
        <w:t>项目</w:t>
      </w:r>
      <w:r>
        <w:rPr>
          <w:rFonts w:hint="eastAsia" w:ascii="黑体" w:hAnsi="黑体" w:eastAsia="黑体" w:cs="Times New Roman"/>
          <w:sz w:val="32"/>
          <w:szCs w:val="32"/>
          <w:highlight w:val="none"/>
          <w:lang w:val="en-US" w:eastAsia="zh-CN"/>
        </w:rPr>
        <w:t>经费增加</w:t>
      </w:r>
      <w:r>
        <w:rPr>
          <w:rFonts w:hint="eastAsia" w:ascii="黑体" w:hAnsi="黑体" w:eastAsia="黑体"/>
          <w:sz w:val="32"/>
          <w:szCs w:val="32"/>
          <w:highlight w:val="none"/>
        </w:rPr>
        <w:t>。</w:t>
      </w:r>
    </w:p>
    <w:p w14:paraId="5DB50A47">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rPr>
        <w:t>二、部门管理专项资金情况</w:t>
      </w:r>
    </w:p>
    <w:p w14:paraId="53D387E2">
      <w:pPr>
        <w:spacing w:line="560" w:lineRule="exact"/>
        <w:ind w:firstLine="646"/>
        <w:rPr>
          <w:rFonts w:ascii="黑体" w:hAnsi="黑体" w:eastAsia="黑体" w:cs="黑体"/>
          <w:spacing w:val="-2"/>
          <w:kern w:val="0"/>
          <w:sz w:val="32"/>
          <w:szCs w:val="32"/>
          <w:highlight w:val="none"/>
        </w:rPr>
      </w:pPr>
      <w:r>
        <w:rPr>
          <w:rFonts w:hint="eastAsia" w:ascii="仿宋_GB2312" w:hAnsi="宋体" w:eastAsia="仿宋_GB2312"/>
          <w:sz w:val="32"/>
          <w:szCs w:val="32"/>
          <w:highlight w:val="none"/>
          <w:lang w:val="en-US" w:eastAsia="zh-CN"/>
        </w:rPr>
        <w:t>2025</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eastAsia="zh-CN"/>
        </w:rPr>
        <w:t>盘锦市住房和城乡建设局</w:t>
      </w:r>
      <w:r>
        <w:rPr>
          <w:rFonts w:hint="eastAsia" w:ascii="仿宋_GB2312" w:hAnsi="宋体" w:eastAsia="仿宋_GB2312"/>
          <w:sz w:val="32"/>
          <w:szCs w:val="32"/>
          <w:highlight w:val="none"/>
        </w:rPr>
        <w:t>管理专项资金共</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个，</w:t>
      </w:r>
      <w:r>
        <w:rPr>
          <w:rFonts w:hint="eastAsia" w:ascii="仿宋_GB2312" w:hAnsi="仿宋_GB2312" w:eastAsia="仿宋_GB2312"/>
          <w:spacing w:val="-2"/>
          <w:kern w:val="0"/>
          <w:sz w:val="32"/>
          <w:szCs w:val="32"/>
          <w:highlight w:val="none"/>
        </w:rPr>
        <w:t>涉及资金</w:t>
      </w:r>
      <w:r>
        <w:rPr>
          <w:rFonts w:hint="eastAsia" w:ascii="仿宋_GB2312" w:hAnsi="宋体" w:eastAsia="仿宋_GB2312"/>
          <w:sz w:val="32"/>
          <w:szCs w:val="32"/>
          <w:highlight w:val="none"/>
          <w:lang w:val="en-US" w:eastAsia="zh-CN"/>
        </w:rPr>
        <w:t>2565.04</w:t>
      </w:r>
      <w:r>
        <w:rPr>
          <w:rFonts w:hint="eastAsia" w:ascii="仿宋_GB2312" w:hAnsi="仿宋_GB2312" w:eastAsia="仿宋_GB2312"/>
          <w:spacing w:val="-2"/>
          <w:kern w:val="0"/>
          <w:sz w:val="32"/>
          <w:szCs w:val="32"/>
          <w:highlight w:val="none"/>
        </w:rPr>
        <w:t>万元。其中：</w:t>
      </w:r>
      <w:r>
        <w:rPr>
          <w:rFonts w:hint="eastAsia" w:ascii="仿宋_GB2312" w:hAnsi="仿宋_GB2312" w:eastAsia="仿宋_GB2312"/>
          <w:spacing w:val="-2"/>
          <w:kern w:val="0"/>
          <w:sz w:val="32"/>
          <w:szCs w:val="32"/>
          <w:highlight w:val="none"/>
          <w:lang w:eastAsia="zh-CN"/>
        </w:rPr>
        <w:t>双台子区企业退休职工取暖补贴费</w:t>
      </w:r>
      <w:r>
        <w:rPr>
          <w:rFonts w:hint="eastAsia" w:ascii="仿宋_GB2312" w:hAnsi="宋体" w:eastAsia="仿宋_GB2312"/>
          <w:sz w:val="32"/>
          <w:szCs w:val="32"/>
          <w:highlight w:val="none"/>
          <w:lang w:val="en-US" w:eastAsia="zh-CN"/>
        </w:rPr>
        <w:t>353.93</w:t>
      </w:r>
      <w:r>
        <w:rPr>
          <w:rFonts w:hint="eastAsia" w:ascii="仿宋_GB2312" w:hAnsi="仿宋_GB2312" w:eastAsia="仿宋_GB2312"/>
          <w:spacing w:val="-2"/>
          <w:kern w:val="0"/>
          <w:sz w:val="32"/>
          <w:szCs w:val="32"/>
          <w:highlight w:val="none"/>
        </w:rPr>
        <w:t>万元</w:t>
      </w:r>
      <w:r>
        <w:rPr>
          <w:rFonts w:hint="eastAsia" w:ascii="仿宋_GB2312" w:hAnsi="仿宋_GB2312" w:eastAsia="仿宋_GB2312"/>
          <w:spacing w:val="-2"/>
          <w:kern w:val="0"/>
          <w:sz w:val="32"/>
          <w:szCs w:val="32"/>
          <w:highlight w:val="none"/>
          <w:lang w:eastAsia="zh-CN"/>
        </w:rPr>
        <w:t>；兴隆台区企业退休职工取暖补贴费</w:t>
      </w:r>
      <w:r>
        <w:rPr>
          <w:rFonts w:hint="eastAsia" w:ascii="仿宋_GB2312" w:hAnsi="宋体" w:eastAsia="仿宋_GB2312"/>
          <w:sz w:val="32"/>
          <w:szCs w:val="32"/>
          <w:highlight w:val="none"/>
          <w:lang w:val="en-US" w:eastAsia="zh-CN"/>
        </w:rPr>
        <w:t>501.98</w:t>
      </w:r>
      <w:r>
        <w:rPr>
          <w:rFonts w:hint="eastAsia" w:ascii="仿宋_GB2312" w:hAnsi="仿宋_GB2312" w:eastAsia="仿宋_GB2312"/>
          <w:spacing w:val="-2"/>
          <w:kern w:val="0"/>
          <w:sz w:val="32"/>
          <w:szCs w:val="32"/>
          <w:highlight w:val="none"/>
        </w:rPr>
        <w:t>万元</w:t>
      </w:r>
      <w:r>
        <w:rPr>
          <w:rFonts w:hint="eastAsia" w:ascii="仿宋_GB2312" w:hAnsi="仿宋_GB2312" w:eastAsia="仿宋_GB2312"/>
          <w:spacing w:val="-2"/>
          <w:kern w:val="0"/>
          <w:sz w:val="32"/>
          <w:szCs w:val="32"/>
          <w:highlight w:val="none"/>
          <w:lang w:eastAsia="zh-CN"/>
        </w:rPr>
        <w:t>；大洼区企业退休职工取暖补贴费</w:t>
      </w:r>
      <w:r>
        <w:rPr>
          <w:rFonts w:hint="eastAsia" w:ascii="仿宋_GB2312" w:hAnsi="宋体" w:eastAsia="仿宋_GB2312"/>
          <w:sz w:val="32"/>
          <w:szCs w:val="32"/>
          <w:highlight w:val="none"/>
          <w:lang w:val="en-US" w:eastAsia="zh-CN"/>
        </w:rPr>
        <w:t>1063.23</w:t>
      </w:r>
      <w:r>
        <w:rPr>
          <w:rFonts w:hint="eastAsia" w:ascii="仿宋_GB2312" w:hAnsi="仿宋_GB2312" w:eastAsia="仿宋_GB2312"/>
          <w:spacing w:val="-2"/>
          <w:kern w:val="0"/>
          <w:sz w:val="32"/>
          <w:szCs w:val="32"/>
          <w:highlight w:val="none"/>
        </w:rPr>
        <w:t>万元</w:t>
      </w:r>
      <w:r>
        <w:rPr>
          <w:rFonts w:hint="eastAsia" w:ascii="仿宋_GB2312" w:hAnsi="仿宋_GB2312" w:eastAsia="仿宋_GB2312"/>
          <w:spacing w:val="-2"/>
          <w:kern w:val="0"/>
          <w:sz w:val="32"/>
          <w:szCs w:val="32"/>
          <w:highlight w:val="none"/>
          <w:lang w:eastAsia="zh-CN"/>
        </w:rPr>
        <w:t>；盘山县企业退休职工取暖补贴费</w:t>
      </w:r>
      <w:r>
        <w:rPr>
          <w:rFonts w:hint="eastAsia" w:ascii="仿宋_GB2312" w:hAnsi="宋体" w:eastAsia="仿宋_GB2312"/>
          <w:sz w:val="32"/>
          <w:szCs w:val="32"/>
          <w:highlight w:val="none"/>
          <w:lang w:val="en-US" w:eastAsia="zh-CN"/>
        </w:rPr>
        <w:t>645.90</w:t>
      </w:r>
      <w:r>
        <w:rPr>
          <w:rFonts w:hint="eastAsia" w:ascii="仿宋_GB2312" w:hAnsi="仿宋_GB2312" w:eastAsia="仿宋_GB2312"/>
          <w:spacing w:val="-2"/>
          <w:kern w:val="0"/>
          <w:sz w:val="32"/>
          <w:szCs w:val="32"/>
          <w:highlight w:val="none"/>
        </w:rPr>
        <w:t>万元。</w:t>
      </w:r>
    </w:p>
    <w:p w14:paraId="2446C164">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577B30A6">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盘锦市住房和城乡建设局</w:t>
      </w:r>
      <w:r>
        <w:rPr>
          <w:rFonts w:hint="eastAsia" w:ascii="仿宋_GB2312" w:hAnsi="宋体" w:eastAsia="仿宋_GB2312"/>
          <w:sz w:val="32"/>
          <w:szCs w:val="32"/>
        </w:rPr>
        <w:t>机关运行经费预算为</w:t>
      </w:r>
      <w:r>
        <w:rPr>
          <w:rFonts w:hint="eastAsia" w:ascii="仿宋" w:hAnsi="仿宋" w:eastAsia="仿宋" w:cs="仿宋"/>
          <w:color w:val="auto"/>
          <w:sz w:val="32"/>
          <w:lang w:val="en-US" w:eastAsia="zh-CN"/>
        </w:rPr>
        <w:t>43.07</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w:t>
      </w:r>
      <w:r>
        <w:rPr>
          <w:rFonts w:hint="eastAsia" w:ascii="仿宋" w:hAnsi="仿宋" w:eastAsia="仿宋" w:cs="仿宋"/>
          <w:color w:val="auto"/>
          <w:sz w:val="32"/>
        </w:rPr>
        <w:t>办公费</w:t>
      </w:r>
      <w:r>
        <w:rPr>
          <w:rFonts w:hint="eastAsia" w:ascii="仿宋" w:hAnsi="仿宋" w:eastAsia="仿宋" w:cs="仿宋"/>
          <w:color w:val="auto"/>
          <w:sz w:val="32"/>
          <w:highlight w:val="none"/>
          <w:lang w:val="en-US" w:eastAsia="zh-CN"/>
        </w:rPr>
        <w:t>16.12</w:t>
      </w:r>
      <w:r>
        <w:rPr>
          <w:rFonts w:hint="eastAsia" w:ascii="仿宋" w:hAnsi="仿宋" w:eastAsia="仿宋" w:cs="仿宋"/>
          <w:color w:val="auto"/>
          <w:sz w:val="32"/>
        </w:rPr>
        <w:t>万元、邮电费</w:t>
      </w:r>
      <w:r>
        <w:rPr>
          <w:rFonts w:hint="eastAsia" w:ascii="仿宋" w:hAnsi="仿宋" w:eastAsia="仿宋" w:cs="仿宋"/>
          <w:color w:val="auto"/>
          <w:sz w:val="32"/>
          <w:lang w:val="en-US" w:eastAsia="zh-CN"/>
        </w:rPr>
        <w:t>4</w:t>
      </w:r>
      <w:r>
        <w:rPr>
          <w:rFonts w:hint="eastAsia" w:ascii="仿宋" w:hAnsi="仿宋" w:eastAsia="仿宋" w:cs="仿宋"/>
          <w:color w:val="auto"/>
          <w:sz w:val="32"/>
        </w:rPr>
        <w:t>万元、差旅费</w:t>
      </w:r>
      <w:r>
        <w:rPr>
          <w:rFonts w:hint="eastAsia" w:ascii="仿宋" w:hAnsi="仿宋" w:eastAsia="仿宋" w:cs="仿宋"/>
          <w:color w:val="auto"/>
          <w:sz w:val="32"/>
          <w:lang w:val="en-US" w:eastAsia="zh-CN"/>
        </w:rPr>
        <w:t>2</w:t>
      </w:r>
      <w:r>
        <w:rPr>
          <w:rFonts w:hint="eastAsia" w:ascii="仿宋" w:hAnsi="仿宋" w:eastAsia="仿宋" w:cs="仿宋"/>
          <w:color w:val="auto"/>
          <w:sz w:val="32"/>
        </w:rPr>
        <w:t>万元</w:t>
      </w:r>
      <w:r>
        <w:rPr>
          <w:rFonts w:hint="eastAsia" w:ascii="仿宋" w:hAnsi="仿宋" w:eastAsia="仿宋" w:cs="仿宋"/>
          <w:color w:val="auto"/>
          <w:sz w:val="32"/>
          <w:lang w:eastAsia="zh-CN"/>
        </w:rPr>
        <w:t>、</w:t>
      </w:r>
      <w:r>
        <w:rPr>
          <w:rFonts w:hint="eastAsia" w:ascii="仿宋" w:hAnsi="仿宋" w:eastAsia="仿宋" w:cs="仿宋"/>
          <w:color w:val="auto"/>
          <w:sz w:val="32"/>
          <w:lang w:val="en-US" w:eastAsia="zh-CN"/>
        </w:rPr>
        <w:t>其他商品和服务支出</w:t>
      </w:r>
      <w:r>
        <w:rPr>
          <w:rFonts w:hint="eastAsia" w:ascii="仿宋" w:hAnsi="仿宋" w:eastAsia="仿宋" w:cs="仿宋"/>
          <w:color w:val="auto"/>
          <w:sz w:val="32"/>
          <w:highlight w:val="none"/>
          <w:lang w:val="en-US" w:eastAsia="zh-CN"/>
        </w:rPr>
        <w:t>8.44</w:t>
      </w:r>
      <w:r>
        <w:rPr>
          <w:rFonts w:hint="eastAsia" w:ascii="仿宋" w:hAnsi="仿宋" w:eastAsia="仿宋" w:cs="仿宋"/>
          <w:color w:val="auto"/>
          <w:sz w:val="32"/>
          <w:lang w:val="en-US" w:eastAsia="zh-CN"/>
        </w:rPr>
        <w:t>万元、工会经费8.01万元、</w:t>
      </w:r>
      <w:r>
        <w:rPr>
          <w:rFonts w:hint="eastAsia" w:ascii="仿宋_GB2312" w:hAnsi="仿宋_GB2312" w:eastAsia="仿宋_GB2312" w:cs="仿宋_GB2312"/>
          <w:i w:val="0"/>
          <w:caps w:val="0"/>
          <w:color w:val="auto"/>
          <w:spacing w:val="0"/>
          <w:sz w:val="32"/>
          <w:szCs w:val="32"/>
          <w:shd w:val="clear" w:color="auto" w:fill="FFFFFF"/>
        </w:rPr>
        <w:t>公务用车运行维护费</w:t>
      </w:r>
      <w:r>
        <w:rPr>
          <w:rFonts w:hint="eastAsia" w:ascii="仿宋_GB2312" w:hAnsi="仿宋_GB2312" w:eastAsia="仿宋_GB2312" w:cs="仿宋_GB2312"/>
          <w:i w:val="0"/>
          <w:caps w:val="0"/>
          <w:color w:val="auto"/>
          <w:spacing w:val="0"/>
          <w:sz w:val="32"/>
          <w:szCs w:val="32"/>
          <w:shd w:val="clear" w:color="auto" w:fill="FFFFFF"/>
          <w:lang w:val="en-US" w:eastAsia="zh-CN"/>
        </w:rPr>
        <w:t>4.5</w:t>
      </w:r>
      <w:r>
        <w:rPr>
          <w:rFonts w:hint="eastAsia" w:ascii="仿宋_GB2312" w:hAnsi="仿宋_GB2312" w:eastAsia="仿宋_GB2312" w:cs="仿宋_GB2312"/>
          <w:i w:val="0"/>
          <w:caps w:val="0"/>
          <w:color w:val="auto"/>
          <w:spacing w:val="0"/>
          <w:sz w:val="32"/>
          <w:szCs w:val="32"/>
          <w:shd w:val="clear" w:color="auto" w:fill="FFFFFF"/>
        </w:rPr>
        <w:t>万元</w:t>
      </w:r>
      <w:r>
        <w:rPr>
          <w:rFonts w:hint="eastAsia" w:ascii="仿宋_GB2312" w:hAnsi="宋体" w:eastAsia="仿宋_GB2312"/>
          <w:sz w:val="32"/>
          <w:szCs w:val="32"/>
        </w:rPr>
        <w:t>。</w:t>
      </w:r>
    </w:p>
    <w:p w14:paraId="0FBB4E7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424C1C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2025年</w:t>
      </w:r>
      <w:r>
        <w:rPr>
          <w:rFonts w:hint="eastAsia" w:ascii="仿宋_GB2312" w:hAnsi="宋体" w:eastAsia="仿宋_GB2312"/>
          <w:sz w:val="32"/>
          <w:szCs w:val="32"/>
          <w:highlight w:val="none"/>
          <w:lang w:eastAsia="zh-CN"/>
        </w:rPr>
        <w:t>盘锦市住房和城乡建设局</w:t>
      </w:r>
      <w:r>
        <w:rPr>
          <w:rFonts w:hint="eastAsia" w:ascii="仿宋_GB2312" w:hAnsi="仿宋_GB2312" w:eastAsia="仿宋_GB2312" w:cs="仿宋_GB2312"/>
          <w:sz w:val="32"/>
          <w:szCs w:val="32"/>
          <w:highlight w:val="none"/>
          <w:lang w:val="en-US" w:eastAsia="zh-CN"/>
        </w:rPr>
        <w:t>安排政府采购预算254万元，具体为服务36.5万元，委托业务费217.9万元；预留面向中小企业采购份额0万元，其中预留给小微企业0万元。</w:t>
      </w:r>
    </w:p>
    <w:p w14:paraId="57334879">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2CF8FC17">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盘锦市住房和城乡建设局财政拨款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16.5</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。其中：</w:t>
      </w:r>
    </w:p>
    <w:p w14:paraId="264F79A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w:t>
      </w:r>
    </w:p>
    <w:p w14:paraId="2286BDB5">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w:t>
      </w:r>
    </w:p>
    <w:p w14:paraId="60F963FC">
      <w:pPr>
        <w:spacing w:line="560" w:lineRule="exact"/>
        <w:ind w:firstLine="660"/>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16.5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；公务用车运行费</w:t>
      </w:r>
      <w:r>
        <w:rPr>
          <w:rFonts w:hint="eastAsia" w:ascii="仿宋_GB2312" w:eastAsia="仿宋_GB2312"/>
          <w:sz w:val="32"/>
          <w:szCs w:val="32"/>
          <w:lang w:val="en-US" w:eastAsia="zh-CN"/>
        </w:rPr>
        <w:t>16.5</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w:t>
      </w:r>
    </w:p>
    <w:p w14:paraId="51B1CC3B">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157F5775">
        <w:tblPrEx>
          <w:tblCellMar>
            <w:top w:w="15" w:type="dxa"/>
            <w:left w:w="108" w:type="dxa"/>
            <w:bottom w:w="15" w:type="dxa"/>
            <w:right w:w="108" w:type="dxa"/>
          </w:tblCellMar>
        </w:tblPrEx>
        <w:trPr>
          <w:trHeight w:val="570" w:hRule="atLeast"/>
        </w:trPr>
        <w:tc>
          <w:tcPr>
            <w:tcW w:w="8835" w:type="dxa"/>
            <w:gridSpan w:val="4"/>
            <w:vAlign w:val="center"/>
          </w:tcPr>
          <w:p w14:paraId="37C47EDB">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1C521C19">
        <w:tblPrEx>
          <w:tblCellMar>
            <w:top w:w="15" w:type="dxa"/>
            <w:left w:w="108" w:type="dxa"/>
            <w:bottom w:w="15" w:type="dxa"/>
            <w:right w:w="108" w:type="dxa"/>
          </w:tblCellMar>
        </w:tblPrEx>
        <w:trPr>
          <w:trHeight w:val="480" w:hRule="atLeast"/>
        </w:trPr>
        <w:tc>
          <w:tcPr>
            <w:tcW w:w="3423" w:type="dxa"/>
            <w:vAlign w:val="center"/>
          </w:tcPr>
          <w:p w14:paraId="6112AAD2">
            <w:pPr>
              <w:widowControl/>
              <w:spacing w:line="560" w:lineRule="exact"/>
              <w:jc w:val="left"/>
              <w:rPr>
                <w:rFonts w:ascii="宋体" w:hAnsi="宋体" w:cs="宋体"/>
                <w:color w:val="000000"/>
                <w:kern w:val="0"/>
                <w:sz w:val="24"/>
              </w:rPr>
            </w:pPr>
          </w:p>
        </w:tc>
        <w:tc>
          <w:tcPr>
            <w:tcW w:w="2026" w:type="dxa"/>
            <w:vAlign w:val="center"/>
          </w:tcPr>
          <w:p w14:paraId="17C682E9">
            <w:pPr>
              <w:widowControl/>
              <w:spacing w:line="560" w:lineRule="exact"/>
              <w:jc w:val="left"/>
              <w:rPr>
                <w:rFonts w:ascii="宋体" w:hAnsi="宋体" w:cs="宋体"/>
                <w:color w:val="000000"/>
                <w:kern w:val="0"/>
                <w:sz w:val="24"/>
              </w:rPr>
            </w:pPr>
          </w:p>
        </w:tc>
        <w:tc>
          <w:tcPr>
            <w:tcW w:w="3386" w:type="dxa"/>
            <w:gridSpan w:val="2"/>
            <w:vAlign w:val="center"/>
          </w:tcPr>
          <w:p w14:paraId="645466B8">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0A6B685A">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0D5BE8CB">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1ABC9799">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72DD9AAC">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7A2FDE5A">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766144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2FA80F79">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0C3FB0F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836BAF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1AB8C">
            <w:pPr>
              <w:widowControl/>
              <w:spacing w:line="560" w:lineRule="exact"/>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16.5</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290C">
            <w:pPr>
              <w:widowControl/>
              <w:spacing w:line="560" w:lineRule="exact"/>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16.5</w:t>
            </w:r>
          </w:p>
        </w:tc>
      </w:tr>
      <w:tr w14:paraId="79D73CB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71BF45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4B9FC29">
            <w:pPr>
              <w:widowControl/>
              <w:spacing w:line="560" w:lineRule="exact"/>
              <w:jc w:val="center"/>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71B0FF6">
            <w:pPr>
              <w:widowControl/>
              <w:spacing w:line="560" w:lineRule="exact"/>
              <w:jc w:val="center"/>
              <w:rPr>
                <w:rFonts w:hint="eastAsia" w:ascii="宋体" w:hAnsi="宋体" w:eastAsia="宋体" w:cs="宋体"/>
                <w:color w:val="000000"/>
                <w:kern w:val="0"/>
                <w:sz w:val="24"/>
                <w:lang w:val="en-US" w:eastAsia="zh-CN"/>
              </w:rPr>
            </w:pPr>
          </w:p>
        </w:tc>
      </w:tr>
      <w:tr w14:paraId="3584CFE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61FA71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606F24F">
            <w:pPr>
              <w:widowControl/>
              <w:spacing w:line="560" w:lineRule="exact"/>
              <w:jc w:val="center"/>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A488601">
            <w:pPr>
              <w:widowControl/>
              <w:spacing w:line="560" w:lineRule="exact"/>
              <w:jc w:val="center"/>
              <w:rPr>
                <w:rFonts w:hint="eastAsia" w:ascii="宋体" w:hAnsi="宋体" w:eastAsia="宋体" w:cs="宋体"/>
                <w:color w:val="000000"/>
                <w:kern w:val="0"/>
                <w:sz w:val="24"/>
                <w:lang w:val="en-US" w:eastAsia="zh-CN"/>
              </w:rPr>
            </w:pPr>
          </w:p>
        </w:tc>
      </w:tr>
      <w:tr w14:paraId="1132CFF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99232C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8AF8D">
            <w:pPr>
              <w:widowControl/>
              <w:spacing w:line="560" w:lineRule="exact"/>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16.5</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9F1F">
            <w:pPr>
              <w:widowControl/>
              <w:spacing w:line="560" w:lineRule="exact"/>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16.5</w:t>
            </w:r>
          </w:p>
        </w:tc>
      </w:tr>
      <w:tr w14:paraId="16497B8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7A40F5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07F7AA6">
            <w:pPr>
              <w:widowControl/>
              <w:spacing w:line="560" w:lineRule="exact"/>
              <w:jc w:val="center"/>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2E03076">
            <w:pPr>
              <w:widowControl/>
              <w:spacing w:line="560" w:lineRule="exact"/>
              <w:jc w:val="center"/>
              <w:rPr>
                <w:rFonts w:hint="eastAsia" w:ascii="宋体" w:hAnsi="宋体" w:eastAsia="宋体" w:cs="宋体"/>
                <w:color w:val="000000"/>
                <w:kern w:val="0"/>
                <w:sz w:val="24"/>
                <w:lang w:val="en-US" w:eastAsia="zh-CN"/>
              </w:rPr>
            </w:pPr>
          </w:p>
        </w:tc>
      </w:tr>
      <w:tr w14:paraId="03E9541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5F1125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B09E11F">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16.5</w:t>
            </w:r>
          </w:p>
        </w:tc>
        <w:tc>
          <w:tcPr>
            <w:tcW w:w="2583" w:type="dxa"/>
            <w:tcBorders>
              <w:top w:val="single" w:color="000000" w:sz="4" w:space="0"/>
              <w:left w:val="single" w:color="000000" w:sz="4" w:space="0"/>
              <w:bottom w:val="single" w:color="000000" w:sz="4" w:space="0"/>
              <w:right w:val="single" w:color="000000" w:sz="4" w:space="0"/>
            </w:tcBorders>
            <w:vAlign w:val="center"/>
          </w:tcPr>
          <w:p w14:paraId="74D520DF">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16.5</w:t>
            </w:r>
          </w:p>
        </w:tc>
      </w:tr>
    </w:tbl>
    <w:p w14:paraId="3BDB44F6">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037895C6">
      <w:pPr>
        <w:spacing w:line="560" w:lineRule="exact"/>
        <w:ind w:firstLine="646" w:firstLineChars="200"/>
        <w:rPr>
          <w:rFonts w:ascii="仿宋_GB2312" w:hAnsi="宋体" w:eastAsia="仿宋_GB2312"/>
          <w:sz w:val="32"/>
          <w:szCs w:val="32"/>
        </w:rPr>
      </w:pPr>
      <w:r>
        <w:rPr>
          <w:rFonts w:hint="eastAsia" w:ascii="仿宋_GB2312" w:eastAsia="仿宋_GB2312"/>
          <w:sz w:val="32"/>
          <w:szCs w:val="32"/>
          <w:lang w:eastAsia="zh-CN"/>
        </w:rPr>
        <w:t>盘锦市住房和城乡建设局</w:t>
      </w:r>
      <w:r>
        <w:rPr>
          <w:rFonts w:hint="eastAsia" w:ascii="仿宋_GB2312"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7B2B6B8C">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45949E17">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eastAsia="仿宋_GB2312"/>
          <w:sz w:val="32"/>
          <w:szCs w:val="32"/>
          <w:lang w:eastAsia="zh-CN"/>
        </w:rPr>
        <w:t>盘锦市住房和城乡建设局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23</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23</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3494.95</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50AB65B3">
      <w:pPr>
        <w:rPr>
          <w:rFonts w:hint="eastAsia" w:ascii="宋体" w:hAnsi="宋体"/>
          <w:b/>
          <w:sz w:val="36"/>
          <w:szCs w:val="36"/>
        </w:rPr>
      </w:pPr>
    </w:p>
    <w:p w14:paraId="3E507B0A">
      <w:pPr>
        <w:rPr>
          <w:rFonts w:hint="eastAsia" w:ascii="宋体" w:hAnsi="宋体"/>
          <w:b/>
          <w:sz w:val="36"/>
          <w:szCs w:val="36"/>
        </w:rPr>
      </w:pPr>
    </w:p>
    <w:p w14:paraId="18C0200D">
      <w:pPr>
        <w:jc w:val="center"/>
        <w:rPr>
          <w:rFonts w:ascii="宋体" w:hAnsi="宋体"/>
          <w:b/>
          <w:sz w:val="36"/>
          <w:szCs w:val="36"/>
        </w:rPr>
      </w:pPr>
      <w:r>
        <w:rPr>
          <w:rFonts w:hint="eastAsia" w:ascii="宋体" w:hAnsi="宋体"/>
          <w:b/>
          <w:sz w:val="36"/>
          <w:szCs w:val="36"/>
        </w:rPr>
        <w:t>第四部分 名词解释</w:t>
      </w:r>
    </w:p>
    <w:p w14:paraId="10E15108">
      <w:pPr>
        <w:spacing w:line="560" w:lineRule="exact"/>
        <w:jc w:val="center"/>
        <w:rPr>
          <w:rFonts w:ascii="仿宋_GB2312" w:eastAsia="仿宋_GB2312"/>
          <w:sz w:val="32"/>
          <w:szCs w:val="32"/>
        </w:rPr>
      </w:pPr>
    </w:p>
    <w:p w14:paraId="42764DF0">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041CF64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30B2AA3B">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625D8D91">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4477C4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35E87D5A">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239476A">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4AD9124F">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482B16E0">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744A741A">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035532AF">
      <w:pPr>
        <w:spacing w:line="560" w:lineRule="exact"/>
        <w:jc w:val="both"/>
        <w:rPr>
          <w:rFonts w:ascii="宋体" w:hAnsi="宋体"/>
          <w:b/>
          <w:sz w:val="36"/>
          <w:szCs w:val="36"/>
        </w:rPr>
      </w:pPr>
    </w:p>
    <w:p w14:paraId="0244B109">
      <w:pPr>
        <w:tabs>
          <w:tab w:val="left" w:pos="2343"/>
        </w:tabs>
        <w:spacing w:line="560" w:lineRule="exact"/>
        <w:jc w:val="both"/>
        <w:rPr>
          <w:rFonts w:hint="eastAsia" w:ascii="宋体" w:hAnsi="宋体"/>
          <w:b/>
          <w:sz w:val="36"/>
          <w:szCs w:val="36"/>
        </w:rPr>
      </w:pPr>
    </w:p>
    <w:p w14:paraId="5C3A1AE1">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盘锦市住房和城乡建设局2025年度部门预算公开</w:t>
      </w:r>
      <w:bookmarkStart w:id="0" w:name="_GoBack"/>
      <w:bookmarkEnd w:id="0"/>
      <w:r>
        <w:rPr>
          <w:rFonts w:hint="eastAsia" w:ascii="宋体" w:hAnsi="宋体"/>
          <w:b/>
          <w:sz w:val="36"/>
          <w:szCs w:val="36"/>
        </w:rPr>
        <w:t>表</w:t>
      </w:r>
    </w:p>
    <w:p w14:paraId="4AC923F3">
      <w:pPr>
        <w:pStyle w:val="2"/>
        <w:rPr>
          <w:rFonts w:ascii="宋体" w:hAnsi="宋体"/>
          <w:b/>
          <w:sz w:val="36"/>
          <w:szCs w:val="36"/>
        </w:rPr>
      </w:pPr>
    </w:p>
    <w:p w14:paraId="715041CB">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（该部分内容详见附件）</w:t>
      </w:r>
    </w:p>
    <w:p w14:paraId="09C11571">
      <w:pPr>
        <w:pStyle w:val="2"/>
        <w:rPr>
          <w:rFonts w:ascii="宋体" w:hAnsi="宋体"/>
          <w:b/>
          <w:sz w:val="36"/>
          <w:szCs w:val="36"/>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D541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3560639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4315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E73336"/>
    <w:rsid w:val="1BF84BC7"/>
    <w:rsid w:val="1C4A0633"/>
    <w:rsid w:val="1D462851"/>
    <w:rsid w:val="1D667501"/>
    <w:rsid w:val="1DF602FB"/>
    <w:rsid w:val="1E0F132C"/>
    <w:rsid w:val="1F212A66"/>
    <w:rsid w:val="1F315D3A"/>
    <w:rsid w:val="1F4C79A5"/>
    <w:rsid w:val="1FFF5969"/>
    <w:rsid w:val="200D6146"/>
    <w:rsid w:val="2029561E"/>
    <w:rsid w:val="215A4D90"/>
    <w:rsid w:val="225F55CE"/>
    <w:rsid w:val="23E13ABE"/>
    <w:rsid w:val="24D3660E"/>
    <w:rsid w:val="24DB746F"/>
    <w:rsid w:val="256050C4"/>
    <w:rsid w:val="260E190B"/>
    <w:rsid w:val="266A177F"/>
    <w:rsid w:val="270615B9"/>
    <w:rsid w:val="270B1A4A"/>
    <w:rsid w:val="27727FFE"/>
    <w:rsid w:val="27773A27"/>
    <w:rsid w:val="298C6232"/>
    <w:rsid w:val="29990502"/>
    <w:rsid w:val="29E6061F"/>
    <w:rsid w:val="2A3E5AEE"/>
    <w:rsid w:val="2B7DC5E7"/>
    <w:rsid w:val="2BF47C3E"/>
    <w:rsid w:val="2D2449BD"/>
    <w:rsid w:val="2E1B14D5"/>
    <w:rsid w:val="2EB15996"/>
    <w:rsid w:val="2EB3162C"/>
    <w:rsid w:val="2EE465A5"/>
    <w:rsid w:val="2F142285"/>
    <w:rsid w:val="2F3DE142"/>
    <w:rsid w:val="2FAC4B1B"/>
    <w:rsid w:val="313E7D46"/>
    <w:rsid w:val="316C7C8A"/>
    <w:rsid w:val="31EE3102"/>
    <w:rsid w:val="31FB3A39"/>
    <w:rsid w:val="333077D1"/>
    <w:rsid w:val="34190834"/>
    <w:rsid w:val="3505415D"/>
    <w:rsid w:val="35BE487C"/>
    <w:rsid w:val="361F1431"/>
    <w:rsid w:val="365A03F2"/>
    <w:rsid w:val="36F6584D"/>
    <w:rsid w:val="3757F7CA"/>
    <w:rsid w:val="385D4246"/>
    <w:rsid w:val="38DA15B6"/>
    <w:rsid w:val="391109FD"/>
    <w:rsid w:val="396661E0"/>
    <w:rsid w:val="39D46840"/>
    <w:rsid w:val="39FC9D6E"/>
    <w:rsid w:val="3ADF145F"/>
    <w:rsid w:val="3AE4639A"/>
    <w:rsid w:val="3B697A90"/>
    <w:rsid w:val="3C1C2BDE"/>
    <w:rsid w:val="3CA073AF"/>
    <w:rsid w:val="3CA54D8C"/>
    <w:rsid w:val="3CDB62A1"/>
    <w:rsid w:val="3CE3375A"/>
    <w:rsid w:val="3DBF7571"/>
    <w:rsid w:val="3DC668D9"/>
    <w:rsid w:val="3EB7A014"/>
    <w:rsid w:val="3EC14D35"/>
    <w:rsid w:val="3F732F2F"/>
    <w:rsid w:val="3F87017B"/>
    <w:rsid w:val="3FBF7077"/>
    <w:rsid w:val="3FBFDA26"/>
    <w:rsid w:val="3FF3C106"/>
    <w:rsid w:val="3FF63A2F"/>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A743FEF"/>
    <w:rsid w:val="4B1B6C71"/>
    <w:rsid w:val="4B47040D"/>
    <w:rsid w:val="4C281EF3"/>
    <w:rsid w:val="4CDD4B47"/>
    <w:rsid w:val="4CE12E15"/>
    <w:rsid w:val="4CF5766A"/>
    <w:rsid w:val="4D312DA7"/>
    <w:rsid w:val="4D69924D"/>
    <w:rsid w:val="4F055FF2"/>
    <w:rsid w:val="4F764366"/>
    <w:rsid w:val="4F77935B"/>
    <w:rsid w:val="4FC53A84"/>
    <w:rsid w:val="50CD3132"/>
    <w:rsid w:val="51993F9E"/>
    <w:rsid w:val="52144822"/>
    <w:rsid w:val="52184D14"/>
    <w:rsid w:val="525D300E"/>
    <w:rsid w:val="528B2CF3"/>
    <w:rsid w:val="53681604"/>
    <w:rsid w:val="536979A6"/>
    <w:rsid w:val="55DFA0A0"/>
    <w:rsid w:val="56095F34"/>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222A3A"/>
    <w:rsid w:val="5D4F7C58"/>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3582E93"/>
    <w:rsid w:val="73744A93"/>
    <w:rsid w:val="741831B5"/>
    <w:rsid w:val="75220B1A"/>
    <w:rsid w:val="75C80649"/>
    <w:rsid w:val="762F7860"/>
    <w:rsid w:val="76D6577B"/>
    <w:rsid w:val="76DD3CC9"/>
    <w:rsid w:val="77CB17F7"/>
    <w:rsid w:val="77EF22B1"/>
    <w:rsid w:val="78354436"/>
    <w:rsid w:val="79BF61C2"/>
    <w:rsid w:val="79FC7325"/>
    <w:rsid w:val="7A6B5CE7"/>
    <w:rsid w:val="7A94253E"/>
    <w:rsid w:val="7AE7FB34"/>
    <w:rsid w:val="7AFF2F06"/>
    <w:rsid w:val="7B767570"/>
    <w:rsid w:val="7B778066"/>
    <w:rsid w:val="7BAF23D3"/>
    <w:rsid w:val="7BDA3581"/>
    <w:rsid w:val="7BED3736"/>
    <w:rsid w:val="7C7C68B8"/>
    <w:rsid w:val="7CADD60F"/>
    <w:rsid w:val="7CEB9D80"/>
    <w:rsid w:val="7D521B6D"/>
    <w:rsid w:val="7D572E14"/>
    <w:rsid w:val="7D8F0965"/>
    <w:rsid w:val="7DD87B8D"/>
    <w:rsid w:val="7DEFEC06"/>
    <w:rsid w:val="7DF5611B"/>
    <w:rsid w:val="7E694F12"/>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4063</Words>
  <Characters>4304</Characters>
  <Lines>22</Lines>
  <Paragraphs>6</Paragraphs>
  <TotalTime>23</TotalTime>
  <ScaleCrop>false</ScaleCrop>
  <LinksUpToDate>false</LinksUpToDate>
  <CharactersWithSpaces>4384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divac</cp:lastModifiedBy>
  <cp:lastPrinted>2022-02-17T12:01:00Z</cp:lastPrinted>
  <dcterms:modified xsi:type="dcterms:W3CDTF">2025-02-13T01:06:25Z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eyJoZGlkIjoiMjhlYjZlNDk5ZWZhNGJjMDFjMGIxODQzMWJkMjQ1NDEiLCJ1c2VySWQiOiIxNjMzNTg0ODI4In0=</vt:lpwstr>
  </property>
  <property fmtid="{D5CDD505-2E9C-101B-9397-08002B2CF9AE}" pid="4" name="ICV">
    <vt:lpwstr>C43C065E826047A586E9414DFD55B320_12</vt:lpwstr>
  </property>
</Properties>
</file>