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206E6">
      <w:pPr>
        <w:pStyle w:val="2"/>
        <w:rPr>
          <w:rFonts w:hint="eastAsia" w:ascii="仿宋_GB2312" w:eastAsia="仿宋_GB2312"/>
          <w:sz w:val="32"/>
          <w:szCs w:val="32"/>
          <w:lang w:val="en-US" w:eastAsia="zh-CN"/>
        </w:rPr>
      </w:pPr>
    </w:p>
    <w:p w14:paraId="781C47AE">
      <w:pPr>
        <w:spacing w:line="560" w:lineRule="exact"/>
        <w:jc w:val="center"/>
        <w:rPr>
          <w:bCs/>
          <w:sz w:val="32"/>
          <w:szCs w:val="32"/>
          <w:u w:val="single"/>
        </w:rPr>
      </w:pPr>
    </w:p>
    <w:p w14:paraId="79CEBC95">
      <w:pPr>
        <w:spacing w:line="560" w:lineRule="exact"/>
        <w:jc w:val="center"/>
        <w:rPr>
          <w:b/>
          <w:sz w:val="44"/>
          <w:szCs w:val="44"/>
          <w:u w:val="single"/>
        </w:rPr>
      </w:pPr>
    </w:p>
    <w:p w14:paraId="7000BFFB">
      <w:pPr>
        <w:spacing w:line="560" w:lineRule="exact"/>
        <w:jc w:val="center"/>
        <w:rPr>
          <w:b/>
          <w:sz w:val="44"/>
          <w:szCs w:val="44"/>
          <w:u w:val="single"/>
        </w:rPr>
      </w:pPr>
    </w:p>
    <w:p w14:paraId="107A30AD">
      <w:pPr>
        <w:pStyle w:val="2"/>
      </w:pPr>
    </w:p>
    <w:p w14:paraId="2AB2D8C2">
      <w:pPr>
        <w:spacing w:line="560" w:lineRule="exact"/>
        <w:jc w:val="center"/>
        <w:rPr>
          <w:b/>
          <w:sz w:val="44"/>
          <w:szCs w:val="44"/>
          <w:u w:val="single"/>
        </w:rPr>
      </w:pPr>
    </w:p>
    <w:p w14:paraId="7D5298FD">
      <w:pPr>
        <w:spacing w:line="560" w:lineRule="exact"/>
        <w:jc w:val="both"/>
        <w:rPr>
          <w:rFonts w:hint="eastAsia"/>
          <w:b/>
          <w:sz w:val="44"/>
          <w:szCs w:val="44"/>
        </w:rPr>
      </w:pPr>
    </w:p>
    <w:p w14:paraId="16337537">
      <w:pPr>
        <w:spacing w:line="560" w:lineRule="exact"/>
        <w:jc w:val="center"/>
        <w:rPr>
          <w:rFonts w:hint="eastAsia"/>
          <w:b/>
          <w:sz w:val="44"/>
          <w:szCs w:val="44"/>
          <w:lang w:val="en-US" w:eastAsia="zh-CN"/>
        </w:rPr>
      </w:pPr>
      <w:r>
        <w:rPr>
          <w:rFonts w:hint="eastAsia"/>
          <w:b/>
          <w:sz w:val="44"/>
          <w:szCs w:val="44"/>
          <w:lang w:val="en-US" w:eastAsia="zh-CN"/>
        </w:rPr>
        <w:t>盘锦市生态环境保护综合行政执法队</w:t>
      </w:r>
    </w:p>
    <w:p w14:paraId="636AC9D7">
      <w:pPr>
        <w:spacing w:line="560" w:lineRule="exact"/>
        <w:jc w:val="center"/>
        <w:rPr>
          <w:rFonts w:hint="default" w:eastAsia="宋体"/>
          <w:b/>
          <w:sz w:val="44"/>
          <w:szCs w:val="44"/>
          <w:lang w:val="en-US" w:eastAsia="zh-CN"/>
        </w:rPr>
      </w:pPr>
      <w:r>
        <w:rPr>
          <w:rFonts w:hint="eastAsia"/>
          <w:b/>
          <w:sz w:val="44"/>
          <w:szCs w:val="44"/>
          <w:lang w:val="en-US" w:eastAsia="zh-CN"/>
        </w:rPr>
        <w:t>2025年度预算</w:t>
      </w:r>
    </w:p>
    <w:p w14:paraId="3B555080">
      <w:pPr>
        <w:spacing w:line="560" w:lineRule="exact"/>
        <w:jc w:val="center"/>
        <w:rPr>
          <w:rFonts w:hint="eastAsia"/>
          <w:b/>
          <w:sz w:val="44"/>
          <w:szCs w:val="44"/>
        </w:rPr>
      </w:pPr>
    </w:p>
    <w:p w14:paraId="63E2C608">
      <w:pPr>
        <w:spacing w:line="560" w:lineRule="exact"/>
        <w:jc w:val="center"/>
        <w:rPr>
          <w:rFonts w:hint="eastAsia"/>
          <w:b/>
          <w:sz w:val="44"/>
          <w:szCs w:val="44"/>
        </w:rPr>
      </w:pPr>
    </w:p>
    <w:p w14:paraId="322C71BE">
      <w:pPr>
        <w:spacing w:line="560" w:lineRule="exact"/>
        <w:jc w:val="center"/>
        <w:rPr>
          <w:rFonts w:hint="eastAsia"/>
          <w:b/>
          <w:sz w:val="44"/>
          <w:szCs w:val="44"/>
        </w:rPr>
      </w:pPr>
    </w:p>
    <w:p w14:paraId="07A80552">
      <w:pPr>
        <w:spacing w:line="560" w:lineRule="exact"/>
        <w:jc w:val="center"/>
        <w:rPr>
          <w:rFonts w:hint="eastAsia"/>
          <w:b/>
          <w:sz w:val="44"/>
          <w:szCs w:val="44"/>
        </w:rPr>
      </w:pPr>
    </w:p>
    <w:p w14:paraId="29ACCD2B">
      <w:pPr>
        <w:spacing w:line="560" w:lineRule="exact"/>
        <w:jc w:val="center"/>
        <w:rPr>
          <w:rFonts w:hint="eastAsia"/>
          <w:b/>
          <w:sz w:val="44"/>
          <w:szCs w:val="44"/>
        </w:rPr>
      </w:pPr>
    </w:p>
    <w:p w14:paraId="4F6D0CCA">
      <w:pPr>
        <w:spacing w:line="560" w:lineRule="exact"/>
        <w:jc w:val="center"/>
        <w:rPr>
          <w:rFonts w:hint="eastAsia"/>
          <w:b/>
          <w:sz w:val="44"/>
          <w:szCs w:val="44"/>
        </w:rPr>
      </w:pPr>
    </w:p>
    <w:p w14:paraId="1F617A38">
      <w:pPr>
        <w:spacing w:line="560" w:lineRule="exact"/>
        <w:jc w:val="center"/>
        <w:rPr>
          <w:rFonts w:hint="eastAsia"/>
          <w:b/>
          <w:sz w:val="44"/>
          <w:szCs w:val="44"/>
        </w:rPr>
      </w:pPr>
    </w:p>
    <w:p w14:paraId="26EC9D83">
      <w:pPr>
        <w:spacing w:line="560" w:lineRule="exact"/>
        <w:jc w:val="center"/>
        <w:rPr>
          <w:rFonts w:hint="eastAsia"/>
          <w:b/>
          <w:sz w:val="44"/>
          <w:szCs w:val="44"/>
        </w:rPr>
      </w:pPr>
    </w:p>
    <w:p w14:paraId="4C188DA9">
      <w:pPr>
        <w:spacing w:line="560" w:lineRule="exact"/>
        <w:jc w:val="center"/>
        <w:rPr>
          <w:rFonts w:hint="eastAsia"/>
          <w:b/>
          <w:sz w:val="44"/>
          <w:szCs w:val="44"/>
        </w:rPr>
      </w:pPr>
    </w:p>
    <w:p w14:paraId="360A6867">
      <w:pPr>
        <w:spacing w:line="560" w:lineRule="exact"/>
        <w:jc w:val="center"/>
        <w:rPr>
          <w:rFonts w:hint="eastAsia"/>
          <w:b/>
          <w:sz w:val="44"/>
          <w:szCs w:val="44"/>
        </w:rPr>
      </w:pPr>
    </w:p>
    <w:p w14:paraId="0AADCB15">
      <w:pPr>
        <w:spacing w:line="560" w:lineRule="exact"/>
        <w:jc w:val="center"/>
        <w:rPr>
          <w:rFonts w:hint="eastAsia"/>
          <w:b/>
          <w:sz w:val="44"/>
          <w:szCs w:val="44"/>
        </w:rPr>
      </w:pPr>
    </w:p>
    <w:p w14:paraId="3991BEAB">
      <w:pPr>
        <w:spacing w:line="560" w:lineRule="exact"/>
        <w:jc w:val="center"/>
        <w:rPr>
          <w:rFonts w:hint="eastAsia"/>
          <w:b/>
          <w:sz w:val="44"/>
          <w:szCs w:val="44"/>
        </w:rPr>
      </w:pPr>
    </w:p>
    <w:p w14:paraId="62505870">
      <w:pPr>
        <w:spacing w:line="560" w:lineRule="exact"/>
        <w:jc w:val="center"/>
        <w:rPr>
          <w:rFonts w:hint="eastAsia"/>
          <w:b/>
          <w:sz w:val="44"/>
          <w:szCs w:val="44"/>
        </w:rPr>
      </w:pPr>
    </w:p>
    <w:p w14:paraId="70B69CE6">
      <w:pPr>
        <w:spacing w:line="560" w:lineRule="exact"/>
        <w:jc w:val="center"/>
        <w:rPr>
          <w:rFonts w:hint="eastAsia"/>
          <w:b/>
          <w:sz w:val="44"/>
          <w:szCs w:val="44"/>
        </w:rPr>
      </w:pPr>
    </w:p>
    <w:p w14:paraId="6069206D">
      <w:pPr>
        <w:spacing w:line="560" w:lineRule="exact"/>
        <w:jc w:val="center"/>
        <w:rPr>
          <w:rFonts w:hint="eastAsia"/>
          <w:b/>
          <w:sz w:val="44"/>
          <w:szCs w:val="44"/>
        </w:rPr>
      </w:pPr>
    </w:p>
    <w:p w14:paraId="3075C95A">
      <w:pPr>
        <w:spacing w:line="560" w:lineRule="exact"/>
        <w:jc w:val="center"/>
        <w:rPr>
          <w:b/>
          <w:sz w:val="44"/>
          <w:szCs w:val="44"/>
        </w:rPr>
      </w:pPr>
      <w:r>
        <w:rPr>
          <w:rFonts w:hint="eastAsia"/>
          <w:b/>
          <w:sz w:val="44"/>
          <w:szCs w:val="44"/>
        </w:rPr>
        <w:t>目    录</w:t>
      </w:r>
    </w:p>
    <w:p w14:paraId="7E0EA183">
      <w:pPr>
        <w:spacing w:line="560" w:lineRule="exact"/>
        <w:rPr>
          <w:b/>
          <w:sz w:val="44"/>
          <w:szCs w:val="44"/>
          <w:u w:val="single"/>
        </w:rPr>
      </w:pPr>
    </w:p>
    <w:p w14:paraId="4586F9B5">
      <w:pPr>
        <w:spacing w:line="560" w:lineRule="exact"/>
        <w:rPr>
          <w:b/>
          <w:sz w:val="44"/>
          <w:szCs w:val="44"/>
          <w:u w:val="single"/>
        </w:rPr>
      </w:pPr>
    </w:p>
    <w:p w14:paraId="486D31DF">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部门</w:t>
      </w:r>
      <w:r>
        <w:rPr>
          <w:rFonts w:hint="eastAsia" w:ascii="黑体" w:hAnsi="黑体" w:eastAsia="黑体"/>
          <w:sz w:val="32"/>
          <w:szCs w:val="32"/>
        </w:rPr>
        <w:t>预算公开管理文件</w:t>
      </w:r>
    </w:p>
    <w:p w14:paraId="39F5B4C6">
      <w:pPr>
        <w:spacing w:line="560" w:lineRule="exact"/>
        <w:jc w:val="both"/>
        <w:rPr>
          <w:rFonts w:ascii="黑体" w:hAnsi="黑体" w:eastAsia="黑体"/>
          <w:b w:val="0"/>
          <w:bCs w:val="0"/>
          <w:sz w:val="32"/>
          <w:szCs w:val="32"/>
        </w:rPr>
      </w:pPr>
      <w:r>
        <w:rPr>
          <w:rFonts w:hint="eastAsia" w:ascii="黑体" w:hAnsi="黑体" w:eastAsia="黑体"/>
          <w:sz w:val="32"/>
          <w:szCs w:val="32"/>
        </w:rPr>
        <w:t xml:space="preserve">第二部分   </w:t>
      </w:r>
      <w:r>
        <w:rPr>
          <w:rFonts w:hint="eastAsia" w:ascii="黑体" w:hAnsi="黑体" w:eastAsia="黑体"/>
          <w:b w:val="0"/>
          <w:bCs w:val="0"/>
          <w:sz w:val="32"/>
          <w:szCs w:val="32"/>
        </w:rPr>
        <w:t xml:space="preserve"> </w:t>
      </w:r>
      <w:r>
        <w:rPr>
          <w:rFonts w:hint="eastAsia"/>
          <w:b w:val="0"/>
          <w:bCs w:val="0"/>
          <w:sz w:val="32"/>
          <w:szCs w:val="32"/>
          <w:lang w:val="en-US" w:eastAsia="zh-CN"/>
        </w:rPr>
        <w:t>盘锦市生态环境保护综合行政执法队</w:t>
      </w:r>
      <w:r>
        <w:rPr>
          <w:rFonts w:hint="eastAsia" w:ascii="黑体" w:hAnsi="黑体" w:eastAsia="黑体"/>
          <w:b w:val="0"/>
          <w:bCs w:val="0"/>
          <w:sz w:val="32"/>
          <w:szCs w:val="32"/>
        </w:rPr>
        <w:t>概况</w:t>
      </w:r>
    </w:p>
    <w:p w14:paraId="3B0063AD">
      <w:pPr>
        <w:spacing w:line="560" w:lineRule="exact"/>
        <w:ind w:firstLine="646" w:firstLineChars="200"/>
        <w:rPr>
          <w:rFonts w:ascii="仿宋_GB2312" w:hAnsi="黑体" w:eastAsia="仿宋_GB2312"/>
          <w:b w:val="0"/>
          <w:bCs w:val="0"/>
          <w:sz w:val="32"/>
          <w:szCs w:val="32"/>
        </w:rPr>
      </w:pPr>
      <w:r>
        <w:rPr>
          <w:rFonts w:hint="eastAsia" w:ascii="仿宋_GB2312" w:hAnsi="黑体" w:eastAsia="仿宋_GB2312"/>
          <w:b w:val="0"/>
          <w:bCs w:val="0"/>
          <w:sz w:val="32"/>
          <w:szCs w:val="32"/>
        </w:rPr>
        <w:t>一、</w:t>
      </w:r>
      <w:r>
        <w:rPr>
          <w:rFonts w:hint="eastAsia" w:ascii="仿宋_GB2312" w:hAnsi="黑体" w:eastAsia="仿宋_GB2312"/>
          <w:b w:val="0"/>
          <w:bCs w:val="0"/>
          <w:sz w:val="32"/>
          <w:szCs w:val="32"/>
          <w:lang w:eastAsia="zh-CN"/>
        </w:rPr>
        <w:t>部门</w:t>
      </w:r>
      <w:r>
        <w:rPr>
          <w:rFonts w:hint="eastAsia" w:ascii="仿宋_GB2312" w:hAnsi="黑体" w:eastAsia="仿宋_GB2312"/>
          <w:b w:val="0"/>
          <w:bCs w:val="0"/>
          <w:sz w:val="32"/>
          <w:szCs w:val="32"/>
        </w:rPr>
        <w:t>职责</w:t>
      </w:r>
    </w:p>
    <w:p w14:paraId="5B0FA0F4">
      <w:pPr>
        <w:spacing w:line="560" w:lineRule="exact"/>
        <w:ind w:firstLine="646" w:firstLineChars="200"/>
        <w:rPr>
          <w:rFonts w:ascii="仿宋_GB2312" w:hAnsi="黑体" w:eastAsia="仿宋_GB2312"/>
          <w:b w:val="0"/>
          <w:bCs w:val="0"/>
          <w:sz w:val="32"/>
          <w:szCs w:val="32"/>
        </w:rPr>
      </w:pPr>
      <w:r>
        <w:rPr>
          <w:rFonts w:hint="eastAsia" w:ascii="仿宋_GB2312" w:hAnsi="黑体" w:eastAsia="仿宋_GB2312"/>
          <w:b w:val="0"/>
          <w:bCs w:val="0"/>
          <w:sz w:val="32"/>
          <w:szCs w:val="32"/>
        </w:rPr>
        <w:t>二、机构设置</w:t>
      </w:r>
    </w:p>
    <w:p w14:paraId="54DB0597">
      <w:pPr>
        <w:spacing w:line="560" w:lineRule="exact"/>
        <w:rPr>
          <w:rFonts w:ascii="黑体" w:hAnsi="黑体" w:eastAsia="黑体"/>
          <w:b w:val="0"/>
          <w:bCs w:val="0"/>
          <w:sz w:val="32"/>
          <w:szCs w:val="32"/>
        </w:rPr>
      </w:pPr>
      <w:r>
        <w:rPr>
          <w:rFonts w:hint="eastAsia" w:ascii="黑体" w:hAnsi="黑体" w:eastAsia="黑体"/>
          <w:b w:val="0"/>
          <w:bCs w:val="0"/>
          <w:sz w:val="32"/>
          <w:szCs w:val="32"/>
        </w:rPr>
        <w:t xml:space="preserve">第三部分    </w:t>
      </w:r>
      <w:r>
        <w:rPr>
          <w:rFonts w:hint="eastAsia"/>
          <w:b w:val="0"/>
          <w:bCs w:val="0"/>
          <w:sz w:val="32"/>
          <w:szCs w:val="32"/>
          <w:lang w:val="en-US" w:eastAsia="zh-CN"/>
        </w:rPr>
        <w:t>盘锦市生态环境保护综合行政执法队2025</w:t>
      </w:r>
      <w:r>
        <w:rPr>
          <w:rFonts w:hint="eastAsia" w:ascii="黑体" w:hAnsi="黑体" w:eastAsia="黑体"/>
          <w:b w:val="0"/>
          <w:bCs w:val="0"/>
          <w:sz w:val="32"/>
          <w:szCs w:val="32"/>
        </w:rPr>
        <w:t>年</w:t>
      </w:r>
      <w:r>
        <w:rPr>
          <w:rFonts w:hint="eastAsia" w:ascii="黑体" w:hAnsi="黑体" w:eastAsia="黑体"/>
          <w:b w:val="0"/>
          <w:bCs w:val="0"/>
          <w:sz w:val="32"/>
          <w:szCs w:val="32"/>
          <w:lang w:eastAsia="zh-CN"/>
        </w:rPr>
        <w:t>单位</w:t>
      </w:r>
      <w:r>
        <w:rPr>
          <w:rFonts w:hint="eastAsia" w:ascii="黑体" w:hAnsi="黑体" w:eastAsia="黑体"/>
          <w:b w:val="0"/>
          <w:bCs w:val="0"/>
          <w:sz w:val="32"/>
          <w:szCs w:val="32"/>
        </w:rPr>
        <w:t>预算情况说明</w:t>
      </w:r>
    </w:p>
    <w:p w14:paraId="791FF25F">
      <w:pPr>
        <w:spacing w:line="560" w:lineRule="exact"/>
        <w:rPr>
          <w:rFonts w:ascii="黑体" w:hAnsi="黑体" w:eastAsia="黑体"/>
          <w:b w:val="0"/>
          <w:bCs w:val="0"/>
          <w:sz w:val="32"/>
          <w:szCs w:val="32"/>
        </w:rPr>
      </w:pPr>
      <w:r>
        <w:rPr>
          <w:rFonts w:hint="eastAsia" w:ascii="黑体" w:hAnsi="黑体" w:eastAsia="黑体"/>
          <w:b w:val="0"/>
          <w:bCs w:val="0"/>
          <w:sz w:val="32"/>
          <w:szCs w:val="32"/>
        </w:rPr>
        <w:t>第四部分    名词解释</w:t>
      </w:r>
    </w:p>
    <w:p w14:paraId="1F7FC71E">
      <w:pPr>
        <w:spacing w:line="560" w:lineRule="exact"/>
        <w:rPr>
          <w:rFonts w:ascii="黑体" w:hAnsi="黑体" w:eastAsia="黑体"/>
          <w:b w:val="0"/>
          <w:bCs w:val="0"/>
          <w:sz w:val="32"/>
          <w:szCs w:val="32"/>
        </w:rPr>
      </w:pPr>
      <w:r>
        <w:rPr>
          <w:rFonts w:hint="eastAsia" w:ascii="黑体" w:hAnsi="黑体" w:eastAsia="黑体"/>
          <w:b w:val="0"/>
          <w:bCs w:val="0"/>
          <w:sz w:val="32"/>
          <w:szCs w:val="32"/>
        </w:rPr>
        <w:t xml:space="preserve">第五部分    </w:t>
      </w:r>
      <w:r>
        <w:rPr>
          <w:rFonts w:hint="eastAsia" w:ascii="黑体" w:hAnsi="黑体" w:eastAsia="黑体"/>
          <w:b w:val="0"/>
          <w:bCs w:val="0"/>
          <w:sz w:val="32"/>
          <w:szCs w:val="32"/>
          <w:lang w:val="en-US" w:eastAsia="zh-CN"/>
        </w:rPr>
        <w:t>2025</w:t>
      </w:r>
      <w:r>
        <w:rPr>
          <w:rFonts w:hint="eastAsia" w:ascii="黑体" w:hAnsi="黑体" w:eastAsia="黑体"/>
          <w:b w:val="0"/>
          <w:bCs w:val="0"/>
          <w:sz w:val="32"/>
          <w:szCs w:val="32"/>
        </w:rPr>
        <w:t>年</w:t>
      </w:r>
      <w:r>
        <w:rPr>
          <w:rFonts w:hint="eastAsia"/>
          <w:b w:val="0"/>
          <w:bCs w:val="0"/>
          <w:sz w:val="32"/>
          <w:szCs w:val="32"/>
          <w:lang w:val="en-US" w:eastAsia="zh-CN"/>
        </w:rPr>
        <w:t>盘锦市生态环境保护综合行政执法队单位</w:t>
      </w:r>
      <w:r>
        <w:rPr>
          <w:rFonts w:hint="eastAsia" w:ascii="黑体" w:hAnsi="黑体" w:eastAsia="黑体"/>
          <w:b w:val="0"/>
          <w:bCs w:val="0"/>
          <w:sz w:val="32"/>
          <w:szCs w:val="32"/>
        </w:rPr>
        <w:t>预算</w:t>
      </w:r>
      <w:r>
        <w:rPr>
          <w:rFonts w:hint="eastAsia" w:ascii="黑体" w:hAnsi="黑体" w:eastAsia="黑体"/>
          <w:b w:val="0"/>
          <w:bCs w:val="0"/>
          <w:sz w:val="32"/>
          <w:szCs w:val="32"/>
          <w:lang w:eastAsia="zh-CN"/>
        </w:rPr>
        <w:t>公开</w:t>
      </w:r>
      <w:r>
        <w:rPr>
          <w:rFonts w:hint="eastAsia" w:ascii="黑体" w:hAnsi="黑体" w:eastAsia="黑体"/>
          <w:b w:val="0"/>
          <w:bCs w:val="0"/>
          <w:sz w:val="32"/>
          <w:szCs w:val="32"/>
        </w:rPr>
        <w:t>表</w:t>
      </w:r>
    </w:p>
    <w:p w14:paraId="5682E47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730DC2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106EEB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81C64B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C9C1EC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A491CA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7BA0ED6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68A3CA8">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6FAC97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1D7B4A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046F3C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16E41B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w:t>
      </w:r>
      <w:r>
        <w:rPr>
          <w:rFonts w:hint="eastAsia" w:ascii="仿宋_GB2312" w:hAnsi="黑体" w:eastAsia="仿宋_GB2312"/>
          <w:sz w:val="32"/>
          <w:szCs w:val="32"/>
          <w:lang w:eastAsia="zh-CN"/>
        </w:rPr>
        <w:t>部门</w:t>
      </w:r>
      <w:r>
        <w:rPr>
          <w:rFonts w:hint="eastAsia" w:ascii="仿宋_GB2312" w:hAnsi="黑体" w:eastAsia="仿宋_GB2312"/>
          <w:sz w:val="32"/>
          <w:szCs w:val="32"/>
        </w:rPr>
        <w:t>预算）</w:t>
      </w:r>
    </w:p>
    <w:p w14:paraId="1C2BE80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D50FAD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8CE439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7FDD1A9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eastAsia="zh-CN"/>
        </w:rPr>
        <w:t>部门（</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w:t>
      </w:r>
      <w:r>
        <w:rPr>
          <w:rFonts w:hint="eastAsia" w:ascii="仿宋_GB2312" w:hAnsi="黑体" w:eastAsia="仿宋_GB2312"/>
          <w:sz w:val="32"/>
          <w:szCs w:val="32"/>
        </w:rPr>
        <w:t>整体绩效目标表</w:t>
      </w:r>
    </w:p>
    <w:p w14:paraId="1F25B71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部门</w:t>
      </w:r>
      <w:r>
        <w:rPr>
          <w:rFonts w:hint="eastAsia" w:ascii="仿宋_GB2312" w:hAnsi="黑体" w:eastAsia="仿宋_GB2312"/>
          <w:sz w:val="32"/>
          <w:szCs w:val="32"/>
        </w:rPr>
        <w:t>预算项目（政策）绩效目标表</w:t>
      </w:r>
    </w:p>
    <w:p w14:paraId="6E23A89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部门</w:t>
      </w:r>
      <w:r>
        <w:rPr>
          <w:rFonts w:hint="eastAsia" w:ascii="仿宋_GB2312" w:hAnsi="黑体" w:eastAsia="仿宋_GB2312"/>
          <w:sz w:val="32"/>
          <w:szCs w:val="32"/>
        </w:rPr>
        <w:t>管理专项资金预算表</w:t>
      </w:r>
    </w:p>
    <w:p w14:paraId="0F8D48C5">
      <w:pPr>
        <w:spacing w:line="560" w:lineRule="exact"/>
        <w:rPr>
          <w:rFonts w:ascii="黑体" w:hAnsi="黑体" w:eastAsia="黑体"/>
          <w:sz w:val="32"/>
          <w:szCs w:val="32"/>
        </w:rPr>
      </w:pPr>
      <w:r>
        <w:rPr>
          <w:rFonts w:hint="eastAsia" w:ascii="黑体" w:hAnsi="黑体" w:eastAsia="黑体"/>
          <w:sz w:val="32"/>
          <w:szCs w:val="32"/>
        </w:rPr>
        <w:t>　</w:t>
      </w:r>
    </w:p>
    <w:p w14:paraId="23A76C35">
      <w:pPr>
        <w:spacing w:line="560" w:lineRule="exact"/>
        <w:rPr>
          <w:rFonts w:ascii="黑体" w:hAnsi="黑体" w:eastAsia="黑体"/>
          <w:sz w:val="32"/>
          <w:szCs w:val="32"/>
        </w:rPr>
      </w:pPr>
    </w:p>
    <w:p w14:paraId="19EE2134">
      <w:pPr>
        <w:spacing w:line="560" w:lineRule="exact"/>
        <w:rPr>
          <w:rFonts w:ascii="黑体" w:hAnsi="黑体" w:eastAsia="黑体"/>
          <w:sz w:val="32"/>
          <w:szCs w:val="32"/>
        </w:rPr>
      </w:pPr>
    </w:p>
    <w:p w14:paraId="443E62BE">
      <w:pPr>
        <w:spacing w:line="560" w:lineRule="exact"/>
        <w:rPr>
          <w:rFonts w:ascii="宋体" w:hAnsi="宋体"/>
          <w:b/>
          <w:sz w:val="36"/>
          <w:szCs w:val="36"/>
        </w:rPr>
      </w:pPr>
    </w:p>
    <w:p w14:paraId="5074979E">
      <w:pPr>
        <w:spacing w:line="560" w:lineRule="exact"/>
        <w:rPr>
          <w:rFonts w:ascii="宋体" w:hAnsi="宋体"/>
          <w:b/>
          <w:sz w:val="36"/>
          <w:szCs w:val="36"/>
        </w:rPr>
      </w:pPr>
    </w:p>
    <w:p w14:paraId="462FEE89">
      <w:pPr>
        <w:spacing w:line="560" w:lineRule="exact"/>
        <w:jc w:val="center"/>
        <w:rPr>
          <w:rFonts w:ascii="宋体" w:hAnsi="宋体"/>
          <w:b/>
          <w:sz w:val="36"/>
          <w:szCs w:val="36"/>
        </w:rPr>
      </w:pPr>
    </w:p>
    <w:p w14:paraId="36C7D852">
      <w:pPr>
        <w:spacing w:line="560" w:lineRule="exact"/>
        <w:jc w:val="center"/>
        <w:rPr>
          <w:rFonts w:ascii="宋体" w:hAnsi="宋体"/>
          <w:b/>
          <w:sz w:val="36"/>
          <w:szCs w:val="36"/>
        </w:rPr>
      </w:pPr>
    </w:p>
    <w:p w14:paraId="6546B025">
      <w:pPr>
        <w:spacing w:line="560" w:lineRule="exact"/>
        <w:jc w:val="center"/>
        <w:rPr>
          <w:rFonts w:ascii="宋体" w:hAnsi="宋体"/>
          <w:b/>
          <w:sz w:val="36"/>
          <w:szCs w:val="36"/>
        </w:rPr>
      </w:pPr>
    </w:p>
    <w:p w14:paraId="24835F67">
      <w:pPr>
        <w:spacing w:line="560" w:lineRule="exact"/>
        <w:jc w:val="center"/>
        <w:rPr>
          <w:rFonts w:ascii="宋体" w:hAnsi="宋体"/>
          <w:b/>
          <w:sz w:val="36"/>
          <w:szCs w:val="36"/>
        </w:rPr>
      </w:pPr>
    </w:p>
    <w:p w14:paraId="0BEA7ED4">
      <w:pPr>
        <w:spacing w:line="560" w:lineRule="exact"/>
        <w:jc w:val="center"/>
        <w:rPr>
          <w:rFonts w:ascii="宋体" w:hAnsi="宋体"/>
          <w:b/>
          <w:sz w:val="36"/>
          <w:szCs w:val="36"/>
        </w:rPr>
      </w:pPr>
    </w:p>
    <w:p w14:paraId="4981D134">
      <w:pPr>
        <w:spacing w:line="560" w:lineRule="exact"/>
        <w:jc w:val="center"/>
        <w:rPr>
          <w:rFonts w:ascii="宋体" w:hAnsi="宋体"/>
          <w:b/>
          <w:sz w:val="36"/>
          <w:szCs w:val="36"/>
        </w:rPr>
      </w:pPr>
    </w:p>
    <w:p w14:paraId="44959A88">
      <w:pPr>
        <w:spacing w:line="560" w:lineRule="exact"/>
        <w:jc w:val="center"/>
        <w:rPr>
          <w:rFonts w:ascii="宋体" w:hAnsi="宋体"/>
          <w:b/>
          <w:sz w:val="36"/>
          <w:szCs w:val="36"/>
        </w:rPr>
      </w:pPr>
    </w:p>
    <w:p w14:paraId="6874903C">
      <w:pPr>
        <w:spacing w:line="560" w:lineRule="exact"/>
        <w:jc w:val="center"/>
        <w:rPr>
          <w:rFonts w:ascii="宋体" w:hAnsi="宋体"/>
          <w:b/>
          <w:sz w:val="36"/>
          <w:szCs w:val="36"/>
        </w:rPr>
      </w:pPr>
    </w:p>
    <w:p w14:paraId="0664A15C">
      <w:pPr>
        <w:spacing w:line="560" w:lineRule="exact"/>
        <w:jc w:val="center"/>
        <w:rPr>
          <w:rFonts w:ascii="宋体" w:hAnsi="宋体"/>
          <w:b/>
          <w:sz w:val="36"/>
          <w:szCs w:val="36"/>
        </w:rPr>
      </w:pPr>
    </w:p>
    <w:p w14:paraId="5F22DF4C">
      <w:pPr>
        <w:spacing w:line="560" w:lineRule="exact"/>
        <w:jc w:val="center"/>
        <w:rPr>
          <w:rFonts w:ascii="宋体" w:hAnsi="宋体"/>
          <w:b/>
          <w:sz w:val="36"/>
          <w:szCs w:val="36"/>
        </w:rPr>
      </w:pPr>
    </w:p>
    <w:p w14:paraId="6018D195">
      <w:pPr>
        <w:spacing w:line="560" w:lineRule="exact"/>
        <w:jc w:val="center"/>
        <w:rPr>
          <w:rFonts w:ascii="宋体" w:hAnsi="宋体"/>
          <w:b/>
          <w:sz w:val="36"/>
          <w:szCs w:val="36"/>
        </w:rPr>
      </w:pPr>
    </w:p>
    <w:p w14:paraId="37CFA1DD">
      <w:pPr>
        <w:spacing w:line="560" w:lineRule="exact"/>
        <w:jc w:val="center"/>
        <w:rPr>
          <w:rFonts w:ascii="宋体" w:hAnsi="宋体"/>
          <w:b/>
          <w:sz w:val="36"/>
          <w:szCs w:val="36"/>
        </w:rPr>
      </w:pPr>
    </w:p>
    <w:p w14:paraId="060B3F18">
      <w:pPr>
        <w:spacing w:line="560" w:lineRule="exact"/>
        <w:jc w:val="both"/>
        <w:rPr>
          <w:rFonts w:ascii="宋体" w:hAnsi="宋体"/>
          <w:b/>
          <w:sz w:val="36"/>
          <w:szCs w:val="36"/>
        </w:rPr>
      </w:pPr>
    </w:p>
    <w:p w14:paraId="58215728">
      <w:pPr>
        <w:pStyle w:val="2"/>
      </w:pPr>
    </w:p>
    <w:p w14:paraId="6902CA4C">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49891F42">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51A70B3B">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6A39E535">
      <w:pPr>
        <w:spacing w:line="560" w:lineRule="exact"/>
        <w:rPr>
          <w:rFonts w:ascii="宋体" w:hAnsi="宋体"/>
          <w:b/>
          <w:sz w:val="36"/>
          <w:szCs w:val="36"/>
        </w:rPr>
      </w:pPr>
    </w:p>
    <w:p w14:paraId="35ECF1FD">
      <w:pPr>
        <w:spacing w:line="560" w:lineRule="exact"/>
        <w:rPr>
          <w:rFonts w:ascii="宋体" w:hAnsi="宋体"/>
          <w:b/>
          <w:sz w:val="36"/>
          <w:szCs w:val="36"/>
        </w:rPr>
      </w:pPr>
    </w:p>
    <w:p w14:paraId="49007A81">
      <w:pPr>
        <w:spacing w:line="560" w:lineRule="exact"/>
        <w:rPr>
          <w:rFonts w:ascii="宋体" w:hAnsi="宋体"/>
          <w:b/>
          <w:sz w:val="36"/>
          <w:szCs w:val="36"/>
        </w:rPr>
      </w:pPr>
    </w:p>
    <w:p w14:paraId="2FCA82AF">
      <w:pPr>
        <w:spacing w:line="560" w:lineRule="exact"/>
        <w:rPr>
          <w:rFonts w:ascii="宋体" w:hAnsi="宋体"/>
          <w:b/>
          <w:sz w:val="36"/>
          <w:szCs w:val="36"/>
        </w:rPr>
      </w:pPr>
    </w:p>
    <w:p w14:paraId="5780CD9A">
      <w:pPr>
        <w:spacing w:line="560" w:lineRule="exact"/>
        <w:rPr>
          <w:rFonts w:ascii="宋体" w:hAnsi="宋体"/>
          <w:b/>
          <w:sz w:val="36"/>
          <w:szCs w:val="36"/>
        </w:rPr>
      </w:pPr>
    </w:p>
    <w:p w14:paraId="1A0173D0">
      <w:pPr>
        <w:spacing w:line="560" w:lineRule="exact"/>
        <w:rPr>
          <w:rFonts w:ascii="宋体" w:hAnsi="宋体"/>
          <w:b/>
          <w:sz w:val="36"/>
          <w:szCs w:val="36"/>
        </w:rPr>
      </w:pPr>
    </w:p>
    <w:p w14:paraId="021F3223">
      <w:pPr>
        <w:spacing w:line="560" w:lineRule="exact"/>
        <w:rPr>
          <w:rFonts w:ascii="宋体" w:hAnsi="宋体"/>
          <w:b/>
          <w:sz w:val="36"/>
          <w:szCs w:val="36"/>
        </w:rPr>
      </w:pPr>
    </w:p>
    <w:p w14:paraId="4385D253">
      <w:pPr>
        <w:spacing w:line="560" w:lineRule="exact"/>
        <w:rPr>
          <w:rFonts w:ascii="宋体" w:hAnsi="宋体"/>
          <w:b/>
          <w:sz w:val="36"/>
          <w:szCs w:val="36"/>
        </w:rPr>
      </w:pPr>
    </w:p>
    <w:p w14:paraId="334BED3D">
      <w:pPr>
        <w:spacing w:line="560" w:lineRule="exact"/>
        <w:rPr>
          <w:rFonts w:ascii="宋体" w:hAnsi="宋体"/>
          <w:b/>
          <w:sz w:val="36"/>
          <w:szCs w:val="36"/>
        </w:rPr>
      </w:pPr>
    </w:p>
    <w:p w14:paraId="61DF7461">
      <w:pPr>
        <w:spacing w:line="560" w:lineRule="exact"/>
        <w:rPr>
          <w:rFonts w:ascii="宋体" w:hAnsi="宋体"/>
          <w:b/>
          <w:sz w:val="36"/>
          <w:szCs w:val="36"/>
        </w:rPr>
      </w:pPr>
    </w:p>
    <w:p w14:paraId="36C323DC">
      <w:pPr>
        <w:spacing w:line="560" w:lineRule="exact"/>
        <w:rPr>
          <w:rFonts w:ascii="宋体" w:hAnsi="宋体"/>
          <w:b/>
          <w:sz w:val="36"/>
          <w:szCs w:val="36"/>
        </w:rPr>
      </w:pPr>
    </w:p>
    <w:p w14:paraId="1ED64B8A">
      <w:pPr>
        <w:spacing w:line="560" w:lineRule="exact"/>
        <w:rPr>
          <w:rFonts w:ascii="宋体" w:hAnsi="宋体"/>
          <w:b/>
          <w:sz w:val="36"/>
          <w:szCs w:val="36"/>
        </w:rPr>
      </w:pPr>
    </w:p>
    <w:p w14:paraId="235027EC">
      <w:pPr>
        <w:spacing w:line="560" w:lineRule="exact"/>
        <w:rPr>
          <w:rFonts w:ascii="宋体" w:hAnsi="宋体"/>
          <w:b/>
          <w:sz w:val="36"/>
          <w:szCs w:val="36"/>
        </w:rPr>
      </w:pPr>
    </w:p>
    <w:p w14:paraId="353CB3CC">
      <w:pPr>
        <w:pStyle w:val="2"/>
      </w:pPr>
    </w:p>
    <w:p w14:paraId="2B8484D8">
      <w:pPr>
        <w:spacing w:line="560" w:lineRule="exact"/>
        <w:rPr>
          <w:rFonts w:ascii="宋体" w:hAnsi="宋体"/>
          <w:b/>
          <w:sz w:val="36"/>
          <w:szCs w:val="36"/>
        </w:rPr>
      </w:pPr>
    </w:p>
    <w:p w14:paraId="5FC9D6B8">
      <w:pPr>
        <w:spacing w:line="560" w:lineRule="exact"/>
        <w:rPr>
          <w:rFonts w:ascii="宋体" w:hAnsi="宋体"/>
          <w:b/>
          <w:sz w:val="36"/>
          <w:szCs w:val="36"/>
        </w:rPr>
      </w:pPr>
    </w:p>
    <w:p w14:paraId="4EB3DEAE">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b/>
          <w:sz w:val="36"/>
          <w:szCs w:val="36"/>
          <w:lang w:val="en-US" w:eastAsia="zh-CN"/>
        </w:rPr>
        <w:t>盘锦市生态环境保护综合行政执法队</w:t>
      </w:r>
      <w:r>
        <w:rPr>
          <w:rFonts w:hint="eastAsia" w:ascii="宋体" w:hAnsi="宋体"/>
          <w:b/>
          <w:sz w:val="36"/>
          <w:szCs w:val="36"/>
        </w:rPr>
        <w:t>概况</w:t>
      </w:r>
    </w:p>
    <w:p w14:paraId="30A08677">
      <w:pPr>
        <w:spacing w:line="560" w:lineRule="exact"/>
        <w:ind w:firstLine="646" w:firstLineChars="200"/>
        <w:jc w:val="left"/>
        <w:rPr>
          <w:rFonts w:ascii="黑体" w:eastAsia="黑体"/>
          <w:sz w:val="32"/>
          <w:szCs w:val="32"/>
        </w:rPr>
      </w:pPr>
    </w:p>
    <w:p w14:paraId="3D4DB22D">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2C71980A">
      <w:pPr>
        <w:spacing w:line="60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盘锦市生态环境保护综合行政执法队贯彻落实党中央、 省委、市委关于生态环境保护执法工作的方针政策和决策 部署,负责全市生态环境保护领域的综合行政执法工作.在履行职责过程中坚持和加强党对生态环境保护综合行政执法工作的集中统一领导。主要职责是:</w:t>
      </w:r>
    </w:p>
    <w:p w14:paraId="56DC8872">
      <w:pPr>
        <w:spacing w:line="600" w:lineRule="exact"/>
        <w:jc w:val="left"/>
        <w:rPr>
          <w:rFonts w:hint="eastAsia" w:ascii="仿宋" w:hAnsi="仿宋" w:eastAsia="仿宋" w:cs="仿宋"/>
          <w:sz w:val="32"/>
          <w:szCs w:val="32"/>
        </w:rPr>
      </w:pPr>
      <w:r>
        <w:rPr>
          <w:rFonts w:hint="eastAsia" w:ascii="仿宋" w:hAnsi="仿宋" w:eastAsia="仿宋" w:cs="仿宋"/>
          <w:sz w:val="32"/>
          <w:szCs w:val="32"/>
        </w:rPr>
        <w:t>　　(一) 贯彻执行国家和省、市关于生态环境保护行政综 合执法方面的法律、法规、规章和规范性文件;负责制定生态环境保护综合行政执法工作规划并组织实施。</w:t>
      </w:r>
    </w:p>
    <w:p w14:paraId="52E0E86F">
      <w:pPr>
        <w:spacing w:line="600" w:lineRule="exact"/>
        <w:jc w:val="left"/>
        <w:rPr>
          <w:rFonts w:hint="eastAsia" w:ascii="仿宋" w:hAnsi="仿宋" w:eastAsia="仿宋" w:cs="仿宋"/>
          <w:sz w:val="32"/>
          <w:szCs w:val="32"/>
        </w:rPr>
      </w:pPr>
      <w:r>
        <w:rPr>
          <w:rFonts w:hint="eastAsia" w:ascii="仿宋" w:hAnsi="仿宋" w:eastAsia="仿宋" w:cs="仿宋"/>
          <w:sz w:val="32"/>
          <w:szCs w:val="32"/>
        </w:rPr>
        <w:t>　　(二) 在全市范围内依法统一行使污染防治、生态保护、核与辐射安全的行政处罚权以及与行政处罚相关的行政检查、行政强制等执法职能。具体范围包括: 生态环境部门污染防治、排污企业开展自行监测情况、信息公开情况、生态保护、核与辐射安全等方面的执法权;海洋部门海洋、海岛污染防治和生态保护等方面的执法权;自然资源部门地下水污染防治执法权,对因开发土地、矿藏等造成生态破坏的执法权;农业部门农业面源污染防治执法权;水利部门流域水生态环境保护执法权;林业部门对自然保护地内进行非法开</w:t>
      </w:r>
    </w:p>
    <w:p w14:paraId="7D2977F1">
      <w:pPr>
        <w:spacing w:line="600" w:lineRule="exact"/>
        <w:jc w:val="left"/>
        <w:rPr>
          <w:rFonts w:hint="eastAsia" w:ascii="仿宋" w:hAnsi="仿宋" w:eastAsia="仿宋" w:cs="仿宋"/>
          <w:sz w:val="32"/>
          <w:szCs w:val="32"/>
        </w:rPr>
      </w:pPr>
      <w:r>
        <w:rPr>
          <w:rFonts w:hint="eastAsia" w:ascii="仿宋" w:hAnsi="仿宋" w:eastAsia="仿宋" w:cs="仿宋"/>
          <w:sz w:val="32"/>
          <w:szCs w:val="32"/>
        </w:rPr>
        <w:t>矿、修路、筑坝、建设造成生态破坏的执法权。</w:t>
      </w:r>
    </w:p>
    <w:p w14:paraId="51041E47">
      <w:pPr>
        <w:spacing w:line="600" w:lineRule="exact"/>
        <w:jc w:val="left"/>
        <w:rPr>
          <w:rFonts w:hint="eastAsia" w:ascii="仿宋" w:hAnsi="仿宋" w:eastAsia="仿宋" w:cs="仿宋"/>
          <w:sz w:val="32"/>
          <w:szCs w:val="32"/>
        </w:rPr>
      </w:pPr>
      <w:r>
        <w:rPr>
          <w:rFonts w:hint="eastAsia" w:ascii="仿宋" w:hAnsi="仿宋" w:eastAsia="仿宋" w:cs="仿宋"/>
          <w:sz w:val="32"/>
          <w:szCs w:val="32"/>
        </w:rPr>
        <w:t>　　(三) 负责全市固定污染源的生态环境保护行政许可执行情况、建设项目生态环境保护法律法规执行情况、主要污染物排放情况、污染防治设施运行情况和建设项目事中事后管理情况等开展执法工作。</w:t>
      </w:r>
    </w:p>
    <w:p w14:paraId="1CF67624">
      <w:pPr>
        <w:spacing w:line="600" w:lineRule="exact"/>
        <w:jc w:val="left"/>
        <w:rPr>
          <w:rFonts w:hint="eastAsia" w:ascii="仿宋" w:hAnsi="仿宋" w:eastAsia="仿宋" w:cs="仿宋"/>
          <w:sz w:val="32"/>
          <w:szCs w:val="32"/>
        </w:rPr>
      </w:pPr>
      <w:r>
        <w:rPr>
          <w:rFonts w:hint="eastAsia" w:ascii="仿宋" w:hAnsi="仿宋" w:eastAsia="仿宋" w:cs="仿宋"/>
          <w:sz w:val="32"/>
          <w:szCs w:val="32"/>
        </w:rPr>
        <w:t>　　(四) 负责对污染源的自动监测设备运行情况开展执法 工作。</w:t>
      </w:r>
    </w:p>
    <w:p w14:paraId="60CEFDBD">
      <w:pPr>
        <w:spacing w:line="600" w:lineRule="exact"/>
        <w:jc w:val="left"/>
        <w:rPr>
          <w:rFonts w:hint="eastAsia" w:ascii="仿宋" w:hAnsi="仿宋" w:eastAsia="仿宋" w:cs="仿宋"/>
          <w:sz w:val="32"/>
          <w:szCs w:val="32"/>
        </w:rPr>
      </w:pPr>
      <w:r>
        <w:rPr>
          <w:rFonts w:hint="eastAsia" w:ascii="仿宋" w:hAnsi="仿宋" w:eastAsia="仿宋" w:cs="仿宋"/>
          <w:sz w:val="32"/>
          <w:szCs w:val="32"/>
        </w:rPr>
        <w:t>　　(五)负责对核技术、射线装置利用等电离辐射单位开展执法工作。</w:t>
      </w:r>
    </w:p>
    <w:p w14:paraId="4EF4A099">
      <w:pPr>
        <w:spacing w:line="600" w:lineRule="exact"/>
        <w:jc w:val="left"/>
        <w:rPr>
          <w:rFonts w:hint="eastAsia" w:ascii="仿宋" w:hAnsi="仿宋" w:eastAsia="仿宋" w:cs="仿宋"/>
          <w:sz w:val="32"/>
          <w:szCs w:val="32"/>
        </w:rPr>
      </w:pPr>
      <w:r>
        <w:rPr>
          <w:rFonts w:hint="eastAsia" w:ascii="仿宋" w:hAnsi="仿宋" w:eastAsia="仿宋" w:cs="仿宋"/>
          <w:sz w:val="32"/>
          <w:szCs w:val="32"/>
        </w:rPr>
        <w:t>　　(六) 负责对全市范围内机动车、非道路移动机械排放等情况开展执法工作,对机动车、非道路移动机械排放检验机构和机动车维修单位开展执法工作。</w:t>
      </w:r>
    </w:p>
    <w:p w14:paraId="21981898">
      <w:pPr>
        <w:spacing w:line="600" w:lineRule="exact"/>
        <w:jc w:val="left"/>
        <w:rPr>
          <w:rFonts w:hint="eastAsia" w:ascii="仿宋" w:hAnsi="仿宋" w:eastAsia="仿宋" w:cs="仿宋"/>
          <w:sz w:val="32"/>
          <w:szCs w:val="32"/>
        </w:rPr>
      </w:pPr>
      <w:r>
        <w:rPr>
          <w:rFonts w:hint="eastAsia" w:ascii="仿宋" w:hAnsi="仿宋" w:eastAsia="仿宋" w:cs="仿宋"/>
          <w:sz w:val="32"/>
          <w:szCs w:val="32"/>
        </w:rPr>
        <w:t>　　(七)负责海洋和海岛生态环境保护执法工作;负责流域水生态环境保护执法工作;负责全市范围内饮用水水源保护区生态环境保护执法工作。</w:t>
      </w:r>
    </w:p>
    <w:p w14:paraId="6965F5E7">
      <w:pPr>
        <w:spacing w:line="600" w:lineRule="exact"/>
        <w:jc w:val="left"/>
        <w:rPr>
          <w:rFonts w:hint="eastAsia" w:ascii="仿宋" w:hAnsi="仿宋" w:eastAsia="仿宋" w:cs="仿宋"/>
          <w:sz w:val="32"/>
          <w:szCs w:val="32"/>
        </w:rPr>
      </w:pPr>
      <w:r>
        <w:rPr>
          <w:rFonts w:hint="eastAsia" w:ascii="仿宋" w:hAnsi="仿宋" w:eastAsia="仿宋" w:cs="仿宋"/>
          <w:sz w:val="32"/>
          <w:szCs w:val="32"/>
        </w:rPr>
        <w:t>　　(八)负责土壤、固废污染防治执法工作;负责地下水污染防治和对因开发土地、矿藏等造成生态破坏的执法工作。</w:t>
      </w:r>
    </w:p>
    <w:p w14:paraId="47CFF04D">
      <w:pPr>
        <w:spacing w:line="600" w:lineRule="exact"/>
        <w:jc w:val="left"/>
        <w:rPr>
          <w:rFonts w:hint="eastAsia" w:ascii="仿宋" w:hAnsi="仿宋" w:eastAsia="仿宋" w:cs="仿宋"/>
          <w:sz w:val="32"/>
          <w:szCs w:val="32"/>
        </w:rPr>
      </w:pPr>
      <w:r>
        <w:rPr>
          <w:rFonts w:hint="eastAsia" w:ascii="仿宋" w:hAnsi="仿宋" w:eastAsia="仿宋" w:cs="仿宋"/>
          <w:sz w:val="32"/>
          <w:szCs w:val="32"/>
        </w:rPr>
        <w:t>　　(九)负责农业面源污染防治执法工作;负责对畜禽养 殖污染防治情况开展执法工作。</w:t>
      </w:r>
    </w:p>
    <w:p w14:paraId="66259E7B">
      <w:pPr>
        <w:spacing w:line="600" w:lineRule="exact"/>
        <w:jc w:val="left"/>
        <w:rPr>
          <w:rFonts w:hint="eastAsia" w:ascii="仿宋" w:hAnsi="仿宋" w:eastAsia="仿宋" w:cs="仿宋"/>
          <w:sz w:val="32"/>
          <w:szCs w:val="32"/>
        </w:rPr>
      </w:pPr>
      <w:r>
        <w:rPr>
          <w:rFonts w:hint="eastAsia" w:ascii="仿宋" w:hAnsi="仿宋" w:eastAsia="仿宋" w:cs="仿宋"/>
          <w:sz w:val="32"/>
          <w:szCs w:val="32"/>
        </w:rPr>
        <w:t>　　(十) 负责全市范围内省级以上自然保护地内非法开矿、修路、筑坝、建设造成生态破坏的执法工作。</w:t>
      </w:r>
    </w:p>
    <w:p w14:paraId="16F8D5F5">
      <w:pPr>
        <w:spacing w:line="600" w:lineRule="exact"/>
        <w:jc w:val="left"/>
        <w:rPr>
          <w:rFonts w:hint="eastAsia" w:ascii="仿宋" w:hAnsi="仿宋" w:eastAsia="仿宋" w:cs="仿宋"/>
          <w:sz w:val="32"/>
          <w:szCs w:val="32"/>
        </w:rPr>
      </w:pPr>
      <w:r>
        <w:rPr>
          <w:rFonts w:hint="eastAsia" w:ascii="仿宋" w:hAnsi="仿宋" w:eastAsia="仿宋" w:cs="仿宋"/>
          <w:sz w:val="32"/>
          <w:szCs w:val="32"/>
        </w:rPr>
        <w:t>　　(十一)负责依据生态环境相关法律法规对全市范围内生态环境违法行为进行立案调查、行政处罚等相关工作。</w:t>
      </w:r>
    </w:p>
    <w:p w14:paraId="645C8F1F">
      <w:pPr>
        <w:spacing w:line="600" w:lineRule="exact"/>
        <w:jc w:val="left"/>
        <w:rPr>
          <w:rFonts w:hint="eastAsia" w:ascii="仿宋" w:hAnsi="仿宋" w:eastAsia="仿宋" w:cs="仿宋"/>
          <w:sz w:val="32"/>
          <w:szCs w:val="32"/>
        </w:rPr>
      </w:pPr>
      <w:r>
        <w:rPr>
          <w:rFonts w:hint="eastAsia" w:ascii="仿宋" w:hAnsi="仿宋" w:eastAsia="仿宋" w:cs="仿宋"/>
          <w:sz w:val="32"/>
          <w:szCs w:val="32"/>
        </w:rPr>
        <w:t>　　(十二)负责对违反法律法规规定排放污染物,造成或者可能造成严重污染的设施设备实施查封、扣押等行政强制工作。</w:t>
      </w:r>
    </w:p>
    <w:p w14:paraId="436BDDF4">
      <w:pPr>
        <w:spacing w:line="600" w:lineRule="exact"/>
        <w:jc w:val="left"/>
        <w:rPr>
          <w:rFonts w:hint="eastAsia" w:ascii="仿宋" w:hAnsi="仿宋" w:eastAsia="仿宋" w:cs="仿宋"/>
          <w:sz w:val="32"/>
          <w:szCs w:val="32"/>
        </w:rPr>
      </w:pPr>
      <w:r>
        <w:rPr>
          <w:rFonts w:hint="eastAsia" w:ascii="仿宋" w:hAnsi="仿宋" w:eastAsia="仿宋" w:cs="仿宋"/>
          <w:sz w:val="32"/>
          <w:szCs w:val="32"/>
        </w:rPr>
        <w:t>　　(十三) 负责全市生态环境信访案件处理和相关考核等工作;负责组织办理上级交办的重大生态环境信访案件;负责协调解决全市较大、跨区域生态环境污染纠纷案件;负责信访平台日常运行管理工作。</w:t>
      </w:r>
    </w:p>
    <w:p w14:paraId="463E26AD">
      <w:pPr>
        <w:spacing w:line="600" w:lineRule="exact"/>
        <w:ind w:left="640"/>
        <w:jc w:val="left"/>
        <w:rPr>
          <w:rFonts w:hint="eastAsia" w:ascii="仿宋" w:hAnsi="仿宋" w:eastAsia="仿宋" w:cs="仿宋"/>
          <w:sz w:val="32"/>
          <w:szCs w:val="32"/>
        </w:rPr>
      </w:pPr>
      <w:r>
        <w:rPr>
          <w:rFonts w:hint="eastAsia" w:ascii="仿宋" w:hAnsi="仿宋" w:eastAsia="仿宋" w:cs="仿宋"/>
          <w:sz w:val="32"/>
          <w:szCs w:val="32"/>
        </w:rPr>
        <w:t>(十四)参与全市突发生态环境事件的调查和处理工作.</w:t>
      </w:r>
    </w:p>
    <w:p w14:paraId="45B22475">
      <w:pPr>
        <w:spacing w:line="600" w:lineRule="exact"/>
        <w:ind w:left="640"/>
        <w:jc w:val="left"/>
        <w:rPr>
          <w:rFonts w:hint="eastAsia" w:ascii="仿宋" w:hAnsi="仿宋" w:eastAsia="仿宋" w:cs="仿宋"/>
          <w:sz w:val="32"/>
          <w:szCs w:val="32"/>
        </w:rPr>
      </w:pPr>
      <w:r>
        <w:rPr>
          <w:rFonts w:hint="eastAsia" w:ascii="仿宋" w:hAnsi="仿宋" w:eastAsia="仿宋" w:cs="仿宋"/>
          <w:sz w:val="32"/>
          <w:szCs w:val="32"/>
        </w:rPr>
        <w:t>(十五) 承担市生态环境局交办的其他工作.</w:t>
      </w:r>
    </w:p>
    <w:p w14:paraId="027CC2CA">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F2F382C">
      <w:pPr>
        <w:spacing w:line="540" w:lineRule="exact"/>
        <w:ind w:firstLine="646" w:firstLineChars="200"/>
        <w:jc w:val="left"/>
        <w:rPr>
          <w:rFonts w:hint="eastAsia" w:ascii="仿宋" w:hAnsi="仿宋" w:eastAsia="仿宋" w:cs="仿宋"/>
          <w:sz w:val="32"/>
          <w:szCs w:val="32"/>
        </w:rPr>
      </w:pPr>
      <w:r>
        <w:rPr>
          <w:rFonts w:hint="eastAsia" w:ascii="仿宋" w:hAnsi="仿宋" w:eastAsia="仿宋"/>
          <w:sz w:val="32"/>
          <w:szCs w:val="32"/>
        </w:rPr>
        <w:t>根据本单位主要职责，内设机构如下</w:t>
      </w:r>
      <w:r>
        <w:rPr>
          <w:rFonts w:hint="eastAsia" w:ascii="仿宋" w:hAnsi="仿宋" w:eastAsia="仿宋" w:cs="仿宋"/>
          <w:sz w:val="32"/>
          <w:szCs w:val="32"/>
        </w:rPr>
        <w:t>：</w:t>
      </w:r>
    </w:p>
    <w:p w14:paraId="0AF3972E">
      <w:pPr>
        <w:spacing w:line="540" w:lineRule="exact"/>
        <w:ind w:firstLine="646" w:firstLineChars="200"/>
        <w:jc w:val="left"/>
        <w:rPr>
          <w:rFonts w:hint="eastAsia" w:ascii="仿宋" w:hAnsi="仿宋" w:eastAsia="仿宋"/>
          <w:sz w:val="32"/>
          <w:szCs w:val="32"/>
        </w:rPr>
      </w:pPr>
      <w:r>
        <w:rPr>
          <w:rFonts w:hint="eastAsia" w:ascii="仿宋" w:hAnsi="仿宋" w:eastAsia="仿宋" w:cs="仿宋"/>
          <w:sz w:val="32"/>
          <w:szCs w:val="32"/>
        </w:rPr>
        <w:t>1.综合</w:t>
      </w:r>
      <w:r>
        <w:rPr>
          <w:rFonts w:hint="eastAsia" w:ascii="仿宋" w:hAnsi="仿宋" w:eastAsia="仿宋"/>
          <w:sz w:val="32"/>
          <w:szCs w:val="32"/>
        </w:rPr>
        <w:t>办公室</w:t>
      </w:r>
    </w:p>
    <w:p w14:paraId="6A85A2AE">
      <w:pPr>
        <w:spacing w:line="540" w:lineRule="exact"/>
        <w:ind w:firstLine="646" w:firstLineChars="200"/>
        <w:jc w:val="left"/>
        <w:rPr>
          <w:rFonts w:hint="eastAsia" w:ascii="仿宋" w:hAnsi="仿宋" w:eastAsia="仿宋"/>
          <w:sz w:val="32"/>
          <w:szCs w:val="32"/>
        </w:rPr>
      </w:pPr>
      <w:r>
        <w:rPr>
          <w:rFonts w:hint="eastAsia" w:ascii="仿宋" w:hAnsi="仿宋" w:eastAsia="仿宋"/>
          <w:sz w:val="32"/>
          <w:szCs w:val="32"/>
        </w:rPr>
        <w:t>2.政策法规科</w:t>
      </w:r>
    </w:p>
    <w:p w14:paraId="06A1BB55">
      <w:pPr>
        <w:spacing w:line="540" w:lineRule="exact"/>
        <w:ind w:firstLine="646" w:firstLineChars="200"/>
        <w:jc w:val="left"/>
        <w:rPr>
          <w:rFonts w:hint="eastAsia" w:ascii="仿宋" w:hAnsi="仿宋" w:eastAsia="仿宋"/>
          <w:sz w:val="32"/>
          <w:szCs w:val="32"/>
        </w:rPr>
      </w:pPr>
      <w:r>
        <w:rPr>
          <w:rFonts w:hint="eastAsia" w:ascii="仿宋" w:hAnsi="仿宋" w:eastAsia="仿宋"/>
          <w:sz w:val="32"/>
          <w:szCs w:val="32"/>
        </w:rPr>
        <w:t>3.指导监督科</w:t>
      </w:r>
    </w:p>
    <w:p w14:paraId="0E3B34D0">
      <w:pPr>
        <w:spacing w:line="540" w:lineRule="exact"/>
        <w:ind w:firstLine="646" w:firstLineChars="200"/>
        <w:jc w:val="left"/>
        <w:rPr>
          <w:rFonts w:hint="eastAsia" w:ascii="仿宋" w:hAnsi="仿宋" w:eastAsia="仿宋"/>
          <w:sz w:val="32"/>
          <w:szCs w:val="32"/>
        </w:rPr>
      </w:pPr>
      <w:r>
        <w:rPr>
          <w:rFonts w:hint="eastAsia" w:ascii="仿宋" w:hAnsi="仿宋" w:eastAsia="仿宋"/>
          <w:sz w:val="32"/>
          <w:szCs w:val="32"/>
        </w:rPr>
        <w:t>4.案件处理科</w:t>
      </w:r>
    </w:p>
    <w:p w14:paraId="11938CB7">
      <w:pPr>
        <w:spacing w:line="540" w:lineRule="exact"/>
        <w:ind w:firstLine="646" w:firstLineChars="200"/>
        <w:jc w:val="left"/>
        <w:rPr>
          <w:rFonts w:hint="eastAsia" w:ascii="仿宋" w:hAnsi="仿宋" w:eastAsia="仿宋"/>
          <w:sz w:val="32"/>
          <w:szCs w:val="32"/>
        </w:rPr>
      </w:pPr>
      <w:r>
        <w:rPr>
          <w:rFonts w:hint="eastAsia" w:ascii="仿宋" w:hAnsi="仿宋" w:eastAsia="仿宋"/>
          <w:sz w:val="32"/>
          <w:szCs w:val="32"/>
        </w:rPr>
        <w:t>分支机构如下:</w:t>
      </w:r>
    </w:p>
    <w:p w14:paraId="436C34BA">
      <w:pPr>
        <w:spacing w:line="540" w:lineRule="exact"/>
        <w:ind w:firstLine="646" w:firstLineChars="200"/>
        <w:jc w:val="left"/>
        <w:rPr>
          <w:rFonts w:hint="eastAsia" w:ascii="仿宋" w:hAnsi="仿宋" w:eastAsia="仿宋"/>
          <w:sz w:val="32"/>
          <w:szCs w:val="32"/>
        </w:rPr>
      </w:pPr>
      <w:r>
        <w:rPr>
          <w:rFonts w:hint="eastAsia" w:ascii="仿宋" w:hAnsi="仿宋" w:eastAsia="仿宋"/>
          <w:sz w:val="32"/>
          <w:szCs w:val="32"/>
        </w:rPr>
        <w:t>1.双台子生态环境保护执法大队</w:t>
      </w:r>
    </w:p>
    <w:p w14:paraId="1BC7A481">
      <w:pPr>
        <w:spacing w:line="540" w:lineRule="exact"/>
        <w:ind w:firstLine="646" w:firstLineChars="200"/>
        <w:jc w:val="left"/>
        <w:rPr>
          <w:rFonts w:hint="eastAsia" w:ascii="仿宋" w:hAnsi="仿宋" w:eastAsia="仿宋"/>
          <w:sz w:val="32"/>
          <w:szCs w:val="32"/>
        </w:rPr>
      </w:pPr>
      <w:r>
        <w:rPr>
          <w:rFonts w:hint="eastAsia" w:ascii="仿宋" w:hAnsi="仿宋" w:eastAsia="仿宋"/>
          <w:sz w:val="32"/>
          <w:szCs w:val="32"/>
        </w:rPr>
        <w:t>2.兴隆台生态环境保护执法大队</w:t>
      </w:r>
    </w:p>
    <w:p w14:paraId="284F33C6">
      <w:pPr>
        <w:spacing w:line="540" w:lineRule="exact"/>
        <w:ind w:firstLine="646" w:firstLineChars="200"/>
        <w:jc w:val="left"/>
        <w:rPr>
          <w:rFonts w:hint="eastAsia" w:ascii="仿宋" w:hAnsi="仿宋" w:eastAsia="仿宋"/>
          <w:sz w:val="32"/>
          <w:szCs w:val="32"/>
        </w:rPr>
      </w:pPr>
      <w:r>
        <w:rPr>
          <w:rFonts w:hint="eastAsia" w:ascii="仿宋" w:hAnsi="仿宋" w:eastAsia="仿宋"/>
          <w:sz w:val="32"/>
          <w:szCs w:val="32"/>
        </w:rPr>
        <w:t>3.大洼生态环境保护执法大队</w:t>
      </w:r>
    </w:p>
    <w:p w14:paraId="14240B66">
      <w:pPr>
        <w:spacing w:line="540" w:lineRule="exact"/>
        <w:ind w:firstLine="646" w:firstLineChars="200"/>
        <w:jc w:val="left"/>
        <w:rPr>
          <w:rFonts w:hint="eastAsia" w:ascii="仿宋" w:hAnsi="仿宋" w:eastAsia="仿宋"/>
          <w:sz w:val="32"/>
          <w:szCs w:val="32"/>
        </w:rPr>
      </w:pPr>
      <w:r>
        <w:rPr>
          <w:rFonts w:hint="eastAsia" w:ascii="仿宋" w:hAnsi="仿宋" w:eastAsia="仿宋"/>
          <w:sz w:val="32"/>
          <w:szCs w:val="32"/>
        </w:rPr>
        <w:t>4.中直企业生态环境保护执法大队</w:t>
      </w:r>
    </w:p>
    <w:p w14:paraId="6CD064B1">
      <w:pPr>
        <w:spacing w:line="540" w:lineRule="exact"/>
        <w:ind w:firstLine="646" w:firstLineChars="200"/>
        <w:jc w:val="left"/>
        <w:rPr>
          <w:rFonts w:hint="eastAsia" w:ascii="仿宋" w:hAnsi="仿宋" w:eastAsia="仿宋"/>
          <w:sz w:val="32"/>
          <w:szCs w:val="32"/>
        </w:rPr>
      </w:pPr>
      <w:r>
        <w:rPr>
          <w:rFonts w:hint="eastAsia" w:ascii="仿宋" w:hAnsi="仿宋" w:eastAsia="仿宋"/>
          <w:sz w:val="32"/>
          <w:szCs w:val="32"/>
        </w:rPr>
        <w:t>5.核与辐射生态环境保护执法大队</w:t>
      </w:r>
    </w:p>
    <w:p w14:paraId="2E5E1D09">
      <w:pPr>
        <w:spacing w:line="540" w:lineRule="exact"/>
        <w:ind w:firstLine="646" w:firstLineChars="200"/>
        <w:jc w:val="left"/>
        <w:rPr>
          <w:rFonts w:hint="eastAsia" w:ascii="仿宋" w:hAnsi="仿宋" w:eastAsia="仿宋"/>
          <w:sz w:val="32"/>
          <w:szCs w:val="32"/>
        </w:rPr>
      </w:pPr>
      <w:r>
        <w:rPr>
          <w:rFonts w:hint="eastAsia" w:ascii="仿宋" w:hAnsi="仿宋" w:eastAsia="仿宋"/>
          <w:sz w:val="32"/>
          <w:szCs w:val="32"/>
        </w:rPr>
        <w:t>6.海洋与自然保护地生态环境保护执法大队</w:t>
      </w:r>
    </w:p>
    <w:p w14:paraId="036016F3">
      <w:pPr>
        <w:spacing w:line="540" w:lineRule="exact"/>
        <w:ind w:firstLine="646" w:firstLineChars="200"/>
        <w:jc w:val="left"/>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局队合一</w:t>
      </w:r>
      <w:r>
        <w:rPr>
          <w:rFonts w:ascii="仿宋" w:hAnsi="仿宋" w:eastAsia="仿宋"/>
          <w:sz w:val="32"/>
          <w:szCs w:val="32"/>
        </w:rPr>
        <w:t>”</w:t>
      </w:r>
      <w:r>
        <w:rPr>
          <w:rFonts w:hint="eastAsia" w:ascii="仿宋" w:hAnsi="仿宋" w:eastAsia="仿宋"/>
          <w:sz w:val="32"/>
          <w:szCs w:val="32"/>
        </w:rPr>
        <w:t>机构：</w:t>
      </w:r>
    </w:p>
    <w:p w14:paraId="4D793EEB">
      <w:pPr>
        <w:spacing w:line="540" w:lineRule="exact"/>
        <w:ind w:firstLine="646" w:firstLineChars="200"/>
        <w:jc w:val="left"/>
        <w:rPr>
          <w:rFonts w:hint="eastAsia" w:ascii="仿宋" w:hAnsi="仿宋" w:eastAsia="仿宋"/>
          <w:sz w:val="32"/>
          <w:szCs w:val="32"/>
        </w:rPr>
      </w:pPr>
      <w:r>
        <w:rPr>
          <w:rFonts w:hint="eastAsia" w:ascii="仿宋" w:hAnsi="仿宋" w:eastAsia="仿宋"/>
          <w:sz w:val="32"/>
          <w:szCs w:val="32"/>
        </w:rPr>
        <w:t>盘锦市盘山生态环境分局</w:t>
      </w:r>
    </w:p>
    <w:p w14:paraId="6D61AEEB">
      <w:pPr>
        <w:spacing w:line="540" w:lineRule="exact"/>
        <w:ind w:firstLine="646" w:firstLineChars="200"/>
        <w:jc w:val="left"/>
        <w:rPr>
          <w:rFonts w:hint="eastAsia" w:ascii="仿宋" w:hAnsi="仿宋" w:eastAsia="仿宋"/>
          <w:sz w:val="32"/>
          <w:szCs w:val="32"/>
        </w:rPr>
      </w:pPr>
      <w:r>
        <w:rPr>
          <w:rFonts w:hint="eastAsia" w:ascii="仿宋" w:hAnsi="仿宋" w:eastAsia="仿宋"/>
          <w:sz w:val="32"/>
          <w:szCs w:val="32"/>
        </w:rPr>
        <w:t>盘锦市辽东湾新区生态环境分局</w:t>
      </w:r>
    </w:p>
    <w:p w14:paraId="16775CB6">
      <w:pPr>
        <w:pStyle w:val="2"/>
        <w:rPr>
          <w:rFonts w:hint="eastAsia" w:ascii="仿宋" w:hAnsi="仿宋" w:eastAsia="仿宋"/>
          <w:sz w:val="32"/>
          <w:szCs w:val="32"/>
        </w:rPr>
      </w:pPr>
    </w:p>
    <w:p w14:paraId="1323A743">
      <w:pPr>
        <w:pStyle w:val="2"/>
      </w:pPr>
    </w:p>
    <w:p w14:paraId="1CAEF6A7">
      <w:pPr>
        <w:numPr>
          <w:ilvl w:val="0"/>
          <w:numId w:val="2"/>
        </w:numPr>
        <w:spacing w:line="560" w:lineRule="exact"/>
        <w:ind w:left="1815" w:hanging="1815" w:hangingChars="500"/>
        <w:jc w:val="both"/>
        <w:rPr>
          <w:rFonts w:hint="eastAsia"/>
          <w:b/>
          <w:sz w:val="36"/>
          <w:szCs w:val="36"/>
          <w:lang w:val="en-US" w:eastAsia="zh-CN"/>
        </w:rPr>
      </w:pPr>
      <w:r>
        <w:rPr>
          <w:rFonts w:hint="eastAsia"/>
          <w:b/>
          <w:sz w:val="36"/>
          <w:szCs w:val="36"/>
          <w:lang w:val="en-US" w:eastAsia="zh-CN"/>
        </w:rPr>
        <w:t>盘锦市生态环境保护综合行政执法队</w:t>
      </w:r>
    </w:p>
    <w:p w14:paraId="6E19F8FB">
      <w:pPr>
        <w:numPr>
          <w:ilvl w:val="0"/>
          <w:numId w:val="0"/>
        </w:numPr>
        <w:spacing w:line="560" w:lineRule="exact"/>
        <w:ind w:leftChars="-500" w:firstLine="3267" w:firstLineChars="900"/>
        <w:jc w:val="both"/>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年预算情况说明</w:t>
      </w:r>
    </w:p>
    <w:p w14:paraId="1B5F2620">
      <w:pPr>
        <w:spacing w:line="560" w:lineRule="exact"/>
        <w:jc w:val="both"/>
        <w:rPr>
          <w:rFonts w:ascii="宋体" w:hAnsi="宋体"/>
          <w:b/>
          <w:sz w:val="36"/>
          <w:szCs w:val="36"/>
        </w:rPr>
      </w:pPr>
    </w:p>
    <w:p w14:paraId="103C18F5">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28739637">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2558.81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421AA95">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2558.81</w:t>
      </w:r>
      <w:r>
        <w:rPr>
          <w:rFonts w:hint="eastAsia" w:ascii="仿宋_GB2312" w:hAnsi="宋体" w:eastAsia="仿宋_GB2312"/>
          <w:sz w:val="32"/>
          <w:szCs w:val="32"/>
          <w:highlight w:val="none"/>
        </w:rPr>
        <w:t>万元；</w:t>
      </w:r>
    </w:p>
    <w:p w14:paraId="2B547F51">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E485F0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bookmarkStart w:id="0" w:name="_GoBack"/>
      <w:bookmarkEnd w:id="0"/>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FA8ABE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9B39A0C">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4709A6A">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2F776F84">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2558.81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7E7DE86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2204.44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2A09895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354.37</w:t>
      </w:r>
      <w:r>
        <w:rPr>
          <w:rFonts w:hint="eastAsia" w:ascii="仿宋_GB2312" w:eastAsia="仿宋_GB2312"/>
          <w:sz w:val="32"/>
          <w:szCs w:val="32"/>
          <w:highlight w:val="none"/>
        </w:rPr>
        <w:t>万元。</w:t>
      </w:r>
    </w:p>
    <w:p w14:paraId="46633617">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58E038C">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220.52</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354.37</w:t>
      </w:r>
      <w:r>
        <w:rPr>
          <w:rFonts w:hint="eastAsia" w:ascii="仿宋_GB2312" w:eastAsia="仿宋_GB2312" w:cs="仿宋_GB2312"/>
          <w:sz w:val="32"/>
          <w:szCs w:val="32"/>
          <w:highlight w:val="none"/>
        </w:rPr>
        <w:t xml:space="preserve">万元。 </w:t>
      </w:r>
    </w:p>
    <w:p w14:paraId="50895098">
      <w:pPr>
        <w:spacing w:line="560" w:lineRule="exact"/>
        <w:ind w:firstLine="646"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2025</w:t>
      </w:r>
      <w:r>
        <w:rPr>
          <w:rFonts w:hint="eastAsia" w:ascii="黑体" w:hAnsi="黑体" w:eastAsia="黑体" w:cs="黑体"/>
          <w:sz w:val="32"/>
          <w:szCs w:val="32"/>
          <w:highlight w:val="none"/>
        </w:rPr>
        <w:t>年预算收支比</w:t>
      </w:r>
      <w:r>
        <w:rPr>
          <w:rFonts w:hint="eastAsia" w:ascii="黑体" w:hAnsi="黑体" w:eastAsia="黑体" w:cs="黑体"/>
          <w:sz w:val="32"/>
          <w:szCs w:val="32"/>
          <w:highlight w:val="none"/>
          <w:lang w:eastAsia="zh-CN"/>
        </w:rPr>
        <w:t>上</w:t>
      </w:r>
      <w:r>
        <w:rPr>
          <w:rFonts w:hint="eastAsia" w:ascii="黑体" w:hAnsi="黑体" w:eastAsia="黑体" w:cs="黑体"/>
          <w:sz w:val="32"/>
          <w:szCs w:val="32"/>
          <w:highlight w:val="none"/>
        </w:rPr>
        <w:t>年减少</w:t>
      </w:r>
      <w:r>
        <w:rPr>
          <w:rFonts w:hint="eastAsia" w:ascii="黑体" w:hAnsi="黑体" w:eastAsia="黑体" w:cs="黑体"/>
          <w:sz w:val="32"/>
          <w:szCs w:val="32"/>
          <w:highlight w:val="none"/>
          <w:lang w:val="en-US" w:eastAsia="zh-CN"/>
        </w:rPr>
        <w:t>128.81</w:t>
      </w:r>
      <w:r>
        <w:rPr>
          <w:rFonts w:hint="eastAsia" w:ascii="黑体" w:hAnsi="黑体" w:eastAsia="黑体" w:cs="黑体"/>
          <w:sz w:val="32"/>
          <w:szCs w:val="32"/>
          <w:highlight w:val="none"/>
        </w:rPr>
        <w:t>万元，增减变化的主要原因为</w:t>
      </w:r>
      <w:r>
        <w:rPr>
          <w:rFonts w:hint="eastAsia" w:ascii="黑体" w:hAnsi="黑体" w:eastAsia="黑体" w:cs="黑体"/>
          <w:sz w:val="32"/>
          <w:szCs w:val="32"/>
          <w:highlight w:val="none"/>
          <w:lang w:eastAsia="zh-CN"/>
        </w:rPr>
        <w:t>人员</w:t>
      </w:r>
      <w:r>
        <w:rPr>
          <w:rFonts w:hint="eastAsia" w:ascii="黑体" w:hAnsi="黑体" w:eastAsia="黑体" w:cs="黑体"/>
          <w:color w:val="000000"/>
          <w:sz w:val="32"/>
          <w:szCs w:val="32"/>
        </w:rPr>
        <w:t>与去年比较减少</w:t>
      </w:r>
      <w:r>
        <w:rPr>
          <w:rFonts w:hint="eastAsia" w:ascii="黑体" w:hAnsi="黑体" w:eastAsia="黑体" w:cs="黑体"/>
          <w:color w:val="000000"/>
          <w:sz w:val="32"/>
          <w:szCs w:val="32"/>
          <w:lang w:val="en-US" w:eastAsia="zh-CN"/>
        </w:rPr>
        <w:t>11</w:t>
      </w:r>
      <w:r>
        <w:rPr>
          <w:rFonts w:hint="eastAsia" w:ascii="黑体" w:hAnsi="黑体" w:eastAsia="黑体" w:cs="黑体"/>
          <w:color w:val="000000"/>
          <w:sz w:val="32"/>
          <w:szCs w:val="32"/>
        </w:rPr>
        <w:t>人</w:t>
      </w:r>
      <w:r>
        <w:rPr>
          <w:rFonts w:hint="eastAsia" w:ascii="黑体" w:hAnsi="黑体" w:eastAsia="黑体" w:cs="黑体"/>
          <w:color w:val="000000"/>
          <w:sz w:val="32"/>
          <w:szCs w:val="32"/>
          <w:lang w:eastAsia="zh-CN"/>
        </w:rPr>
        <w:t>，对应的</w:t>
      </w:r>
      <w:r>
        <w:rPr>
          <w:rFonts w:hint="eastAsia" w:ascii="黑体" w:hAnsi="黑体" w:eastAsia="黑体" w:cs="黑体"/>
          <w:color w:val="000000"/>
          <w:sz w:val="32"/>
          <w:szCs w:val="32"/>
          <w:lang w:val="en-US" w:eastAsia="zh-CN"/>
        </w:rPr>
        <w:t>预算</w:t>
      </w:r>
      <w:r>
        <w:rPr>
          <w:rFonts w:hint="eastAsia" w:ascii="黑体" w:hAnsi="黑体" w:eastAsia="黑体" w:cs="黑体"/>
          <w:color w:val="000000"/>
          <w:sz w:val="32"/>
          <w:szCs w:val="32"/>
          <w:lang w:eastAsia="zh-CN"/>
        </w:rPr>
        <w:t>也随之减少</w:t>
      </w:r>
      <w:r>
        <w:rPr>
          <w:rFonts w:hint="eastAsia" w:ascii="黑体" w:hAnsi="黑体" w:eastAsia="黑体" w:cs="黑体"/>
          <w:sz w:val="32"/>
          <w:szCs w:val="32"/>
          <w:highlight w:val="none"/>
        </w:rPr>
        <w:t>。</w:t>
      </w:r>
    </w:p>
    <w:p w14:paraId="4D51711C">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单位</w:t>
      </w:r>
      <w:r>
        <w:rPr>
          <w:rFonts w:hint="eastAsia" w:ascii="黑体" w:hAnsi="黑体" w:eastAsia="黑体"/>
          <w:sz w:val="32"/>
          <w:szCs w:val="32"/>
        </w:rPr>
        <w:t>管理专项资金情况</w:t>
      </w:r>
    </w:p>
    <w:p w14:paraId="694131A7">
      <w:pPr>
        <w:numPr>
          <w:ilvl w:val="0"/>
          <w:numId w:val="0"/>
        </w:numPr>
        <w:spacing w:line="560" w:lineRule="exact"/>
        <w:ind w:firstLine="646" w:firstLineChars="200"/>
        <w:jc w:val="both"/>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盘锦市生态环境保护综合行政执法队</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02CEB4FA">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98FAA1F">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盘锦市生态环境保护综合行政执法队</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C1CEF9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2FB00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盘锦市生态环境保护综合行政执法队</w:t>
      </w:r>
      <w:r>
        <w:rPr>
          <w:rFonts w:hint="eastAsia" w:ascii="仿宋_GB2312" w:hAnsi="仿宋_GB2312" w:eastAsia="仿宋_GB2312" w:cs="仿宋_GB2312"/>
          <w:sz w:val="32"/>
          <w:szCs w:val="32"/>
          <w:lang w:val="en-US" w:eastAsia="zh-CN"/>
        </w:rPr>
        <w:t>安排政府采购预算220.52万元，具体为货物70.52万元，服务150万元，工程0万元；预留面向中小企业采购份额120.52万元，其中预留给小微企业50万元。</w:t>
      </w:r>
    </w:p>
    <w:p w14:paraId="565B8201">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D9F7510">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盘锦市生态环境保护综合行政执法队</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64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24</w:t>
      </w:r>
      <w:r>
        <w:rPr>
          <w:rFonts w:hint="eastAsia" w:ascii="仿宋_GB2312" w:eastAsia="仿宋_GB2312"/>
          <w:sz w:val="32"/>
          <w:szCs w:val="32"/>
        </w:rPr>
        <w:t>万元，增长</w:t>
      </w:r>
      <w:r>
        <w:rPr>
          <w:rFonts w:hint="eastAsia" w:ascii="仿宋_GB2312" w:eastAsia="仿宋_GB2312"/>
          <w:sz w:val="32"/>
          <w:szCs w:val="32"/>
          <w:lang w:val="en-US" w:eastAsia="zh-CN"/>
        </w:rPr>
        <w:t>60</w:t>
      </w:r>
      <w:r>
        <w:rPr>
          <w:rFonts w:hint="eastAsia" w:ascii="仿宋_GB2312" w:eastAsia="仿宋_GB2312"/>
          <w:sz w:val="32"/>
          <w:szCs w:val="32"/>
        </w:rPr>
        <w:t>%。其中：</w:t>
      </w:r>
    </w:p>
    <w:p w14:paraId="673C645C">
      <w:pPr>
        <w:numPr>
          <w:ilvl w:val="0"/>
          <w:numId w:val="0"/>
        </w:numPr>
        <w:spacing w:line="560" w:lineRule="exact"/>
        <w:ind w:firstLine="646"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14:paraId="3BA183F3">
      <w:pPr>
        <w:spacing w:line="600" w:lineRule="exact"/>
        <w:ind w:firstLine="629" w:firstLineChars="195"/>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_GB2312" w:eastAsia="仿宋_GB2312" w:cs="仿宋_GB2312"/>
          <w:sz w:val="32"/>
        </w:rPr>
        <w:t>主要原因是本年暂无公务接待事宜和预算。</w:t>
      </w:r>
    </w:p>
    <w:p w14:paraId="2F1ABE26">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64</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_GB2312" w:eastAsia="仿宋_GB2312" w:cs="仿宋_GB2312"/>
          <w:sz w:val="32"/>
        </w:rPr>
        <w:t>与上年持平</w:t>
      </w:r>
      <w:r>
        <w:rPr>
          <w:rFonts w:hint="eastAsia" w:ascii="仿宋_GB2312" w:hAnsi="仿宋_GB2312" w:eastAsia="仿宋_GB2312" w:cs="仿宋_GB2312"/>
          <w:sz w:val="32"/>
          <w:lang w:eastAsia="zh-CN"/>
        </w:rPr>
        <w:t>。</w:t>
      </w:r>
      <w:r>
        <w:rPr>
          <w:rFonts w:hint="eastAsia" w:ascii="仿宋_GB2312" w:eastAsia="仿宋_GB2312"/>
          <w:sz w:val="32"/>
          <w:szCs w:val="32"/>
        </w:rPr>
        <w:t>公务用车运行费</w:t>
      </w:r>
      <w:r>
        <w:rPr>
          <w:rFonts w:hint="eastAsia" w:ascii="仿宋_GB2312" w:eastAsia="仿宋_GB2312"/>
          <w:sz w:val="32"/>
          <w:szCs w:val="32"/>
          <w:lang w:val="en-US" w:eastAsia="zh-CN"/>
        </w:rPr>
        <w:t>64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24</w:t>
      </w:r>
      <w:r>
        <w:rPr>
          <w:rFonts w:hint="eastAsia" w:ascii="仿宋_GB2312" w:eastAsia="仿宋_GB2312"/>
          <w:sz w:val="32"/>
          <w:szCs w:val="32"/>
        </w:rPr>
        <w:t>万元，增长</w:t>
      </w:r>
      <w:r>
        <w:rPr>
          <w:rFonts w:hint="eastAsia" w:ascii="仿宋_GB2312" w:eastAsia="仿宋_GB2312"/>
          <w:sz w:val="32"/>
          <w:szCs w:val="32"/>
          <w:lang w:val="en-US" w:eastAsia="zh-CN"/>
        </w:rPr>
        <w:t>60</w:t>
      </w:r>
      <w:r>
        <w:rPr>
          <w:rFonts w:hint="eastAsia" w:ascii="仿宋_GB2312" w:eastAsia="仿宋_GB2312"/>
          <w:sz w:val="32"/>
          <w:szCs w:val="32"/>
        </w:rPr>
        <w:t>%，主要原因是</w:t>
      </w:r>
      <w:r>
        <w:rPr>
          <w:rFonts w:hint="eastAsia" w:ascii="仿宋_GB2312" w:eastAsia="仿宋_GB2312"/>
          <w:sz w:val="32"/>
          <w:szCs w:val="32"/>
          <w:lang w:eastAsia="zh-CN"/>
        </w:rPr>
        <w:t>盘锦市</w:t>
      </w:r>
      <w:r>
        <w:rPr>
          <w:rFonts w:hint="eastAsia" w:ascii="仿宋_GB2312" w:eastAsia="仿宋_GB2312"/>
          <w:sz w:val="32"/>
          <w:szCs w:val="32"/>
          <w:lang w:val="en-US" w:eastAsia="zh-CN"/>
        </w:rPr>
        <w:t>市直</w:t>
      </w:r>
      <w:r>
        <w:rPr>
          <w:rFonts w:hint="eastAsia" w:ascii="仿宋_GB2312" w:eastAsia="仿宋_GB2312"/>
          <w:sz w:val="32"/>
          <w:szCs w:val="32"/>
          <w:lang w:eastAsia="zh-CN"/>
        </w:rPr>
        <w:t>机关</w:t>
      </w:r>
      <w:r>
        <w:rPr>
          <w:rFonts w:hint="eastAsia" w:ascii="仿宋_GB2312" w:eastAsia="仿宋_GB2312"/>
          <w:sz w:val="32"/>
          <w:szCs w:val="32"/>
          <w:lang w:val="en-US" w:eastAsia="zh-CN"/>
        </w:rPr>
        <w:t>综合</w:t>
      </w:r>
      <w:r>
        <w:rPr>
          <w:rFonts w:hint="eastAsia" w:ascii="仿宋_GB2312" w:eastAsia="仿宋_GB2312"/>
          <w:sz w:val="32"/>
          <w:szCs w:val="32"/>
          <w:lang w:eastAsia="zh-CN"/>
        </w:rPr>
        <w:t>事务中心拨入执法执勤车辆</w:t>
      </w:r>
      <w:r>
        <w:rPr>
          <w:rFonts w:hint="eastAsia" w:ascii="仿宋_GB2312" w:eastAsia="仿宋_GB2312"/>
          <w:sz w:val="32"/>
          <w:szCs w:val="32"/>
          <w:lang w:val="en-US" w:eastAsia="zh-CN"/>
        </w:rPr>
        <w:t>6台,</w:t>
      </w:r>
      <w:r>
        <w:rPr>
          <w:rFonts w:hint="eastAsia" w:ascii="仿宋_GB2312" w:eastAsia="仿宋_GB2312"/>
          <w:sz w:val="32"/>
          <w:szCs w:val="32"/>
        </w:rPr>
        <w:t>公务用车运行费</w:t>
      </w:r>
      <w:r>
        <w:rPr>
          <w:rFonts w:hint="eastAsia" w:ascii="仿宋_GB2312" w:eastAsia="仿宋_GB2312"/>
          <w:sz w:val="32"/>
          <w:szCs w:val="32"/>
          <w:lang w:eastAsia="zh-CN"/>
        </w:rPr>
        <w:t>也随之增加。</w:t>
      </w:r>
    </w:p>
    <w:p w14:paraId="75E6F293"/>
    <w:p w14:paraId="4596E947">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58601AFA">
        <w:tblPrEx>
          <w:tblCellMar>
            <w:top w:w="15" w:type="dxa"/>
            <w:left w:w="108" w:type="dxa"/>
            <w:bottom w:w="15" w:type="dxa"/>
            <w:right w:w="108" w:type="dxa"/>
          </w:tblCellMar>
        </w:tblPrEx>
        <w:trPr>
          <w:trHeight w:val="570" w:hRule="atLeast"/>
        </w:trPr>
        <w:tc>
          <w:tcPr>
            <w:tcW w:w="8835" w:type="dxa"/>
            <w:gridSpan w:val="4"/>
            <w:vAlign w:val="center"/>
          </w:tcPr>
          <w:p w14:paraId="56BE86EF">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6C210EAB">
        <w:tblPrEx>
          <w:tblCellMar>
            <w:top w:w="15" w:type="dxa"/>
            <w:left w:w="108" w:type="dxa"/>
            <w:bottom w:w="15" w:type="dxa"/>
            <w:right w:w="108" w:type="dxa"/>
          </w:tblCellMar>
        </w:tblPrEx>
        <w:trPr>
          <w:trHeight w:val="480" w:hRule="atLeast"/>
        </w:trPr>
        <w:tc>
          <w:tcPr>
            <w:tcW w:w="3423" w:type="dxa"/>
            <w:vAlign w:val="center"/>
          </w:tcPr>
          <w:p w14:paraId="3913ADFA">
            <w:pPr>
              <w:widowControl/>
              <w:spacing w:line="560" w:lineRule="exact"/>
              <w:jc w:val="left"/>
              <w:rPr>
                <w:rFonts w:ascii="宋体" w:hAnsi="宋体" w:cs="宋体"/>
                <w:color w:val="000000"/>
                <w:kern w:val="0"/>
                <w:sz w:val="24"/>
              </w:rPr>
            </w:pPr>
          </w:p>
        </w:tc>
        <w:tc>
          <w:tcPr>
            <w:tcW w:w="2026" w:type="dxa"/>
            <w:vAlign w:val="center"/>
          </w:tcPr>
          <w:p w14:paraId="22B30FE1">
            <w:pPr>
              <w:widowControl/>
              <w:spacing w:line="560" w:lineRule="exact"/>
              <w:jc w:val="left"/>
              <w:rPr>
                <w:rFonts w:ascii="宋体" w:hAnsi="宋体" w:cs="宋体"/>
                <w:color w:val="000000"/>
                <w:kern w:val="0"/>
                <w:sz w:val="24"/>
              </w:rPr>
            </w:pPr>
          </w:p>
        </w:tc>
        <w:tc>
          <w:tcPr>
            <w:tcW w:w="3386" w:type="dxa"/>
            <w:gridSpan w:val="2"/>
            <w:vAlign w:val="center"/>
          </w:tcPr>
          <w:p w14:paraId="5A134E1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7DCB5E5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65FDC0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9B410B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3DEE80B7">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232F0F62">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C9AC75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2AC11D4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139E3F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6DDE91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066A5F8">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E11D7DB">
            <w:pPr>
              <w:widowControl/>
              <w:spacing w:line="560" w:lineRule="exact"/>
              <w:jc w:val="center"/>
              <w:rPr>
                <w:rFonts w:ascii="宋体" w:hAnsi="宋体" w:cs="宋体"/>
                <w:b/>
                <w:bCs/>
                <w:color w:val="000000"/>
                <w:kern w:val="0"/>
                <w:sz w:val="24"/>
              </w:rPr>
            </w:pPr>
          </w:p>
        </w:tc>
      </w:tr>
      <w:tr w14:paraId="2AA7C74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8A1E0B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9B546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F676F7A">
            <w:pPr>
              <w:widowControl/>
              <w:spacing w:line="560" w:lineRule="exact"/>
              <w:jc w:val="left"/>
              <w:rPr>
                <w:rFonts w:ascii="宋体" w:hAnsi="宋体" w:cs="宋体"/>
                <w:color w:val="000000"/>
                <w:kern w:val="0"/>
                <w:sz w:val="24"/>
              </w:rPr>
            </w:pPr>
          </w:p>
        </w:tc>
      </w:tr>
      <w:tr w14:paraId="26EDF1A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6B1B34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F1C2FF8">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AD0D18">
            <w:pPr>
              <w:widowControl/>
              <w:spacing w:line="560" w:lineRule="exact"/>
              <w:jc w:val="left"/>
              <w:rPr>
                <w:rFonts w:ascii="宋体" w:hAnsi="宋体" w:cs="宋体"/>
                <w:color w:val="000000"/>
                <w:kern w:val="0"/>
                <w:sz w:val="24"/>
              </w:rPr>
            </w:pPr>
          </w:p>
        </w:tc>
      </w:tr>
      <w:tr w14:paraId="16759E9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46028F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9AD225E">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40.00</w:t>
            </w:r>
          </w:p>
        </w:tc>
        <w:tc>
          <w:tcPr>
            <w:tcW w:w="2583" w:type="dxa"/>
            <w:tcBorders>
              <w:top w:val="single" w:color="000000" w:sz="4" w:space="0"/>
              <w:left w:val="single" w:color="000000" w:sz="4" w:space="0"/>
              <w:bottom w:val="single" w:color="000000" w:sz="4" w:space="0"/>
              <w:right w:val="single" w:color="000000" w:sz="4" w:space="0"/>
            </w:tcBorders>
            <w:vAlign w:val="center"/>
          </w:tcPr>
          <w:p w14:paraId="1B34B2C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64.00</w:t>
            </w:r>
          </w:p>
        </w:tc>
      </w:tr>
      <w:tr w14:paraId="2B50FCE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BB8C8D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129F6B1">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38F35F7">
            <w:pPr>
              <w:widowControl/>
              <w:spacing w:line="560" w:lineRule="exact"/>
              <w:jc w:val="center"/>
              <w:rPr>
                <w:rFonts w:ascii="宋体" w:hAnsi="宋体" w:cs="宋体"/>
                <w:color w:val="000000"/>
                <w:kern w:val="0"/>
                <w:sz w:val="24"/>
              </w:rPr>
            </w:pPr>
          </w:p>
        </w:tc>
      </w:tr>
      <w:tr w14:paraId="0043335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E6A0E3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24F4831">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40.00</w:t>
            </w:r>
          </w:p>
        </w:tc>
        <w:tc>
          <w:tcPr>
            <w:tcW w:w="2583" w:type="dxa"/>
            <w:tcBorders>
              <w:top w:val="single" w:color="000000" w:sz="4" w:space="0"/>
              <w:left w:val="single" w:color="000000" w:sz="4" w:space="0"/>
              <w:bottom w:val="single" w:color="000000" w:sz="4" w:space="0"/>
              <w:right w:val="single" w:color="000000" w:sz="4" w:space="0"/>
            </w:tcBorders>
            <w:vAlign w:val="center"/>
          </w:tcPr>
          <w:p w14:paraId="2414EA9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64.00</w:t>
            </w:r>
          </w:p>
        </w:tc>
      </w:tr>
    </w:tbl>
    <w:p w14:paraId="43FB00F1">
      <w:pPr>
        <w:spacing w:line="560" w:lineRule="exact"/>
        <w:ind w:firstLine="646" w:firstLineChars="200"/>
        <w:rPr>
          <w:rFonts w:hint="eastAsia" w:ascii="黑体" w:hAnsi="黑体" w:eastAsia="黑体"/>
          <w:sz w:val="32"/>
          <w:szCs w:val="32"/>
        </w:rPr>
      </w:pPr>
    </w:p>
    <w:p w14:paraId="6FA240C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AD5C6F0">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盘锦市生态环境保护综合行政执法队2025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765C187A">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197E54E">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盘锦市生态环境保护综合行政执法队2025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22</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22</w:t>
      </w:r>
      <w:r>
        <w:rPr>
          <w:rFonts w:hint="eastAsia" w:ascii="仿宋_GB2312" w:hAnsi="宋体" w:eastAsia="仿宋_GB2312"/>
          <w:sz w:val="32"/>
          <w:szCs w:val="32"/>
        </w:rPr>
        <w:t>个，编制单位整体绩效目标覆盖率</w:t>
      </w:r>
      <w:r>
        <w:rPr>
          <w:rFonts w:hint="eastAsia" w:ascii="仿宋_GB2312" w:hAnsi="宋体" w:eastAsia="仿宋_GB2312"/>
          <w:sz w:val="32"/>
          <w:szCs w:val="32"/>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354.37</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75F89890">
      <w:pPr>
        <w:spacing w:line="560" w:lineRule="exact"/>
        <w:rPr>
          <w:rFonts w:hint="eastAsia" w:ascii="仿宋_GB2312" w:hAnsi="宋体" w:eastAsia="仿宋_GB2312"/>
          <w:color w:val="auto"/>
          <w:sz w:val="32"/>
          <w:szCs w:val="32"/>
          <w:highlight w:val="none"/>
        </w:rPr>
      </w:pPr>
    </w:p>
    <w:p w14:paraId="5E612EDD">
      <w:pPr>
        <w:spacing w:line="560" w:lineRule="exact"/>
        <w:jc w:val="center"/>
        <w:rPr>
          <w:rFonts w:ascii="宋体" w:hAnsi="宋体"/>
          <w:b/>
          <w:sz w:val="36"/>
          <w:szCs w:val="36"/>
        </w:rPr>
      </w:pPr>
      <w:r>
        <w:rPr>
          <w:rFonts w:hint="eastAsia" w:ascii="宋体" w:hAnsi="宋体"/>
          <w:b/>
          <w:sz w:val="36"/>
          <w:szCs w:val="36"/>
        </w:rPr>
        <w:t>第四部分 名词解释</w:t>
      </w:r>
    </w:p>
    <w:p w14:paraId="53306853">
      <w:pPr>
        <w:spacing w:line="560" w:lineRule="exact"/>
        <w:jc w:val="center"/>
        <w:rPr>
          <w:rFonts w:ascii="仿宋_GB2312" w:eastAsia="仿宋_GB2312"/>
          <w:sz w:val="32"/>
          <w:szCs w:val="32"/>
        </w:rPr>
      </w:pPr>
    </w:p>
    <w:p w14:paraId="12402456">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10B30A7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B770F1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24DD5B2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4CC150C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D35A18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4645E9C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099CDAF0">
      <w:pPr>
        <w:spacing w:line="560" w:lineRule="exact"/>
        <w:ind w:firstLine="646" w:firstLineChars="200"/>
        <w:jc w:val="left"/>
        <w:rPr>
          <w:rFonts w:hint="eastAsia" w:ascii="仿宋_GB2312" w:hAnsi="仿宋_GB2312" w:eastAsia="仿宋_GB2312" w:cs="仿宋_GB2312"/>
          <w:bCs/>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.一般公共服务支出（类）财政事务（款）其他财政事务支出（项）：</w:t>
      </w:r>
      <w:r>
        <w:rPr>
          <w:rFonts w:hint="eastAsia" w:ascii="仿宋_GB2312" w:eastAsia="仿宋_GB2312"/>
          <w:sz w:val="32"/>
          <w:szCs w:val="32"/>
        </w:rPr>
        <w:t>反映除上述项目以外其他财政事务方面的支出。</w:t>
      </w:r>
    </w:p>
    <w:p w14:paraId="36DAA2B2">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.行政事业性收费收入：</w:t>
      </w:r>
      <w:r>
        <w:rPr>
          <w:rFonts w:hint="eastAsia" w:ascii="仿宋_GB2312" w:hAnsi="仿宋_GB2312" w:eastAsia="仿宋_GB2312" w:cs="仿宋_GB2312"/>
          <w:bCs/>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2E522EE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10</w:t>
      </w:r>
      <w:r>
        <w:rPr>
          <w:rFonts w:hint="eastAsia" w:ascii="仿宋_GB2312" w:hAnsi="仿宋_GB2312" w:eastAsia="仿宋_GB2312" w:cs="仿宋_GB2312"/>
          <w:b/>
          <w:bCs w:val="0"/>
          <w:sz w:val="32"/>
          <w:szCs w:val="32"/>
        </w:rPr>
        <w:t>.政府性基金收入：</w:t>
      </w:r>
      <w:r>
        <w:rPr>
          <w:rFonts w:hint="eastAsia" w:ascii="仿宋_GB2312" w:hAnsi="仿宋_GB2312" w:eastAsia="仿宋_GB2312" w:cs="仿宋_GB2312"/>
          <w:bCs/>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14:paraId="327FB6FC">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11</w:t>
      </w:r>
      <w:r>
        <w:rPr>
          <w:rFonts w:hint="eastAsia" w:ascii="仿宋_GB2312" w:hAnsi="仿宋_GB2312" w:eastAsia="仿宋_GB2312" w:cs="仿宋_GB2312"/>
          <w:b/>
          <w:bCs w:val="0"/>
          <w:sz w:val="32"/>
          <w:szCs w:val="32"/>
        </w:rPr>
        <w:t>.其他收入：</w:t>
      </w:r>
      <w:r>
        <w:rPr>
          <w:rFonts w:hint="eastAsia" w:ascii="仿宋_GB2312" w:hAnsi="仿宋_GB2312" w:eastAsia="仿宋_GB2312" w:cs="仿宋_GB2312"/>
          <w:bCs/>
          <w:sz w:val="32"/>
          <w:szCs w:val="32"/>
        </w:rPr>
        <w:t>指除上述“财政拨款收入”、“行政事业性收费收入”、“政府性基金收入”以外的收入。</w:t>
      </w:r>
    </w:p>
    <w:p w14:paraId="49959FE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12</w:t>
      </w:r>
      <w:r>
        <w:rPr>
          <w:rFonts w:hint="eastAsia" w:ascii="仿宋_GB2312" w:hAnsi="仿宋_GB2312" w:eastAsia="仿宋_GB2312" w:cs="仿宋_GB2312"/>
          <w:b/>
          <w:bCs w:val="0"/>
          <w:sz w:val="32"/>
          <w:szCs w:val="32"/>
        </w:rPr>
        <w:t>.“三公”经费：</w:t>
      </w:r>
      <w:r>
        <w:rPr>
          <w:rFonts w:hint="eastAsia" w:ascii="仿宋_GB2312" w:hAnsi="仿宋_GB2312" w:eastAsia="仿宋_GB2312" w:cs="仿宋_GB2312"/>
          <w:bCs/>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770716A">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13</w:t>
      </w:r>
      <w:r>
        <w:rPr>
          <w:rFonts w:hint="eastAsia" w:ascii="仿宋_GB2312" w:hAnsi="仿宋_GB2312" w:eastAsia="仿宋_GB2312" w:cs="仿宋_GB2312"/>
          <w:b/>
          <w:bCs w:val="0"/>
          <w:sz w:val="32"/>
          <w:szCs w:val="32"/>
        </w:rPr>
        <w:t>.社会保障和就业（类）行政事业单位离退休（款）归口管理的行政单位离退休（项）：</w:t>
      </w:r>
      <w:r>
        <w:rPr>
          <w:rFonts w:hint="eastAsia" w:ascii="仿宋_GB2312" w:hAnsi="仿宋_GB2312" w:eastAsia="仿宋_GB2312" w:cs="仿宋_GB2312"/>
          <w:bCs/>
          <w:sz w:val="32"/>
          <w:szCs w:val="32"/>
        </w:rPr>
        <w:t>反映实行归口管理的行政单位（包括实行公务员管理的事业单位）开支的离退休经费。</w:t>
      </w:r>
    </w:p>
    <w:p w14:paraId="09CFA950">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sz w:val="32"/>
          <w:szCs w:val="32"/>
        </w:rPr>
        <w:t>.社会保障和就业（类）行政事业单位离退休（款）事业单位离退休（项）：</w:t>
      </w:r>
      <w:r>
        <w:rPr>
          <w:rFonts w:hint="eastAsia" w:ascii="仿宋_GB2312" w:hAnsi="仿宋_GB2312" w:eastAsia="仿宋_GB2312" w:cs="仿宋_GB2312"/>
          <w:bCs/>
          <w:sz w:val="32"/>
          <w:szCs w:val="32"/>
        </w:rPr>
        <w:t>反映实行归口管理的事业单位开支的离退休经费。</w:t>
      </w:r>
    </w:p>
    <w:p w14:paraId="260EDA3D">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5</w:t>
      </w:r>
      <w:r>
        <w:rPr>
          <w:rFonts w:hint="eastAsia" w:ascii="仿宋_GB2312" w:hAnsi="仿宋_GB2312" w:eastAsia="仿宋_GB2312" w:cs="仿宋_GB2312"/>
          <w:b/>
          <w:bCs w:val="0"/>
          <w:sz w:val="32"/>
          <w:szCs w:val="32"/>
        </w:rPr>
        <w:t>.卫生健康类（类）行政事业单位医疗（款）行政单位医疗（项）：</w:t>
      </w:r>
      <w:r>
        <w:rPr>
          <w:rFonts w:hint="eastAsia" w:ascii="仿宋_GB2312" w:hAnsi="仿宋_GB2312" w:eastAsia="仿宋_GB2312" w:cs="仿宋_GB2312"/>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1FB3FA5B">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6</w:t>
      </w:r>
      <w:r>
        <w:rPr>
          <w:rFonts w:hint="eastAsia" w:ascii="仿宋_GB2312" w:hAnsi="仿宋_GB2312" w:eastAsia="仿宋_GB2312" w:cs="仿宋_GB2312"/>
          <w:b/>
          <w:bCs w:val="0"/>
          <w:sz w:val="32"/>
          <w:szCs w:val="32"/>
        </w:rPr>
        <w:t>.卫生健康类（类）行政事业单位医疗（款）事业单位医疗（项）：</w:t>
      </w:r>
      <w:r>
        <w:rPr>
          <w:rFonts w:hint="eastAsia" w:ascii="仿宋_GB2312" w:hAnsi="仿宋_GB2312" w:eastAsia="仿宋_GB2312" w:cs="仿宋_GB2312"/>
          <w:bCs/>
          <w:sz w:val="32"/>
          <w:szCs w:val="32"/>
        </w:rPr>
        <w:t>反映财政部门安排的事业单位基本医疗保险缴费经费，未参加医疗保险的事业单位的公费医疗经费，按国家规定享受离休人员待遇人员的医疗经费。</w:t>
      </w:r>
    </w:p>
    <w:p w14:paraId="29CE35CB">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7</w:t>
      </w:r>
      <w:r>
        <w:rPr>
          <w:rFonts w:hint="eastAsia" w:ascii="仿宋_GB2312" w:hAnsi="仿宋_GB2312" w:eastAsia="仿宋_GB2312" w:cs="仿宋_GB2312"/>
          <w:b/>
          <w:bCs w:val="0"/>
          <w:sz w:val="32"/>
          <w:szCs w:val="32"/>
        </w:rPr>
        <w:t>.住房保障（类）住房改革（款）住房公积金（项）：</w:t>
      </w:r>
      <w:r>
        <w:rPr>
          <w:rFonts w:hint="eastAsia" w:ascii="仿宋_GB2312" w:hAnsi="仿宋_GB2312" w:eastAsia="仿宋_GB2312" w:cs="仿宋_GB2312"/>
          <w:bCs/>
          <w:sz w:val="32"/>
          <w:szCs w:val="32"/>
        </w:rPr>
        <w:t>反映行政事业单位按人力资源和社会保障部、财政部规定的基本工资和津贴补贴以及规定比例为职工缴纳的住房公积金。</w:t>
      </w:r>
    </w:p>
    <w:p w14:paraId="1CC0F7B1">
      <w:pPr>
        <w:spacing w:line="600" w:lineRule="exact"/>
        <w:ind w:firstLine="640"/>
        <w:rPr>
          <w:rFonts w:ascii="仿宋_GB2312" w:hAnsi="仿宋_GB2312" w:eastAsia="仿宋_GB2312" w:cs="仿宋_GB2312"/>
          <w:bCs/>
          <w:sz w:val="32"/>
          <w:szCs w:val="32"/>
        </w:rPr>
      </w:pPr>
      <w:r>
        <w:rPr>
          <w:rFonts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8</w:t>
      </w:r>
      <w:r>
        <w:rPr>
          <w:rFonts w:ascii="仿宋_GB2312" w:hAnsi="仿宋_GB2312" w:eastAsia="仿宋_GB2312" w:cs="仿宋_GB2312"/>
          <w:b/>
          <w:bCs w:val="0"/>
          <w:sz w:val="32"/>
          <w:szCs w:val="32"/>
        </w:rPr>
        <w:t>.节能环保支出（类）环境保护管理事务（款）行政运行（项）：</w:t>
      </w:r>
      <w:r>
        <w:rPr>
          <w:rFonts w:ascii="仿宋_GB2312" w:hAnsi="仿宋_GB2312" w:eastAsia="仿宋_GB2312" w:cs="仿宋_GB2312"/>
          <w:bCs/>
          <w:sz w:val="32"/>
          <w:szCs w:val="32"/>
        </w:rPr>
        <w:t>反映行政单位（包括实行公务员管理的事业单位）的基本支出。</w:t>
      </w:r>
    </w:p>
    <w:p w14:paraId="6061D9ED">
      <w:pPr>
        <w:spacing w:line="600" w:lineRule="exact"/>
        <w:ind w:firstLine="640"/>
        <w:rPr>
          <w:rFonts w:hint="eastAsia" w:ascii="仿宋_GB2312" w:hAnsi="仿宋_GB2312" w:eastAsia="仿宋_GB2312" w:cs="仿宋_GB2312"/>
          <w:bCs/>
          <w:sz w:val="32"/>
          <w:szCs w:val="32"/>
        </w:rPr>
      </w:pPr>
      <w:r>
        <w:rPr>
          <w:rFonts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9</w:t>
      </w:r>
      <w:r>
        <w:rPr>
          <w:rFonts w:ascii="仿宋_GB2312" w:hAnsi="仿宋_GB2312" w:eastAsia="仿宋_GB2312" w:cs="仿宋_GB2312"/>
          <w:b/>
          <w:bCs w:val="0"/>
          <w:sz w:val="32"/>
          <w:szCs w:val="32"/>
        </w:rPr>
        <w:t>.节能环保支出（类）环境保护管理事务（款）</w:t>
      </w:r>
      <w:r>
        <w:rPr>
          <w:rFonts w:hint="eastAsia" w:ascii="仿宋_GB2312" w:hAnsi="仿宋_GB2312" w:eastAsia="仿宋_GB2312" w:cs="仿宋_GB2312"/>
          <w:b/>
          <w:bCs w:val="0"/>
          <w:sz w:val="32"/>
          <w:szCs w:val="32"/>
        </w:rPr>
        <w:t>一般行政管理事务</w:t>
      </w:r>
      <w:r>
        <w:rPr>
          <w:rFonts w:ascii="仿宋_GB2312" w:hAnsi="仿宋_GB2312" w:eastAsia="仿宋_GB2312" w:cs="仿宋_GB2312"/>
          <w:b/>
          <w:bCs w:val="0"/>
          <w:sz w:val="32"/>
          <w:szCs w:val="32"/>
        </w:rPr>
        <w:t>（项）：</w:t>
      </w:r>
      <w:r>
        <w:rPr>
          <w:rFonts w:ascii="仿宋_GB2312" w:hAnsi="仿宋_GB2312" w:eastAsia="仿宋_GB2312" w:cs="仿宋_GB2312"/>
          <w:bCs/>
          <w:sz w:val="32"/>
          <w:szCs w:val="32"/>
        </w:rPr>
        <w:t>反映</w:t>
      </w:r>
      <w:r>
        <w:rPr>
          <w:rFonts w:hint="eastAsia" w:ascii="仿宋_GB2312" w:hAnsi="仿宋_GB2312" w:eastAsia="仿宋_GB2312" w:cs="仿宋_GB2312"/>
          <w:bCs/>
          <w:sz w:val="32"/>
          <w:szCs w:val="32"/>
        </w:rPr>
        <w:t>行政单位（包括实行公务员管理的事业单位）未单独设置项级科目的其他项目支出。</w:t>
      </w:r>
    </w:p>
    <w:p w14:paraId="3D393B7F">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20</w:t>
      </w:r>
      <w:r>
        <w:rPr>
          <w:rFonts w:ascii="仿宋_GB2312" w:hAnsi="仿宋_GB2312" w:eastAsia="仿宋_GB2312" w:cs="仿宋_GB2312"/>
          <w:b/>
          <w:bCs w:val="0"/>
          <w:sz w:val="32"/>
          <w:szCs w:val="32"/>
        </w:rPr>
        <w:t>.节能环保支出（类）环境保护管理事务（款）其他环境保护管理事务（项）：</w:t>
      </w:r>
      <w:r>
        <w:rPr>
          <w:rFonts w:ascii="仿宋_GB2312" w:hAnsi="仿宋_GB2312" w:eastAsia="仿宋_GB2312" w:cs="仿宋_GB2312"/>
          <w:bCs/>
          <w:sz w:val="32"/>
          <w:szCs w:val="32"/>
        </w:rPr>
        <w:t>反映除上述项目以外其他用于环境保护管理事务方面的支出。</w:t>
      </w:r>
    </w:p>
    <w:p w14:paraId="0D620932">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21</w:t>
      </w:r>
      <w:r>
        <w:rPr>
          <w:rFonts w:ascii="仿宋_GB2312" w:hAnsi="仿宋_GB2312" w:eastAsia="仿宋_GB2312" w:cs="仿宋_GB2312"/>
          <w:b/>
          <w:bCs w:val="0"/>
          <w:sz w:val="32"/>
          <w:szCs w:val="32"/>
        </w:rPr>
        <w:t>.节能环保支出（类）环境监测与监察（款）建设项目环评审查与监督（项）：</w:t>
      </w:r>
      <w:r>
        <w:rPr>
          <w:rFonts w:ascii="仿宋_GB2312" w:hAnsi="仿宋_GB2312" w:eastAsia="仿宋_GB2312" w:cs="仿宋_GB2312"/>
          <w:bCs/>
          <w:sz w:val="32"/>
          <w:szCs w:val="32"/>
        </w:rPr>
        <w:t>反映环保部门对建设类规划、建设项目的环境影响评价、评审，建设项目“三同时”监理、验收等方面的支出。</w:t>
      </w:r>
    </w:p>
    <w:p w14:paraId="06F3AFD8">
      <w:pPr>
        <w:spacing w:line="600" w:lineRule="exact"/>
        <w:ind w:firstLine="640"/>
        <w:rPr>
          <w:rFonts w:hint="eastAsia" w:ascii="宋体" w:hAnsi="宋体"/>
          <w:b/>
          <w:sz w:val="36"/>
          <w:szCs w:val="36"/>
        </w:rPr>
      </w:pPr>
      <w:r>
        <w:rPr>
          <w:rFonts w:hint="eastAsia" w:ascii="仿宋_GB2312" w:hAnsi="仿宋_GB2312" w:eastAsia="仿宋_GB2312" w:cs="仿宋_GB2312"/>
          <w:b/>
          <w:bCs w:val="0"/>
          <w:sz w:val="32"/>
          <w:szCs w:val="32"/>
          <w:lang w:val="en-US" w:eastAsia="zh-CN"/>
        </w:rPr>
        <w:t>22</w:t>
      </w:r>
      <w:r>
        <w:rPr>
          <w:rFonts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rPr>
        <w:t>节能环保支出（类）环境保护管理事务（款）其他环境保护管理事务支出（项）：</w:t>
      </w:r>
      <w:r>
        <w:rPr>
          <w:rFonts w:hint="eastAsia" w:ascii="仿宋_GB2312" w:hAnsi="仿宋_GB2312" w:eastAsia="仿宋_GB2312" w:cs="仿宋_GB2312"/>
          <w:bCs/>
          <w:sz w:val="32"/>
          <w:szCs w:val="32"/>
        </w:rPr>
        <w:t>其他用于节能环保方面的支出。</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7153B">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510276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06679"/>
    <w:multiLevelType w:val="singleLevel"/>
    <w:tmpl w:val="AB506679"/>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56E62"/>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0E7718"/>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6F547A1"/>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5A23DB"/>
    <w:rsid w:val="3ADF145F"/>
    <w:rsid w:val="3AE4639A"/>
    <w:rsid w:val="3B697A90"/>
    <w:rsid w:val="3C1C2BDE"/>
    <w:rsid w:val="3CA073AF"/>
    <w:rsid w:val="3CE3375A"/>
    <w:rsid w:val="3DBF7571"/>
    <w:rsid w:val="3DC668D9"/>
    <w:rsid w:val="3DE07723"/>
    <w:rsid w:val="3E7F4BBB"/>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3A7004"/>
    <w:rsid w:val="4A623313"/>
    <w:rsid w:val="4A726690"/>
    <w:rsid w:val="4B1B6C71"/>
    <w:rsid w:val="4C281EF3"/>
    <w:rsid w:val="4CDD4B47"/>
    <w:rsid w:val="4CE12E15"/>
    <w:rsid w:val="4D312DA7"/>
    <w:rsid w:val="4D69924D"/>
    <w:rsid w:val="4F055FF2"/>
    <w:rsid w:val="4F77935B"/>
    <w:rsid w:val="4FC53A84"/>
    <w:rsid w:val="50CD3132"/>
    <w:rsid w:val="51993F9E"/>
    <w:rsid w:val="520862C1"/>
    <w:rsid w:val="52184D14"/>
    <w:rsid w:val="525D300E"/>
    <w:rsid w:val="53681604"/>
    <w:rsid w:val="536979A6"/>
    <w:rsid w:val="55DFA0A0"/>
    <w:rsid w:val="561435A7"/>
    <w:rsid w:val="569F3D76"/>
    <w:rsid w:val="56B833A5"/>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70C591E"/>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24D14FA"/>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4625</Words>
  <Characters>4842</Characters>
  <Lines>22</Lines>
  <Paragraphs>6</Paragraphs>
  <TotalTime>0</TotalTime>
  <ScaleCrop>false</ScaleCrop>
  <LinksUpToDate>false</LinksUpToDate>
  <CharactersWithSpaces>4939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Administrator</cp:lastModifiedBy>
  <cp:lastPrinted>2022-02-17T12:01:00Z</cp:lastPrinted>
  <dcterms:modified xsi:type="dcterms:W3CDTF">2025-02-11T07:06:51Z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eyJoZGlkIjoiMTg4YzY4YzE3ZWIxYmNiNmRjYjIwYzU2ZjcwMTljYzUifQ==</vt:lpwstr>
  </property>
  <property fmtid="{D5CDD505-2E9C-101B-9397-08002B2CF9AE}" pid="4" name="ICV">
    <vt:lpwstr>16E8459D3DD3442387A105A9271F0D3E_12</vt:lpwstr>
  </property>
</Properties>
</file>