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37" w:tblpY="-11147"/>
        <w:tblOverlap w:val="never"/>
        <w:tblW w:w="10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508"/>
        <w:gridCol w:w="1917"/>
        <w:gridCol w:w="1860"/>
      </w:tblGrid>
      <w:tr w14:paraId="76D1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AABFE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Style w:val="11"/>
                <w:lang w:val="en-US" w:eastAsia="zh-CN" w:bidi="ar"/>
              </w:rPr>
              <w:t>年度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盘锦市</w:t>
            </w:r>
            <w:r>
              <w:rPr>
                <w:rStyle w:val="11"/>
                <w:rFonts w:hint="eastAsia" w:eastAsia="宋体"/>
                <w:lang w:val="en-US" w:eastAsia="zh-CN" w:bidi="ar"/>
              </w:rPr>
              <w:t>市</w:t>
            </w:r>
            <w:r>
              <w:rPr>
                <w:rStyle w:val="11"/>
                <w:lang w:val="en-US" w:eastAsia="zh-CN" w:bidi="ar"/>
              </w:rPr>
              <w:t>直机关、企业、事业单位按比例安置残疾人就业情况统计表</w:t>
            </w:r>
            <w:bookmarkEnd w:id="0"/>
          </w:p>
        </w:tc>
      </w:tr>
      <w:tr w14:paraId="3BD6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2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8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位 名 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2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安置登记（人）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0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安置核定（月）</w:t>
            </w:r>
          </w:p>
        </w:tc>
      </w:tr>
      <w:tr w14:paraId="7D7E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E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F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盘锦市社会保险事业服务中心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8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5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4E36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2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5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盘锦市疾病预防控制中心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A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8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560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2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6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盘锦市传染病医院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5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E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3132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3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盘锦市中医医院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1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E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BC5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8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1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盘锦市鹤栖园公墓管理所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0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8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0EF7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D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8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盘锦市社会（儿童）福利院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E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7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667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F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A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盘锦市城乡建设事业发展服务中心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7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A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 w14:paraId="4F3C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8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C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盘锦市卫生健康监督中心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9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3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556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0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F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盘锦市医疗保障事务服务中心盘山分中心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B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A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4CC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B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盘锦市司法局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2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538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4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盘锦市民生保障服务中心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9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3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2B26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B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4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盘锦市退役军人事务服务中心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F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D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C77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F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B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盘锦市退役军人事务局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8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683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2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盘锦市强制隔离戒毒所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4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0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0D6C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C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C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盘锦市文化旅游和广播电视局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B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1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EA3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8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5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盘锦市融媒体发展中心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5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5F5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1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D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盘锦市辽河闸管理处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2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6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AF7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E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盘锦市特殊教育学校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5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E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55F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1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2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盘锦市现代农业发展中心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3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A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ADB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8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F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盘锦市公安局监所管理支队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7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C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04A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1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A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盘锦市公安局兴隆台分局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D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8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 w14:paraId="3EB8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8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3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盘锦市公安局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9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0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FA0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D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盘锦市中心医院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3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9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</w:tr>
      <w:tr w14:paraId="7CD8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0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盘锦市残疾人服务中心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0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0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77A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6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9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盘锦市残疾人联合会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B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A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0BE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2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盘锦市公共法律服务中心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0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3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ECD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D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盘锦市住房公积金管理中心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C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4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9DD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1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盘锦市就业和人才服务中心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0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C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056D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盘锦市交通运输综合行政执法队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0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7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51D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6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盘锦雅丽丝服装有限公司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7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C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0B61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8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8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中国石油天然气股份有限公司辽河润滑油厂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5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F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16F4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2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4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盘锦中升奥通汽车销售服务有限公司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9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6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69AE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D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8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盘锦市农业银行股份有限公司盘锦市分行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0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3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 w14:paraId="7E14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B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C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中国建设银行股份有限公司盘锦分行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4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5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 w14:paraId="5296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D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F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中国邮政储蓄银行股份有限公司盘锦市分行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1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1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7858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4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D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盘锦农村电力服务有限公司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5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8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 w14:paraId="0C2D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2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0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中国邮政集团有限公司盘锦市分公司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1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5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287A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0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1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中国人民财产保险股份有限公司盘锦市分公司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4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9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 w14:paraId="4BF5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9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C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辽河石油勘探局有限公司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5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B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3686</w:t>
            </w:r>
          </w:p>
        </w:tc>
      </w:tr>
      <w:tr w14:paraId="4DD2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3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4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中国石油天然气股份有限公司辽河油田分公司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D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5175</w:t>
            </w:r>
          </w:p>
        </w:tc>
      </w:tr>
      <w:tr w14:paraId="6C55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C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北方华锦化学工业集团有限公司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3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</w:tr>
      <w:tr w14:paraId="677C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1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7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盘锦银行股份有限公司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6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E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 w14:paraId="16A8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58D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0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合    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D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A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10323</w:t>
            </w:r>
          </w:p>
        </w:tc>
      </w:tr>
    </w:tbl>
    <w:p w14:paraId="5E1239AE">
      <w:pPr>
        <w:ind w:firstLine="0" w:firstLineChars="0"/>
        <w:rPr>
          <w:rFonts w:hint="eastAsia" w:eastAsiaTheme="minorEastAsia"/>
          <w:lang w:eastAsia="zh-CN"/>
        </w:rPr>
      </w:pPr>
    </w:p>
    <w:sectPr>
      <w:pgSz w:w="11906" w:h="16838"/>
      <w:pgMar w:top="873" w:right="1134" w:bottom="306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jk5YTlhZTllNjIwZjQyZGY1YWRjNTE3YzkzZmQifQ=="/>
  </w:docVars>
  <w:rsids>
    <w:rsidRoot w:val="00A53B9D"/>
    <w:rsid w:val="00392D30"/>
    <w:rsid w:val="00641AE7"/>
    <w:rsid w:val="007031FC"/>
    <w:rsid w:val="00813788"/>
    <w:rsid w:val="00A53B9D"/>
    <w:rsid w:val="00AE0765"/>
    <w:rsid w:val="00D16F1E"/>
    <w:rsid w:val="1B5B6896"/>
    <w:rsid w:val="33C23D05"/>
    <w:rsid w:val="3B32049E"/>
    <w:rsid w:val="48CA08E1"/>
    <w:rsid w:val="48D91E80"/>
    <w:rsid w:val="5412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detail_date"/>
    <w:basedOn w:val="6"/>
    <w:qFormat/>
    <w:uiPriority w:val="0"/>
  </w:style>
  <w:style w:type="character" w:customStyle="1" w:styleId="9">
    <w:name w:val="detail_namestr"/>
    <w:basedOn w:val="6"/>
    <w:qFormat/>
    <w:uiPriority w:val="0"/>
  </w:style>
  <w:style w:type="character" w:customStyle="1" w:styleId="10">
    <w:name w:val="日期 Char"/>
    <w:basedOn w:val="6"/>
    <w:link w:val="3"/>
    <w:semiHidden/>
    <w:qFormat/>
    <w:uiPriority w:val="99"/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863</Words>
  <Characters>978</Characters>
  <Lines>1</Lines>
  <Paragraphs>1</Paragraphs>
  <TotalTime>11</TotalTime>
  <ScaleCrop>false</ScaleCrop>
  <LinksUpToDate>false</LinksUpToDate>
  <CharactersWithSpaces>1012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2023-02-20T00:31:00Z</dcterms:created>
  <dc:creator>Sky123.Org</dc:creator>
  <cp:lastModifiedBy>李双</cp:lastModifiedBy>
  <dcterms:modified xsi:type="dcterms:W3CDTF">2025-02-10T01:03:45Z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387DF03DADC8452485A6E2557716B9B7_13</vt:lpwstr>
  </property>
  <property fmtid="{D5CDD505-2E9C-101B-9397-08002B2CF9AE}" pid="4" name="KSOTemplateDocerSaveRecord">
    <vt:lpwstr>eyJoZGlkIjoiODNjNGUwNTE2ZjUwNWM4YWM5OTEwNDlhN2FhZjBmOTEiLCJ1c2VySWQiOiIxMDc2NDc1MDkzIn0=</vt:lpwstr>
  </property>
</Properties>
</file>