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E71CE"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992"/>
        <w:gridCol w:w="2127"/>
        <w:gridCol w:w="948"/>
        <w:gridCol w:w="981"/>
        <w:gridCol w:w="2292"/>
        <w:gridCol w:w="795"/>
        <w:gridCol w:w="499"/>
      </w:tblGrid>
      <w:tr w14:paraId="39AF2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tblHeader/>
          <w:jc w:val="center"/>
        </w:trPr>
        <w:tc>
          <w:tcPr>
            <w:tcW w:w="903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AC9BF3"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E77"/>
            <w:r>
              <w:rPr>
                <w:rFonts w:hint="eastAsia" w:ascii="宋体" w:cs="宋体"/>
                <w:b/>
                <w:bCs/>
                <w:kern w:val="0"/>
                <w:sz w:val="36"/>
                <w:szCs w:val="36"/>
              </w:rPr>
              <w:t>盘锦市</w:t>
            </w:r>
            <w:r>
              <w:rPr>
                <w:rFonts w:hint="eastAsia" w:ascii="宋体" w:cs="宋体"/>
                <w:b/>
                <w:bCs/>
                <w:kern w:val="0"/>
                <w:sz w:val="36"/>
                <w:szCs w:val="36"/>
                <w:lang w:eastAsia="zh-CN"/>
              </w:rPr>
              <w:t>兴隆台区</w:t>
            </w:r>
            <w:r>
              <w:rPr>
                <w:rFonts w:hint="eastAsia" w:ascii="宋体" w:cs="宋体"/>
                <w:b/>
                <w:bCs/>
                <w:kern w:val="0"/>
                <w:sz w:val="36"/>
                <w:szCs w:val="36"/>
              </w:rPr>
              <w:t>涉企行政事业性收费目录清单</w:t>
            </w:r>
            <w:bookmarkEnd w:id="0"/>
          </w:p>
        </w:tc>
      </w:tr>
      <w:tr w14:paraId="50A59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tblHeader/>
          <w:jc w:val="center"/>
        </w:trPr>
        <w:tc>
          <w:tcPr>
            <w:tcW w:w="903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C8F6502">
            <w:pPr>
              <w:widowControl/>
              <w:spacing w:line="0" w:lineRule="atLeast"/>
              <w:jc w:val="center"/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</w:pPr>
          </w:p>
          <w:p w14:paraId="59CA62EB">
            <w:pPr>
              <w:widowControl/>
              <w:spacing w:line="0" w:lineRule="atLeast"/>
              <w:jc w:val="center"/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  <w:t>2022年4月29日更新</w:t>
            </w:r>
          </w:p>
        </w:tc>
      </w:tr>
      <w:tr w14:paraId="3C301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  <w:tblHeader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A26E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BE1F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5C3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449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收费标准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F2A2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管理方式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E64B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政策依据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CD5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立项级次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F59E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涉企</w:t>
            </w:r>
          </w:p>
        </w:tc>
      </w:tr>
      <w:tr w14:paraId="6B380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FC46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B82C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6AC6E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796F4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9345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10BD0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EFCA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2D25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48A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93A9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724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1E74E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1.机动车号牌工本费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0EB55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汽车反光号牌每副100元。不反光，号牌每副80元。挂车反光号牌每面50元，不反光号牌每面30元，三轮汽车，低速货车反光号牌每副40元，不反光号牌每副25元，摩托车号牌每副35元，机动车临时号牌每张5元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646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E367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《中华人民共和国道路交通安全法》</w:t>
            </w:r>
            <w:r>
              <w:rPr>
                <w:rFonts w:hint="eastAsia" w:ascii="宋体" w:hAnsi="宋体"/>
                <w:sz w:val="18"/>
                <w:szCs w:val="18"/>
              </w:rPr>
              <w:t>，发改价格[2004]2831号,计价格[1994]783号,价费字[1992]240号，行业标准GA36-2014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32323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17EB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61113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5C39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C61F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7B112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(1)号牌(含临时)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9F93B3E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2F06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965A8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0851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08C7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2A1B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F26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3EF8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E62D5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(2)号牌专用固封装置</w:t>
            </w:r>
          </w:p>
        </w:tc>
        <w:tc>
          <w:tcPr>
            <w:tcW w:w="94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D48E922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7E0A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DD493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BA2D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A9BC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8508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A7BF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E78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54E14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(3)号牌架</w:t>
            </w:r>
          </w:p>
        </w:tc>
        <w:tc>
          <w:tcPr>
            <w:tcW w:w="94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C6972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2BE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AB0C9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B98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3F42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C63A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E8C2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5463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E9AD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2.机动车行驶证、登记证书、驾驶证工本费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816D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10元/本</w:t>
            </w:r>
          </w:p>
          <w:p w14:paraId="12BBFF1D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B9E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606AA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《中华人民共和国道路交通安全法》</w:t>
            </w:r>
            <w:r>
              <w:rPr>
                <w:rFonts w:hint="eastAsia" w:ascii="宋体" w:hAnsi="宋体"/>
                <w:sz w:val="18"/>
                <w:szCs w:val="18"/>
              </w:rPr>
              <w:t>，发改价格[2004]2831号,财综[2001]67号,计价格[2001]1979号,计价格[1994]783号,价费字[1992]240号，发改价格〔2017〕1186号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AA5D8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D1629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17A53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0C8F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47FD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A3ED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3.临时入境机动车号牌和行驶证、临时机动车驾驶许可工本费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C52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10元/本</w:t>
            </w:r>
          </w:p>
          <w:p w14:paraId="297E8406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0BA2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36EC1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《中华人民共和国道路交通安全法》</w:t>
            </w:r>
            <w:r>
              <w:rPr>
                <w:rFonts w:hint="eastAsia" w:ascii="宋体" w:hAnsi="宋体"/>
                <w:sz w:val="18"/>
                <w:szCs w:val="18"/>
              </w:rPr>
              <w:t>，财综[2008]36号,发改价格[2008]1575号，发改价格〔2017〕1186号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CD246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22EE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7708D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770D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721C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司法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859F4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CB8D3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13D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4AB7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C3C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B37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D399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E06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1D42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9758E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4.仲裁收费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D4C0E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案件受理费：最低40元，争议金额的0.25至5%，案件处理费按合理的实际支出收取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F66F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20B69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《仲裁法》，财综[2010]19号,国办发[1995]44号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5CA2A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7FE0F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299D2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8F1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38D2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自然资源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EB30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49F58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7BD1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DDFC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386B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DE26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F69D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B947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59CA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9EBF1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5.耕地开垦费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E5A9F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耕地开垦费10元/㎡基本农田耕地开垦费20元/㎡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4563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362A0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《土地管理法》，《中华人民共和国土地管理法实施条例》</w:t>
            </w:r>
            <w:bookmarkStart w:id="1" w:name="_GoBack"/>
            <w:bookmarkEnd w:id="1"/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1DF4B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DDE74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73988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0FED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3BA4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7C12A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/>
                <w:snapToGrid w:val="0"/>
                <w:sz w:val="18"/>
                <w:szCs w:val="18"/>
              </w:rPr>
              <w:t>不动产登记费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B4DC0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市区住宅80元/件、市区非住宅550元/件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9B6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09227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《中华人民共和国物权法》</w:t>
            </w:r>
            <w:r>
              <w:rPr>
                <w:rFonts w:hint="eastAsia" w:ascii="宋体" w:hAnsi="宋体"/>
                <w:sz w:val="18"/>
                <w:szCs w:val="18"/>
              </w:rPr>
              <w:t>，财税[2016]79号，发改价格规[2016]2559号，按规定收取不动产登记费后，原相关部门收取的土地登记费、房屋登记费、林权证工本费以及其他涉及不动产登记、查询、复制和证明的收费项目一律取消，</w:t>
            </w:r>
            <w:r>
              <w:rPr>
                <w:rFonts w:ascii="宋体" w:hAnsi="宋体"/>
                <w:sz w:val="18"/>
                <w:szCs w:val="18"/>
              </w:rPr>
              <w:t>财税[201</w:t>
            </w:r>
            <w:r>
              <w:rPr>
                <w:rFonts w:hint="eastAsia"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]</w:t>
            </w:r>
            <w:r>
              <w:rPr>
                <w:rFonts w:hint="eastAsia"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t>号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12606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E404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6F16D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EF9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4907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住房城              乡建设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6C45D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94A8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D4A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5C446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9389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986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B20A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7387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D4C7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D4CE5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7.防空地下室易地建设费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2C2FC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1275元/平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4FD0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缴入省市县</w:t>
            </w:r>
          </w:p>
          <w:p w14:paraId="0F91EFE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B8DCF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中发[2001]9号,计价格[2000]474号,辽价发[2018]55号，辽财税〔2020〕383号(以前年度应缴未缴的收入，原执收</w:t>
            </w:r>
          </w:p>
          <w:p w14:paraId="6373C311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单位审核确认后，通过税务部门征缴入库)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3B2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4FC7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14:paraId="4AA00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759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1AA8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8061B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8.污水处理费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1CEFE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 居民0.95元/吨②非居民1.4元/吨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29806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C5283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污水处理条例》,《城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污水处理条例》,财税[2014]151号,发改价格[2015]119号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18BB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DD34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14:paraId="670FA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715A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A2D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441D0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9.城市道路占用、挖掘修复费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89CE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25-345</w:t>
            </w:r>
          </w:p>
          <w:p w14:paraId="603867F9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元/㎡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AD04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F15AC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《城市道路管理条例》，建城[1993]410号，财税[2015]68号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BA52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11AF7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239CA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3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B8D7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F23E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水利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BE48A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C4B53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7175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60313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3887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8289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2C3F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913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F44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3112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10.水资源费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29EAD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按辽政发〔2010〕18号、辽政发〔2016〕27号文件执行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A23F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缴入中央省市县国库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A0743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水法》，《取水许可和水资源费征收管理条例》，财税〔2016〕2号，发改价格〔2014〕1959号，辽政办发〔2016〕27号，发改价格〔2013〕29号，财综〔2011〕19号，发改价格〔2009〕1779号，财综〔2008〕79号，财综〔2003〕89号，价费字〔1992〕181号，辽政发〔2010〕18号，省政府令第234号(2009年7月11日发布),辽政发〔2016〕27号，辽财综〔2004〕67号，辽财非〔2009〕546号，辽价发〔2011〕100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816D8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FF60A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72DE6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E372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2DFE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1E63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11.水土保持补偿费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691A6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按辽价发〔2018〕56号文件执行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866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缴入中央省市县国库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BF5FC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《水土保持法》，财综〔2014〕8号，发改价格〔2017〕1186号，辽财非〔2014〕277号，辽价发〔2017〕61号，辽价发〔2018〕56号〔2020〕383号(以前年度应缴未缴的收入，原执收单位审核确认后，通过税务部门征缴入库)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0DE4E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74BA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1C3C7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8408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757C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农业农林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7413F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36C60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77B7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D9F3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EE87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7DEC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DE37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163E1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AA0D58">
            <w:pPr>
              <w:widowControl/>
              <w:spacing w:line="0" w:lineRule="atLeast"/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CA595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12.渔业资源增殖保护费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AE10C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按辽水产政字〔1989〕29号，辽水产政字〔1989〕85号，辽价函〔2009〕22号文件执行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3DB2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缴入省市县国库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1E336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渔业法》，财税〔2014〕101号，财综〔2012〕97号，计价格〔1994〕400号，价费字〔1992〕452号，辽水产政字〔1989〕29号，辽水产政字〔1989〕85号，辽价函〔2009〕22号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EDE0D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B73C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38E93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4359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E1F2B9">
            <w:pPr>
              <w:widowControl/>
              <w:spacing w:line="0" w:lineRule="atLeast"/>
              <w:jc w:val="center"/>
              <w:rPr>
                <w:rFonts w:hint="eastAsia"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kern w:val="0"/>
                <w:sz w:val="18"/>
                <w:szCs w:val="18"/>
              </w:rPr>
              <w:t>检验检测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CDB81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0AE13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BEF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58713">
            <w:pPr>
              <w:widowControl/>
              <w:spacing w:line="0" w:lineRule="atLeas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77C56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8E317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40A8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A73A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AB18E2">
            <w:pPr>
              <w:widowControl/>
              <w:spacing w:line="0" w:lineRule="atLeast"/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9E5EB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13.特种设备检验检测费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C4E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按辽价发〔2017〕97号文件执行</w:t>
            </w:r>
          </w:p>
          <w:p w14:paraId="1D8AA03B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60194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BB6DE">
            <w:pPr>
              <w:widowControl/>
              <w:spacing w:line="0" w:lineRule="atLeas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《中华人民共和国特种设备安全法》</w:t>
            </w:r>
            <w:r>
              <w:rPr>
                <w:rFonts w:hint="eastAsia" w:ascii="宋体" w:hAnsi="宋体"/>
                <w:sz w:val="18"/>
                <w:szCs w:val="18"/>
              </w:rPr>
              <w:t>，《特种设备安全监察条例》，发改价格〔2015〕1299号，财综〔2011〕16号，财综〔2001〕10号，辽价发〔2017〕97号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5DD7D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E5AE0"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</w:tbl>
    <w:p w14:paraId="4C79754F">
      <w:pPr>
        <w:rPr>
          <w:rFonts w:hint="eastAsia" w:ascii="宋体"/>
          <w:sz w:val="32"/>
          <w:szCs w:val="32"/>
        </w:rPr>
      </w:pPr>
    </w:p>
    <w:p w14:paraId="74AE9EDB">
      <w:pPr>
        <w:rPr>
          <w:rFonts w:hint="eastAsia" w:ascii="仿宋_GB2312" w:eastAsia="仿宋_GB2312"/>
          <w:sz w:val="32"/>
          <w:szCs w:val="32"/>
        </w:rPr>
      </w:pPr>
    </w:p>
    <w:p w14:paraId="49DFAE9D"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8" w:bottom="1701" w:left="1418" w:header="851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D5EAA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2</w:t>
    </w:r>
    <w:r>
      <w:fldChar w:fldCharType="end"/>
    </w:r>
  </w:p>
  <w:p w14:paraId="355C4E8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4D63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 xml:space="preserve"> </w:t>
    </w:r>
    <w:r>
      <w:fldChar w:fldCharType="end"/>
    </w:r>
  </w:p>
  <w:p w14:paraId="262569B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WYzYmJhZTQzY2VmNTM1ZTAxOTBmNmViZjZmNzQifQ=="/>
  </w:docVars>
  <w:rsids>
    <w:rsidRoot w:val="00267A96"/>
    <w:rsid w:val="00060BDE"/>
    <w:rsid w:val="000638E6"/>
    <w:rsid w:val="000803E2"/>
    <w:rsid w:val="00080F88"/>
    <w:rsid w:val="00083A01"/>
    <w:rsid w:val="000A0C25"/>
    <w:rsid w:val="000C0201"/>
    <w:rsid w:val="000F3EB1"/>
    <w:rsid w:val="000F724D"/>
    <w:rsid w:val="0011298D"/>
    <w:rsid w:val="00117091"/>
    <w:rsid w:val="00121DDF"/>
    <w:rsid w:val="00123606"/>
    <w:rsid w:val="00141428"/>
    <w:rsid w:val="00153F53"/>
    <w:rsid w:val="00156FE4"/>
    <w:rsid w:val="001773FB"/>
    <w:rsid w:val="00195F98"/>
    <w:rsid w:val="001A37C7"/>
    <w:rsid w:val="001E1B3F"/>
    <w:rsid w:val="001F0336"/>
    <w:rsid w:val="00212BF4"/>
    <w:rsid w:val="00226CD2"/>
    <w:rsid w:val="00232AC2"/>
    <w:rsid w:val="002436D1"/>
    <w:rsid w:val="002452A3"/>
    <w:rsid w:val="002667EA"/>
    <w:rsid w:val="00275AC8"/>
    <w:rsid w:val="002879AE"/>
    <w:rsid w:val="002B6F17"/>
    <w:rsid w:val="002D50F9"/>
    <w:rsid w:val="00323C09"/>
    <w:rsid w:val="00344FBC"/>
    <w:rsid w:val="003A10D2"/>
    <w:rsid w:val="003A1AD9"/>
    <w:rsid w:val="003B35FE"/>
    <w:rsid w:val="003B47D2"/>
    <w:rsid w:val="003D4577"/>
    <w:rsid w:val="003E16D0"/>
    <w:rsid w:val="003F07B6"/>
    <w:rsid w:val="003F300F"/>
    <w:rsid w:val="00402315"/>
    <w:rsid w:val="00402451"/>
    <w:rsid w:val="00423D36"/>
    <w:rsid w:val="00424579"/>
    <w:rsid w:val="00451BCF"/>
    <w:rsid w:val="004A71E1"/>
    <w:rsid w:val="004E3293"/>
    <w:rsid w:val="00523D33"/>
    <w:rsid w:val="00551431"/>
    <w:rsid w:val="00576875"/>
    <w:rsid w:val="00591D63"/>
    <w:rsid w:val="00592BC1"/>
    <w:rsid w:val="005A0539"/>
    <w:rsid w:val="005B6C4D"/>
    <w:rsid w:val="005B7B6A"/>
    <w:rsid w:val="005C69F8"/>
    <w:rsid w:val="005D1154"/>
    <w:rsid w:val="00617349"/>
    <w:rsid w:val="006948B7"/>
    <w:rsid w:val="0069584E"/>
    <w:rsid w:val="006C4F30"/>
    <w:rsid w:val="006C7302"/>
    <w:rsid w:val="006E09E9"/>
    <w:rsid w:val="006E6A25"/>
    <w:rsid w:val="006F17F2"/>
    <w:rsid w:val="006F64DB"/>
    <w:rsid w:val="00705844"/>
    <w:rsid w:val="00707538"/>
    <w:rsid w:val="007525FC"/>
    <w:rsid w:val="007656A7"/>
    <w:rsid w:val="00772E2A"/>
    <w:rsid w:val="007A3521"/>
    <w:rsid w:val="007C37F8"/>
    <w:rsid w:val="007D5443"/>
    <w:rsid w:val="007D5EF9"/>
    <w:rsid w:val="007E2967"/>
    <w:rsid w:val="007E5F7E"/>
    <w:rsid w:val="008018DF"/>
    <w:rsid w:val="008561B1"/>
    <w:rsid w:val="00857B68"/>
    <w:rsid w:val="008A0E15"/>
    <w:rsid w:val="008A69C3"/>
    <w:rsid w:val="008B3CFF"/>
    <w:rsid w:val="008E094E"/>
    <w:rsid w:val="008E59F5"/>
    <w:rsid w:val="008F395C"/>
    <w:rsid w:val="009042A3"/>
    <w:rsid w:val="009305E0"/>
    <w:rsid w:val="00961D76"/>
    <w:rsid w:val="00981124"/>
    <w:rsid w:val="00990A6B"/>
    <w:rsid w:val="0099756D"/>
    <w:rsid w:val="009978E8"/>
    <w:rsid w:val="009B671E"/>
    <w:rsid w:val="009C3818"/>
    <w:rsid w:val="009D039A"/>
    <w:rsid w:val="009F4871"/>
    <w:rsid w:val="00A05F9F"/>
    <w:rsid w:val="00A11196"/>
    <w:rsid w:val="00A13004"/>
    <w:rsid w:val="00A15898"/>
    <w:rsid w:val="00A305EE"/>
    <w:rsid w:val="00A47029"/>
    <w:rsid w:val="00A74812"/>
    <w:rsid w:val="00AB0C67"/>
    <w:rsid w:val="00B0311F"/>
    <w:rsid w:val="00B60576"/>
    <w:rsid w:val="00B705EF"/>
    <w:rsid w:val="00B94943"/>
    <w:rsid w:val="00BC30BD"/>
    <w:rsid w:val="00BC6136"/>
    <w:rsid w:val="00BD7A3B"/>
    <w:rsid w:val="00C1421F"/>
    <w:rsid w:val="00C464B6"/>
    <w:rsid w:val="00C52AC8"/>
    <w:rsid w:val="00C85315"/>
    <w:rsid w:val="00C910F4"/>
    <w:rsid w:val="00C97106"/>
    <w:rsid w:val="00CF3292"/>
    <w:rsid w:val="00CF35CF"/>
    <w:rsid w:val="00CF6AE3"/>
    <w:rsid w:val="00D00CA2"/>
    <w:rsid w:val="00D118B7"/>
    <w:rsid w:val="00D11AFF"/>
    <w:rsid w:val="00D21BB8"/>
    <w:rsid w:val="00D226A0"/>
    <w:rsid w:val="00D3137A"/>
    <w:rsid w:val="00D43814"/>
    <w:rsid w:val="00D4587E"/>
    <w:rsid w:val="00D55D79"/>
    <w:rsid w:val="00D81D56"/>
    <w:rsid w:val="00D96913"/>
    <w:rsid w:val="00DA7578"/>
    <w:rsid w:val="00DB556E"/>
    <w:rsid w:val="00DE3B28"/>
    <w:rsid w:val="00E22460"/>
    <w:rsid w:val="00E225D6"/>
    <w:rsid w:val="00E3189E"/>
    <w:rsid w:val="00E53EC0"/>
    <w:rsid w:val="00E801E2"/>
    <w:rsid w:val="00E90AA8"/>
    <w:rsid w:val="00E93ADF"/>
    <w:rsid w:val="00EF111F"/>
    <w:rsid w:val="00F363E3"/>
    <w:rsid w:val="00FA53E2"/>
    <w:rsid w:val="00FD3005"/>
    <w:rsid w:val="00FD4E2B"/>
    <w:rsid w:val="00FE0606"/>
    <w:rsid w:val="00FF7B19"/>
    <w:rsid w:val="02BB02A0"/>
    <w:rsid w:val="1FE5356E"/>
    <w:rsid w:val="260A4AEE"/>
    <w:rsid w:val="28783BF1"/>
    <w:rsid w:val="3A965D9B"/>
    <w:rsid w:val="42E76DD6"/>
    <w:rsid w:val="567A1C72"/>
    <w:rsid w:val="5FB245B7"/>
    <w:rsid w:val="60976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imes New Roman" w:hAnsi="Times New Roman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 Char"/>
    <w:basedOn w:val="1"/>
    <w:uiPriority w:val="0"/>
    <w:pPr>
      <w:widowControl/>
      <w:jc w:val="left"/>
    </w:pPr>
    <w:rPr>
      <w:rFonts w:ascii="Verdana" w:hAnsi="Verdana" w:eastAsia="仿宋_GB2312"/>
      <w:kern w:val="0"/>
      <w:sz w:val="2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1425</Words>
  <Characters>1855</Characters>
  <Lines>14</Lines>
  <Paragraphs>4</Paragraphs>
  <TotalTime>1</TotalTime>
  <ScaleCrop>false</ScaleCrop>
  <LinksUpToDate>false</LinksUpToDate>
  <CharactersWithSpaces>1921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2021-07-22T01:31:00Z</dcterms:created>
  <dc:creator>lenovo</dc:creator>
  <cp:lastModifiedBy>阿达</cp:lastModifiedBy>
  <cp:lastPrinted>2022-04-28T06:40:00Z</cp:lastPrinted>
  <dcterms:modified xsi:type="dcterms:W3CDTF">2025-01-24T06:22:20Z</dcterms:modified>
  <dc:title>盘锦市涉企行政事业性收费目录清单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45BF60680AFC49D4A362B7529270C592_13</vt:lpwstr>
  </property>
  <property fmtid="{D5CDD505-2E9C-101B-9397-08002B2CF9AE}" pid="4" name="KSOTemplateDocerSaveRecord">
    <vt:lpwstr>eyJoZGlkIjoiZDIwYTNiNzkxYzlkMmE1ZmYwZmE3MzNjNTI5MmU5ZDQiLCJ1c2VySWQiOiIyODczNTkzMjAifQ==</vt:lpwstr>
  </property>
</Properties>
</file>