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非复合膜袋</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非复合膜袋</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塑料材质食品相关产品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非复合膜袋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w:t>
      </w:r>
      <w:r>
        <w:rPr>
          <w:rFonts w:hint="eastAsia" w:ascii="仿宋_GB2312" w:hAnsi="宋体" w:eastAsia="仿宋_GB2312" w:cs="Times New Roman"/>
          <w:sz w:val="28"/>
          <w:szCs w:val="28"/>
        </w:rPr>
        <w:t>类：</w:t>
      </w:r>
      <w:r>
        <w:rPr>
          <w:rFonts w:hint="eastAsia" w:ascii="仿宋_GB2312" w:hAnsi="宋体" w:eastAsia="仿宋_GB2312" w:cs="Times New Roman"/>
          <w:sz w:val="28"/>
          <w:szCs w:val="28"/>
          <w:lang w:eastAsia="zh-CN"/>
        </w:rPr>
        <w:t>非复合膜袋</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4806.7-2023</w:t>
      </w:r>
      <w:r>
        <w:rPr>
          <w:rFonts w:hint="eastAsia" w:ascii="仿宋_GB2312" w:hAnsi="宋体" w:eastAsia="仿宋_GB2312" w:cs="Times New Roman"/>
          <w:sz w:val="28"/>
          <w:szCs w:val="28"/>
          <w:highlight w:val="none"/>
          <w:lang w:val="en-US" w:eastAsia="zh-CN"/>
        </w:rPr>
        <w:t xml:space="preserve"> 食品安全国家标准食品接触用塑料材料及制品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4806.6-2016</w:t>
      </w:r>
      <w:r>
        <w:rPr>
          <w:rFonts w:hint="eastAsia" w:ascii="仿宋_GB2312" w:hAnsi="宋体" w:eastAsia="仿宋_GB2312" w:cs="Times New Roman"/>
          <w:sz w:val="28"/>
          <w:szCs w:val="28"/>
          <w:highlight w:val="none"/>
          <w:lang w:val="en-US" w:eastAsia="zh-CN"/>
        </w:rPr>
        <w:t xml:space="preserve"> 食品安全国家标准食品接触用塑料树脂</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4456-2008 包装用聚乙烯吹塑薄膜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10003-2008 普通用途双向拉伸聚丙烯(BOPP)薄膜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10457-2021</w:t>
      </w:r>
      <w:r>
        <w:rPr>
          <w:rFonts w:hint="eastAsia" w:ascii="仿宋_GB2312" w:hAnsi="宋体" w:eastAsia="仿宋_GB2312" w:cs="Times New Roman"/>
          <w:sz w:val="28"/>
          <w:szCs w:val="28"/>
          <w:highlight w:val="none"/>
          <w:lang w:val="en-US" w:eastAsia="zh-CN"/>
        </w:rPr>
        <w:t xml:space="preserve"> 食品用塑料自粘保鲜膜质量通则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16958-2008</w:t>
      </w:r>
      <w:r>
        <w:rPr>
          <w:rFonts w:hint="eastAsia" w:ascii="仿宋_GB2312" w:hAnsi="宋体" w:eastAsia="仿宋_GB2312" w:cs="Times New Roman"/>
          <w:sz w:val="28"/>
          <w:szCs w:val="28"/>
          <w:highlight w:val="none"/>
          <w:lang w:val="en-US" w:eastAsia="zh-CN"/>
        </w:rPr>
        <w:t xml:space="preserve"> 包装用双向拉伸聚酯薄膜</w:t>
      </w:r>
    </w:p>
    <w:p>
      <w:pPr>
        <w:adjustRightInd w:val="0"/>
        <w:snapToGrid w:val="0"/>
        <w:spacing w:line="594" w:lineRule="exact"/>
        <w:ind w:firstLine="560" w:firstLineChars="200"/>
        <w:rPr>
          <w:rFonts w:hint="default"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lang w:val="en-US" w:eastAsia="zh-CN"/>
        </w:rPr>
        <w:t>GB/T 17030-2019 食品包装用聚偏二氯乙烯（PVDC）片状肠衣膜</w:t>
      </w:r>
    </w:p>
    <w:p>
      <w:pPr>
        <w:adjustRightInd w:val="0"/>
        <w:snapToGrid w:val="0"/>
        <w:spacing w:line="594" w:lineRule="exact"/>
        <w:ind w:firstLine="560" w:firstLineChars="200"/>
        <w:rPr>
          <w:rFonts w:hint="default" w:ascii="仿宋_GB2312" w:hAnsi="宋体" w:eastAsia="仿宋_GB2312" w:cs="Times New Roman"/>
          <w:sz w:val="28"/>
          <w:szCs w:val="28"/>
          <w:highlight w:val="none"/>
          <w:lang w:val="en-US" w:eastAsia="zh-CN"/>
        </w:rPr>
      </w:pPr>
      <w:r>
        <w:rPr>
          <w:rFonts w:hint="default" w:ascii="仿宋_GB2312" w:hAnsi="宋体" w:eastAsia="仿宋_GB2312" w:cs="Times New Roman"/>
          <w:sz w:val="28"/>
          <w:szCs w:val="28"/>
          <w:highlight w:val="none"/>
          <w:lang w:val="en-US" w:eastAsia="zh-CN"/>
        </w:rPr>
        <w:t>GB/T 20218-2021</w:t>
      </w:r>
      <w:r>
        <w:rPr>
          <w:rFonts w:hint="eastAsia" w:ascii="仿宋_GB2312" w:hAnsi="宋体" w:eastAsia="仿宋_GB2312" w:cs="Times New Roman"/>
          <w:sz w:val="28"/>
          <w:szCs w:val="28"/>
          <w:highlight w:val="none"/>
          <w:lang w:val="en-US" w:eastAsia="zh-CN"/>
        </w:rPr>
        <w:t xml:space="preserve"> 双向拉伸聚酰胺（尼龙）薄膜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21661-2020</w:t>
      </w:r>
      <w:r>
        <w:rPr>
          <w:rFonts w:hint="eastAsia" w:ascii="仿宋_GB2312" w:hAnsi="宋体" w:eastAsia="仿宋_GB2312" w:cs="Times New Roman"/>
          <w:sz w:val="28"/>
          <w:szCs w:val="28"/>
          <w:highlight w:val="none"/>
          <w:lang w:val="en-US" w:eastAsia="zh-CN"/>
        </w:rPr>
        <w:t xml:space="preserve"> 塑料购物袋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24334-2009</w:t>
      </w:r>
      <w:r>
        <w:rPr>
          <w:rFonts w:hint="eastAsia" w:ascii="仿宋_GB2312" w:hAnsi="宋体" w:eastAsia="仿宋_GB2312" w:cs="Times New Roman"/>
          <w:sz w:val="28"/>
          <w:szCs w:val="28"/>
          <w:highlight w:val="none"/>
          <w:lang w:val="en-US" w:eastAsia="zh-CN"/>
        </w:rPr>
        <w:t xml:space="preserve"> 聚偏二氯乙烯（PVDC）自粘性食品包装膜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24984-2010</w:t>
      </w:r>
      <w:r>
        <w:rPr>
          <w:rFonts w:hint="eastAsia" w:ascii="仿宋_GB2312" w:hAnsi="宋体" w:eastAsia="仿宋_GB2312" w:cs="Times New Roman"/>
          <w:sz w:val="28"/>
          <w:szCs w:val="28"/>
          <w:highlight w:val="none"/>
          <w:lang w:val="en-US" w:eastAsia="zh-CN"/>
        </w:rPr>
        <w:t xml:space="preserve"> 日用塑料袋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27740-2011</w:t>
      </w:r>
      <w:r>
        <w:rPr>
          <w:rFonts w:hint="eastAsia" w:ascii="仿宋_GB2312" w:hAnsi="宋体" w:eastAsia="仿宋_GB2312" w:cs="Times New Roman"/>
          <w:sz w:val="28"/>
          <w:szCs w:val="28"/>
          <w:highlight w:val="none"/>
          <w:lang w:val="en-US" w:eastAsia="zh-CN"/>
        </w:rPr>
        <w:t xml:space="preserve"> 流延聚丙烯(CPP)薄膜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38082-2019</w:t>
      </w:r>
      <w:r>
        <w:rPr>
          <w:rFonts w:hint="eastAsia" w:ascii="仿宋_GB2312" w:hAnsi="宋体" w:eastAsia="仿宋_GB2312" w:cs="Times New Roman"/>
          <w:sz w:val="28"/>
          <w:szCs w:val="28"/>
          <w:highlight w:val="none"/>
          <w:lang w:val="en-US" w:eastAsia="zh-CN"/>
        </w:rPr>
        <w:t xml:space="preserve"> 生物降解塑料购物袋</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BB/T 0002-2008</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双向拉伸聚丙烯珠光薄膜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0014-2011</w:t>
      </w:r>
      <w:r>
        <w:rPr>
          <w:rFonts w:hint="eastAsia" w:ascii="仿宋_GB2312" w:hAnsi="宋体" w:eastAsia="仿宋_GB2312" w:cs="Times New Roman"/>
          <w:sz w:val="28"/>
          <w:szCs w:val="28"/>
          <w:highlight w:val="none"/>
          <w:lang w:val="en-US" w:eastAsia="zh-CN"/>
        </w:rPr>
        <w:t xml:space="preserve"> 夹链自封袋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0039-2013</w:t>
      </w:r>
      <w:r>
        <w:rPr>
          <w:rFonts w:hint="eastAsia" w:ascii="仿宋_GB2312" w:hAnsi="宋体" w:eastAsia="仿宋_GB2312" w:cs="Times New Roman"/>
          <w:sz w:val="28"/>
          <w:szCs w:val="28"/>
          <w:highlight w:val="none"/>
          <w:lang w:val="en-US" w:eastAsia="zh-CN"/>
        </w:rPr>
        <w:t xml:space="preserve"> 商品零售包装袋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0030-2019</w:t>
      </w:r>
      <w:r>
        <w:rPr>
          <w:rFonts w:hint="eastAsia" w:ascii="仿宋_GB2312" w:hAnsi="宋体" w:eastAsia="仿宋_GB2312" w:cs="Times New Roman"/>
          <w:sz w:val="28"/>
          <w:szCs w:val="28"/>
          <w:highlight w:val="none"/>
          <w:lang w:val="en-US" w:eastAsia="zh-CN"/>
        </w:rPr>
        <w:t xml:space="preserve"> 包装用镀铝薄膜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1231-1991</w:t>
      </w:r>
      <w:r>
        <w:rPr>
          <w:rFonts w:hint="eastAsia" w:ascii="仿宋_GB2312" w:hAnsi="宋体" w:eastAsia="仿宋_GB2312" w:cs="Times New Roman"/>
          <w:sz w:val="28"/>
          <w:szCs w:val="28"/>
          <w:highlight w:val="none"/>
          <w:lang w:val="en-US" w:eastAsia="zh-CN"/>
        </w:rPr>
        <w:t xml:space="preserve"> 液体包装用聚乙烯吹塑薄膜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1956-1994</w:t>
      </w:r>
      <w:r>
        <w:rPr>
          <w:rFonts w:hint="eastAsia" w:ascii="仿宋_GB2312" w:hAnsi="宋体" w:eastAsia="仿宋_GB2312" w:cs="Times New Roman"/>
          <w:sz w:val="28"/>
          <w:szCs w:val="28"/>
          <w:highlight w:val="none"/>
          <w:lang w:val="en-US" w:eastAsia="zh-CN"/>
        </w:rPr>
        <w:t xml:space="preserve"> 聚丙烯吹塑薄膜</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膜类产品：每批次产品抽取3卷，将每卷膜外层除去2m，每卷膜各抽取2.5㎡，其中2份作为检验样品，1份作为备用样品；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袋类产品：每批次产品抽取3箱，每箱中各抽取20个，其中40个作为检验样品，20个作为备用样品；</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保鲜膜类产品：每批次产品抽取3卷，其中2卷作为检验样品，1卷作为备用样品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2非复合膜袋</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4456-2008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4806.6-2016</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4806.7-2023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10003-2008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10457-2021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16958-2008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17030-2019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20218-2021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21661-2020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24334-2009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24984-2010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27740-2011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38082-2019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0002-2008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0014-2011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0030-2019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0039-2013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1231-1991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1956-1994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浸泡液</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脱色试验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水蒸气透过量/透湿量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1037-1988</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26253-2010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1037-2021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氧气透过量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热封强度/热合强度（限袋类产品）</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2358-1998</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10003-2008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12</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2024-07-20T07:51:45Z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957171BA502245A6B751130D43FFC799_13</vt:lpwstr>
  </property>
</Properties>
</file>