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A058E">
      <w:pPr>
        <w:spacing w:before="191" w:line="224" w:lineRule="auto"/>
        <w:rPr>
          <w:rFonts w:ascii="黑体" w:hAnsi="黑体" w:eastAsia="黑体" w:cs="黑体"/>
          <w:b w:val="0"/>
          <w:bCs w:val="0"/>
          <w:sz w:val="34"/>
          <w:szCs w:val="34"/>
        </w:rPr>
      </w:pPr>
      <w:r>
        <w:rPr>
          <w:rFonts w:ascii="黑体" w:hAnsi="黑体" w:eastAsia="黑体" w:cs="黑体"/>
          <w:b w:val="0"/>
          <w:bCs w:val="0"/>
          <w:spacing w:val="-17"/>
          <w:sz w:val="34"/>
          <w:szCs w:val="34"/>
        </w:rPr>
        <w:t>附</w:t>
      </w:r>
      <w:r>
        <w:rPr>
          <w:rFonts w:ascii="黑体" w:hAnsi="黑体" w:eastAsia="黑体" w:cs="黑体"/>
          <w:b w:val="0"/>
          <w:bCs w:val="0"/>
          <w:spacing w:val="-77"/>
          <w:sz w:val="34"/>
          <w:szCs w:val="34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7"/>
          <w:sz w:val="34"/>
          <w:szCs w:val="34"/>
        </w:rPr>
        <w:t>件</w:t>
      </w:r>
      <w:r>
        <w:rPr>
          <w:rFonts w:ascii="黑体" w:hAnsi="黑体" w:eastAsia="黑体" w:cs="黑体"/>
          <w:b w:val="0"/>
          <w:bCs w:val="0"/>
          <w:spacing w:val="-74"/>
          <w:sz w:val="34"/>
          <w:szCs w:val="34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7"/>
          <w:sz w:val="34"/>
          <w:szCs w:val="34"/>
        </w:rPr>
        <w:t>3</w:t>
      </w:r>
    </w:p>
    <w:p w14:paraId="5221CB1E">
      <w:pPr>
        <w:spacing w:before="180" w:line="238" w:lineRule="auto"/>
        <w:ind w:left="2651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  <w:t>建设项目环评文件</w:t>
      </w:r>
    </w:p>
    <w:p w14:paraId="7FDDC367">
      <w:pPr>
        <w:pStyle w:val="3"/>
        <w:spacing w:line="222" w:lineRule="auto"/>
        <w:ind w:left="2912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45"/>
          <w:sz w:val="44"/>
          <w:szCs w:val="44"/>
        </w:rPr>
        <w:t>日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2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45"/>
          <w:sz w:val="44"/>
          <w:szCs w:val="44"/>
        </w:rPr>
        <w:t xml:space="preserve">常 考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45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45"/>
          <w:sz w:val="44"/>
          <w:szCs w:val="44"/>
        </w:rPr>
        <w:t>核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2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45"/>
          <w:sz w:val="44"/>
          <w:szCs w:val="44"/>
        </w:rPr>
        <w:t>表</w:t>
      </w:r>
    </w:p>
    <w:p w14:paraId="49EEBAD0">
      <w:pPr>
        <w:spacing w:line="251" w:lineRule="auto"/>
        <w:rPr>
          <w:rFonts w:ascii="Arial"/>
          <w:sz w:val="21"/>
        </w:rPr>
      </w:pPr>
    </w:p>
    <w:p w14:paraId="7DFA6380">
      <w:pPr>
        <w:spacing w:line="251" w:lineRule="auto"/>
        <w:rPr>
          <w:rFonts w:ascii="Arial"/>
          <w:sz w:val="21"/>
        </w:rPr>
      </w:pPr>
    </w:p>
    <w:p w14:paraId="6699A19E">
      <w:pPr>
        <w:spacing w:line="252" w:lineRule="auto"/>
        <w:rPr>
          <w:rFonts w:ascii="Arial"/>
          <w:sz w:val="21"/>
        </w:rPr>
      </w:pPr>
    </w:p>
    <w:p w14:paraId="6BB5E73B">
      <w:pPr>
        <w:spacing w:line="252" w:lineRule="auto"/>
        <w:rPr>
          <w:rFonts w:ascii="Arial"/>
          <w:sz w:val="21"/>
        </w:rPr>
      </w:pPr>
    </w:p>
    <w:p w14:paraId="7691F323">
      <w:pPr>
        <w:spacing w:line="252" w:lineRule="auto"/>
        <w:rPr>
          <w:rFonts w:ascii="Arial"/>
          <w:sz w:val="21"/>
        </w:rPr>
      </w:pPr>
    </w:p>
    <w:p w14:paraId="0BED8BCB">
      <w:pPr>
        <w:pStyle w:val="3"/>
        <w:spacing w:before="104" w:line="221" w:lineRule="auto"/>
        <w:ind w:left="4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1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pacing w:val="-4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</w:t>
      </w:r>
    </w:p>
    <w:p w14:paraId="72B34ECE">
      <w:pPr>
        <w:pStyle w:val="3"/>
        <w:spacing w:before="227" w:line="221" w:lineRule="auto"/>
        <w:ind w:left="4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1"/>
          <w:sz w:val="32"/>
          <w:szCs w:val="32"/>
        </w:rPr>
        <w:t>建设单位</w:t>
      </w:r>
      <w:r>
        <w:rPr>
          <w:rFonts w:hint="eastAsia" w:ascii="仿宋_GB2312" w:hAnsi="仿宋_GB2312" w:eastAsia="仿宋_GB2312" w:cs="仿宋_GB2312"/>
          <w:spacing w:val="-4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4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</w:t>
      </w:r>
    </w:p>
    <w:p w14:paraId="7A536534">
      <w:pPr>
        <w:pStyle w:val="3"/>
        <w:spacing w:before="238" w:line="364" w:lineRule="auto"/>
        <w:ind w:left="4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1"/>
          <w:sz w:val="32"/>
          <w:szCs w:val="32"/>
        </w:rPr>
        <w:t>编制单位</w:t>
      </w:r>
      <w:r>
        <w:rPr>
          <w:rFonts w:hint="eastAsia" w:ascii="仿宋_GB2312" w:hAnsi="仿宋_GB2312" w:eastAsia="仿宋_GB2312" w:cs="仿宋_GB2312"/>
          <w:spacing w:val="-4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</w:t>
      </w:r>
    </w:p>
    <w:p w14:paraId="349993B8">
      <w:pPr>
        <w:pStyle w:val="3"/>
        <w:spacing w:before="1" w:line="221" w:lineRule="auto"/>
        <w:ind w:left="4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3"/>
          <w:sz w:val="32"/>
          <w:szCs w:val="32"/>
        </w:rPr>
        <w:t>编制主持人</w:t>
      </w:r>
      <w:r>
        <w:rPr>
          <w:rFonts w:hint="eastAsia" w:ascii="仿宋_GB2312" w:hAnsi="仿宋_GB2312" w:eastAsia="仿宋_GB2312" w:cs="仿宋_GB2312"/>
          <w:spacing w:val="-4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</w:t>
      </w:r>
    </w:p>
    <w:p w14:paraId="4E4A6C48">
      <w:pPr>
        <w:pStyle w:val="3"/>
        <w:spacing w:before="237" w:line="362" w:lineRule="auto"/>
        <w:ind w:left="4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3"/>
          <w:sz w:val="32"/>
          <w:szCs w:val="32"/>
        </w:rPr>
        <w:t>评审考核人</w:t>
      </w:r>
      <w:r>
        <w:rPr>
          <w:rFonts w:hint="eastAsia" w:ascii="仿宋_GB2312" w:hAnsi="仿宋_GB2312" w:eastAsia="仿宋_GB2312" w:cs="仿宋_GB2312"/>
          <w:spacing w:val="-4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</w:t>
      </w:r>
    </w:p>
    <w:p w14:paraId="4F32E0C7">
      <w:pPr>
        <w:pStyle w:val="3"/>
        <w:spacing w:before="2" w:line="220" w:lineRule="auto"/>
        <w:ind w:left="4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9"/>
          <w:sz w:val="32"/>
          <w:szCs w:val="32"/>
        </w:rPr>
        <w:t>职务/职称</w:t>
      </w:r>
      <w:r>
        <w:rPr>
          <w:rFonts w:hint="eastAsia" w:ascii="仿宋_GB2312" w:hAnsi="仿宋_GB2312" w:eastAsia="仿宋_GB2312" w:cs="仿宋_GB2312"/>
          <w:spacing w:val="-39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</w:t>
      </w:r>
    </w:p>
    <w:p w14:paraId="1B238E62">
      <w:pPr>
        <w:pStyle w:val="3"/>
        <w:spacing w:before="235" w:line="219" w:lineRule="auto"/>
        <w:ind w:left="425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1"/>
          <w:sz w:val="32"/>
          <w:szCs w:val="32"/>
        </w:rPr>
        <w:t>所在单位</w:t>
      </w:r>
      <w:r>
        <w:rPr>
          <w:rFonts w:hint="eastAsia" w:ascii="仿宋_GB2312" w:hAnsi="仿宋_GB2312" w:eastAsia="仿宋_GB2312" w:cs="仿宋_GB2312"/>
          <w:spacing w:val="-4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1"/>
          <w:sz w:val="32"/>
          <w:szCs w:val="32"/>
        </w:rPr>
        <w:t>：</w:t>
      </w:r>
      <w:r>
        <w:rPr>
          <w:spacing w:val="13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 xml:space="preserve">                                         </w:t>
      </w:r>
    </w:p>
    <w:p w14:paraId="5070EE87">
      <w:pPr>
        <w:spacing w:line="251" w:lineRule="auto"/>
        <w:rPr>
          <w:rFonts w:ascii="Arial"/>
          <w:sz w:val="21"/>
        </w:rPr>
      </w:pPr>
    </w:p>
    <w:p w14:paraId="35D3C7A1">
      <w:pPr>
        <w:spacing w:line="251" w:lineRule="auto"/>
        <w:rPr>
          <w:rFonts w:ascii="Arial"/>
          <w:sz w:val="21"/>
        </w:rPr>
      </w:pPr>
    </w:p>
    <w:p w14:paraId="05518E23">
      <w:pPr>
        <w:spacing w:line="251" w:lineRule="auto"/>
        <w:rPr>
          <w:rFonts w:ascii="Arial"/>
          <w:sz w:val="21"/>
        </w:rPr>
      </w:pPr>
    </w:p>
    <w:p w14:paraId="036009FC">
      <w:pPr>
        <w:spacing w:line="251" w:lineRule="auto"/>
        <w:rPr>
          <w:rFonts w:ascii="Arial"/>
          <w:sz w:val="21"/>
        </w:rPr>
      </w:pPr>
    </w:p>
    <w:p w14:paraId="34CE7BF8">
      <w:pPr>
        <w:spacing w:line="251" w:lineRule="auto"/>
        <w:rPr>
          <w:rFonts w:ascii="Arial"/>
          <w:sz w:val="21"/>
        </w:rPr>
      </w:pPr>
    </w:p>
    <w:p w14:paraId="1F491AC4">
      <w:pPr>
        <w:spacing w:line="251" w:lineRule="auto"/>
        <w:rPr>
          <w:rFonts w:ascii="Arial"/>
          <w:sz w:val="21"/>
        </w:rPr>
      </w:pPr>
    </w:p>
    <w:p w14:paraId="415C87E0">
      <w:pPr>
        <w:spacing w:line="251" w:lineRule="auto"/>
        <w:rPr>
          <w:rFonts w:ascii="Arial"/>
          <w:sz w:val="21"/>
        </w:rPr>
      </w:pPr>
    </w:p>
    <w:p w14:paraId="4930CF59">
      <w:pPr>
        <w:spacing w:line="251" w:lineRule="auto"/>
        <w:rPr>
          <w:rFonts w:ascii="Arial"/>
          <w:sz w:val="21"/>
        </w:rPr>
      </w:pPr>
    </w:p>
    <w:p w14:paraId="7A6DDC4A">
      <w:pPr>
        <w:spacing w:line="251" w:lineRule="auto"/>
        <w:rPr>
          <w:rFonts w:ascii="Arial"/>
          <w:sz w:val="21"/>
        </w:rPr>
      </w:pPr>
    </w:p>
    <w:p w14:paraId="7A288466">
      <w:pPr>
        <w:spacing w:line="251" w:lineRule="auto"/>
        <w:rPr>
          <w:rFonts w:ascii="Arial"/>
          <w:sz w:val="21"/>
        </w:rPr>
      </w:pPr>
    </w:p>
    <w:p w14:paraId="14479222">
      <w:pPr>
        <w:spacing w:line="251" w:lineRule="auto"/>
        <w:rPr>
          <w:rFonts w:ascii="Arial"/>
          <w:sz w:val="21"/>
        </w:rPr>
      </w:pPr>
    </w:p>
    <w:p w14:paraId="2A577954">
      <w:pPr>
        <w:spacing w:line="251" w:lineRule="auto"/>
        <w:rPr>
          <w:rFonts w:ascii="Arial"/>
          <w:sz w:val="21"/>
        </w:rPr>
      </w:pPr>
    </w:p>
    <w:p w14:paraId="027FC26B">
      <w:pPr>
        <w:spacing w:line="251" w:lineRule="auto"/>
        <w:rPr>
          <w:rFonts w:ascii="Arial"/>
          <w:sz w:val="21"/>
        </w:rPr>
      </w:pPr>
    </w:p>
    <w:p w14:paraId="5D309AB8">
      <w:pPr>
        <w:spacing w:line="252" w:lineRule="auto"/>
        <w:rPr>
          <w:rFonts w:ascii="Arial"/>
          <w:sz w:val="21"/>
        </w:rPr>
      </w:pPr>
    </w:p>
    <w:p w14:paraId="7E7A1046">
      <w:pPr>
        <w:spacing w:line="252" w:lineRule="auto"/>
        <w:rPr>
          <w:rFonts w:ascii="Arial"/>
          <w:sz w:val="21"/>
        </w:rPr>
      </w:pPr>
    </w:p>
    <w:p w14:paraId="25F5A75C">
      <w:pPr>
        <w:pStyle w:val="3"/>
        <w:spacing w:before="127" w:line="222" w:lineRule="auto"/>
        <w:ind w:left="2365"/>
        <w:rPr>
          <w:sz w:val="39"/>
          <w:szCs w:val="39"/>
        </w:rPr>
        <w:sectPr>
          <w:footerReference r:id="rId3" w:type="default"/>
          <w:pgSz w:w="11900" w:h="16840"/>
          <w:pgMar w:top="1431" w:right="1785" w:bottom="1305" w:left="1374" w:header="0" w:footer="987" w:gutter="0"/>
          <w:pgNumType w:fmt="decimal"/>
          <w:cols w:space="720" w:num="1"/>
        </w:sectPr>
      </w:pPr>
      <w:r>
        <w:rPr>
          <w:spacing w:val="-55"/>
          <w:sz w:val="39"/>
          <w:szCs w:val="39"/>
        </w:rPr>
        <w:t>评审日期</w:t>
      </w:r>
      <w:r>
        <w:rPr>
          <w:spacing w:val="5"/>
          <w:sz w:val="39"/>
          <w:szCs w:val="39"/>
        </w:rPr>
        <w:t xml:space="preserve"> </w:t>
      </w:r>
      <w:r>
        <w:rPr>
          <w:rFonts w:hint="eastAsia"/>
          <w:spacing w:val="5"/>
          <w:sz w:val="39"/>
          <w:szCs w:val="39"/>
          <w:lang w:eastAsia="zh-CN"/>
        </w:rPr>
        <w:t>：</w:t>
      </w:r>
      <w:r>
        <w:rPr>
          <w:spacing w:val="5"/>
          <w:sz w:val="39"/>
          <w:szCs w:val="39"/>
        </w:rPr>
        <w:t xml:space="preserve"> </w:t>
      </w:r>
      <w:r>
        <w:rPr>
          <w:spacing w:val="-55"/>
          <w:sz w:val="39"/>
          <w:szCs w:val="39"/>
        </w:rPr>
        <w:t>年</w:t>
      </w:r>
      <w:r>
        <w:rPr>
          <w:spacing w:val="8"/>
          <w:sz w:val="39"/>
          <w:szCs w:val="39"/>
        </w:rPr>
        <w:t xml:space="preserve">   </w:t>
      </w:r>
      <w:r>
        <w:rPr>
          <w:spacing w:val="-55"/>
          <w:sz w:val="39"/>
          <w:szCs w:val="39"/>
        </w:rPr>
        <w:t>月</w:t>
      </w:r>
      <w:r>
        <w:rPr>
          <w:rFonts w:hint="eastAsia"/>
          <w:spacing w:val="-55"/>
          <w:sz w:val="39"/>
          <w:szCs w:val="39"/>
          <w:lang w:val="en-US" w:eastAsia="zh-CN"/>
        </w:rPr>
        <w:t xml:space="preserve">   </w:t>
      </w:r>
      <w:r>
        <w:rPr>
          <w:spacing w:val="24"/>
          <w:sz w:val="39"/>
          <w:szCs w:val="39"/>
        </w:rPr>
        <w:t xml:space="preserve"> </w:t>
      </w:r>
      <w:r>
        <w:rPr>
          <w:spacing w:val="-55"/>
          <w:sz w:val="39"/>
          <w:szCs w:val="39"/>
        </w:rPr>
        <w:t>日</w:t>
      </w:r>
    </w:p>
    <w:p w14:paraId="76E389F2">
      <w:pPr>
        <w:spacing w:line="356" w:lineRule="auto"/>
        <w:rPr>
          <w:rFonts w:ascii="Arial"/>
          <w:sz w:val="21"/>
        </w:rPr>
      </w:pPr>
    </w:p>
    <w:p w14:paraId="5D187680">
      <w:pPr>
        <w:spacing w:before="120" w:line="219" w:lineRule="auto"/>
        <w:ind w:left="215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15"/>
          <w:sz w:val="44"/>
          <w:szCs w:val="44"/>
        </w:rPr>
        <w:t>建设项目环评文件日常考核表</w:t>
      </w:r>
    </w:p>
    <w:bookmarkEnd w:id="0"/>
    <w:p w14:paraId="366BD80E">
      <w:pPr>
        <w:spacing w:before="144"/>
      </w:pPr>
    </w:p>
    <w:tbl>
      <w:tblPr>
        <w:tblStyle w:val="11"/>
        <w:tblW w:w="90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7"/>
        <w:gridCol w:w="989"/>
        <w:gridCol w:w="964"/>
      </w:tblGrid>
      <w:tr w14:paraId="2F812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067" w:type="dxa"/>
            <w:noWrap w:val="0"/>
            <w:vAlign w:val="top"/>
          </w:tcPr>
          <w:p w14:paraId="49F04A28">
            <w:pPr>
              <w:pStyle w:val="10"/>
              <w:spacing w:before="322" w:line="219" w:lineRule="auto"/>
              <w:ind w:left="2759"/>
              <w:rPr>
                <w:sz w:val="28"/>
                <w:szCs w:val="28"/>
              </w:rPr>
            </w:pPr>
            <w:r>
              <w:rPr>
                <w:b/>
                <w:bCs/>
                <w:spacing w:val="-21"/>
                <w:sz w:val="28"/>
                <w:szCs w:val="28"/>
              </w:rPr>
              <w:t>考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1"/>
                <w:sz w:val="28"/>
                <w:szCs w:val="28"/>
              </w:rPr>
              <w:t>核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1"/>
                <w:sz w:val="28"/>
                <w:szCs w:val="28"/>
              </w:rPr>
              <w:t>内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1"/>
                <w:sz w:val="28"/>
                <w:szCs w:val="28"/>
              </w:rPr>
              <w:t>容</w:t>
            </w:r>
          </w:p>
        </w:tc>
        <w:tc>
          <w:tcPr>
            <w:tcW w:w="989" w:type="dxa"/>
            <w:noWrap w:val="0"/>
            <w:vAlign w:val="top"/>
          </w:tcPr>
          <w:p w14:paraId="7E8D5932">
            <w:pPr>
              <w:pStyle w:val="10"/>
              <w:spacing w:before="322" w:line="219" w:lineRule="auto"/>
              <w:ind w:left="212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满分</w:t>
            </w:r>
          </w:p>
        </w:tc>
        <w:tc>
          <w:tcPr>
            <w:tcW w:w="964" w:type="dxa"/>
            <w:noWrap w:val="0"/>
            <w:vAlign w:val="top"/>
          </w:tcPr>
          <w:p w14:paraId="523E4F5B">
            <w:pPr>
              <w:pStyle w:val="10"/>
              <w:spacing w:before="323" w:line="220" w:lineRule="auto"/>
              <w:ind w:left="202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评分</w:t>
            </w:r>
          </w:p>
        </w:tc>
      </w:tr>
      <w:tr w14:paraId="17AD9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067" w:type="dxa"/>
            <w:noWrap w:val="0"/>
            <w:vAlign w:val="top"/>
          </w:tcPr>
          <w:p w14:paraId="1AE627B1">
            <w:pPr>
              <w:pStyle w:val="10"/>
              <w:spacing w:before="60" w:line="242" w:lineRule="auto"/>
              <w:ind w:left="9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1.确定的评价等级是否恰当，评价标准是否正确，评价范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围是否符合要求</w:t>
            </w:r>
          </w:p>
        </w:tc>
        <w:tc>
          <w:tcPr>
            <w:tcW w:w="989" w:type="dxa"/>
            <w:noWrap w:val="0"/>
            <w:vAlign w:val="top"/>
          </w:tcPr>
          <w:p w14:paraId="26210D75">
            <w:pPr>
              <w:spacing w:line="300" w:lineRule="auto"/>
              <w:rPr>
                <w:rFonts w:ascii="Arial"/>
                <w:sz w:val="21"/>
              </w:rPr>
            </w:pPr>
          </w:p>
          <w:p w14:paraId="1F7B6869">
            <w:pPr>
              <w:pStyle w:val="10"/>
              <w:spacing w:before="91" w:line="184" w:lineRule="auto"/>
              <w:ind w:left="348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</w:p>
        </w:tc>
        <w:tc>
          <w:tcPr>
            <w:tcW w:w="964" w:type="dxa"/>
            <w:noWrap w:val="0"/>
            <w:vAlign w:val="top"/>
          </w:tcPr>
          <w:p w14:paraId="2AAE38E3">
            <w:pPr>
              <w:rPr>
                <w:rFonts w:ascii="Arial"/>
                <w:sz w:val="21"/>
              </w:rPr>
            </w:pPr>
          </w:p>
        </w:tc>
      </w:tr>
      <w:tr w14:paraId="1A059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067" w:type="dxa"/>
            <w:noWrap w:val="0"/>
            <w:vAlign w:val="top"/>
          </w:tcPr>
          <w:p w14:paraId="0D56EA01">
            <w:pPr>
              <w:pStyle w:val="10"/>
              <w:spacing w:before="122" w:line="245" w:lineRule="auto"/>
              <w:ind w:left="9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2.项目工程概况描述是否全面、准确，生态环境保护目标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及与项目位置关系描述是否清楚</w:t>
            </w:r>
          </w:p>
        </w:tc>
        <w:tc>
          <w:tcPr>
            <w:tcW w:w="989" w:type="dxa"/>
            <w:noWrap w:val="0"/>
            <w:vAlign w:val="top"/>
          </w:tcPr>
          <w:p w14:paraId="47503253">
            <w:pPr>
              <w:spacing w:line="301" w:lineRule="auto"/>
              <w:rPr>
                <w:rFonts w:ascii="Arial"/>
                <w:sz w:val="21"/>
              </w:rPr>
            </w:pPr>
          </w:p>
          <w:p w14:paraId="566FC380">
            <w:pPr>
              <w:pStyle w:val="10"/>
              <w:spacing w:before="91" w:line="184" w:lineRule="auto"/>
              <w:ind w:left="348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</w:p>
        </w:tc>
        <w:tc>
          <w:tcPr>
            <w:tcW w:w="964" w:type="dxa"/>
            <w:noWrap w:val="0"/>
            <w:vAlign w:val="top"/>
          </w:tcPr>
          <w:p w14:paraId="2891086D">
            <w:pPr>
              <w:rPr>
                <w:rFonts w:ascii="Arial"/>
                <w:sz w:val="21"/>
              </w:rPr>
            </w:pPr>
          </w:p>
        </w:tc>
      </w:tr>
      <w:tr w14:paraId="0DD82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067" w:type="dxa"/>
            <w:noWrap w:val="0"/>
            <w:vAlign w:val="top"/>
          </w:tcPr>
          <w:p w14:paraId="158CF7A7">
            <w:pPr>
              <w:pStyle w:val="10"/>
              <w:spacing w:before="133" w:line="245" w:lineRule="auto"/>
              <w:ind w:left="95" w:right="102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3.生态环境影响因素分析(含污染源强核算)是否全面、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准确，改扩建项目现有污染问题是否查明</w:t>
            </w:r>
          </w:p>
        </w:tc>
        <w:tc>
          <w:tcPr>
            <w:tcW w:w="989" w:type="dxa"/>
            <w:noWrap w:val="0"/>
            <w:vAlign w:val="top"/>
          </w:tcPr>
          <w:p w14:paraId="54276F95">
            <w:pPr>
              <w:spacing w:line="302" w:lineRule="auto"/>
              <w:rPr>
                <w:rFonts w:ascii="Arial"/>
                <w:sz w:val="21"/>
              </w:rPr>
            </w:pPr>
          </w:p>
          <w:p w14:paraId="6334D1EC">
            <w:pPr>
              <w:pStyle w:val="10"/>
              <w:spacing w:before="91" w:line="184" w:lineRule="auto"/>
              <w:ind w:left="348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</w:p>
        </w:tc>
        <w:tc>
          <w:tcPr>
            <w:tcW w:w="964" w:type="dxa"/>
            <w:noWrap w:val="0"/>
            <w:vAlign w:val="top"/>
          </w:tcPr>
          <w:p w14:paraId="222A8BC4">
            <w:pPr>
              <w:rPr>
                <w:rFonts w:ascii="Arial"/>
                <w:sz w:val="21"/>
              </w:rPr>
            </w:pPr>
          </w:p>
        </w:tc>
      </w:tr>
      <w:tr w14:paraId="77FFA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067" w:type="dxa"/>
            <w:noWrap w:val="0"/>
            <w:vAlign w:val="top"/>
          </w:tcPr>
          <w:p w14:paraId="3817BEEE">
            <w:pPr>
              <w:pStyle w:val="10"/>
              <w:spacing w:before="322" w:line="218" w:lineRule="auto"/>
              <w:ind w:left="9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4.环境现状评价是否符合实际，主要环境问题是否阐明</w:t>
            </w:r>
          </w:p>
        </w:tc>
        <w:tc>
          <w:tcPr>
            <w:tcW w:w="989" w:type="dxa"/>
            <w:noWrap w:val="0"/>
            <w:vAlign w:val="top"/>
          </w:tcPr>
          <w:p w14:paraId="44F04582">
            <w:pPr>
              <w:spacing w:line="303" w:lineRule="auto"/>
              <w:rPr>
                <w:rFonts w:ascii="Arial"/>
                <w:sz w:val="21"/>
              </w:rPr>
            </w:pPr>
          </w:p>
          <w:p w14:paraId="70F69365">
            <w:pPr>
              <w:pStyle w:val="10"/>
              <w:spacing w:before="91" w:line="184" w:lineRule="auto"/>
              <w:ind w:left="348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</w:p>
        </w:tc>
        <w:tc>
          <w:tcPr>
            <w:tcW w:w="964" w:type="dxa"/>
            <w:noWrap w:val="0"/>
            <w:vAlign w:val="top"/>
          </w:tcPr>
          <w:p w14:paraId="5DA505D9">
            <w:pPr>
              <w:rPr>
                <w:rFonts w:ascii="Arial"/>
                <w:sz w:val="21"/>
              </w:rPr>
            </w:pPr>
          </w:p>
        </w:tc>
      </w:tr>
      <w:tr w14:paraId="153D1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067" w:type="dxa"/>
            <w:noWrap w:val="0"/>
            <w:vAlign w:val="top"/>
          </w:tcPr>
          <w:p w14:paraId="4E469035">
            <w:pPr>
              <w:pStyle w:val="10"/>
              <w:spacing w:before="124" w:line="244" w:lineRule="auto"/>
              <w:ind w:left="9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5.生态环境要素、环境风险预测与评价是否全面，影响预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测与评价方法、结果是否准确</w:t>
            </w:r>
          </w:p>
        </w:tc>
        <w:tc>
          <w:tcPr>
            <w:tcW w:w="989" w:type="dxa"/>
            <w:noWrap w:val="0"/>
            <w:vAlign w:val="top"/>
          </w:tcPr>
          <w:p w14:paraId="2D8EAF06">
            <w:pPr>
              <w:spacing w:line="304" w:lineRule="auto"/>
              <w:rPr>
                <w:rFonts w:ascii="Arial"/>
                <w:sz w:val="21"/>
              </w:rPr>
            </w:pPr>
          </w:p>
          <w:p w14:paraId="7F7191C3">
            <w:pPr>
              <w:pStyle w:val="10"/>
              <w:spacing w:before="91" w:line="184" w:lineRule="auto"/>
              <w:ind w:left="348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15</w:t>
            </w:r>
          </w:p>
        </w:tc>
        <w:tc>
          <w:tcPr>
            <w:tcW w:w="964" w:type="dxa"/>
            <w:noWrap w:val="0"/>
            <w:vAlign w:val="top"/>
          </w:tcPr>
          <w:p w14:paraId="079EDCDD">
            <w:pPr>
              <w:rPr>
                <w:rFonts w:ascii="Arial"/>
                <w:sz w:val="21"/>
              </w:rPr>
            </w:pPr>
          </w:p>
        </w:tc>
      </w:tr>
      <w:tr w14:paraId="15521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067" w:type="dxa"/>
            <w:noWrap w:val="0"/>
            <w:vAlign w:val="top"/>
          </w:tcPr>
          <w:p w14:paraId="1FE62E80">
            <w:pPr>
              <w:pStyle w:val="10"/>
              <w:spacing w:before="128" w:line="244" w:lineRule="auto"/>
              <w:ind w:left="95" w:firstLine="9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6.生态环境保护措施针对性、有效性、可行性，</w:t>
            </w:r>
            <w:r>
              <w:rPr>
                <w:spacing w:val="-13"/>
                <w:sz w:val="28"/>
                <w:szCs w:val="28"/>
              </w:rPr>
              <w:t>环境监测、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环境管理措施的针对性，环保投资的合理性</w:t>
            </w:r>
          </w:p>
        </w:tc>
        <w:tc>
          <w:tcPr>
            <w:tcW w:w="989" w:type="dxa"/>
            <w:noWrap w:val="0"/>
            <w:vAlign w:val="top"/>
          </w:tcPr>
          <w:p w14:paraId="09A9B9E2">
            <w:pPr>
              <w:spacing w:line="304" w:lineRule="auto"/>
              <w:rPr>
                <w:rFonts w:ascii="Arial"/>
                <w:sz w:val="21"/>
              </w:rPr>
            </w:pPr>
          </w:p>
          <w:p w14:paraId="78B09B06">
            <w:pPr>
              <w:pStyle w:val="10"/>
              <w:spacing w:before="91" w:line="184" w:lineRule="auto"/>
              <w:ind w:left="348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15</w:t>
            </w:r>
          </w:p>
        </w:tc>
        <w:tc>
          <w:tcPr>
            <w:tcW w:w="964" w:type="dxa"/>
            <w:noWrap w:val="0"/>
            <w:vAlign w:val="top"/>
          </w:tcPr>
          <w:p w14:paraId="57310D00">
            <w:pPr>
              <w:rPr>
                <w:rFonts w:ascii="Arial"/>
                <w:sz w:val="21"/>
              </w:rPr>
            </w:pPr>
          </w:p>
        </w:tc>
      </w:tr>
      <w:tr w14:paraId="76085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067" w:type="dxa"/>
            <w:noWrap w:val="0"/>
            <w:vAlign w:val="top"/>
          </w:tcPr>
          <w:p w14:paraId="31CA4DEC">
            <w:pPr>
              <w:spacing w:line="242" w:lineRule="auto"/>
              <w:rPr>
                <w:rFonts w:ascii="Arial"/>
                <w:sz w:val="21"/>
              </w:rPr>
            </w:pPr>
          </w:p>
          <w:p w14:paraId="594D6B38">
            <w:pPr>
              <w:pStyle w:val="10"/>
              <w:spacing w:before="91" w:line="218" w:lineRule="auto"/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7.评价结论的综合性、客观性和可信性</w:t>
            </w:r>
          </w:p>
        </w:tc>
        <w:tc>
          <w:tcPr>
            <w:tcW w:w="989" w:type="dxa"/>
            <w:noWrap w:val="0"/>
            <w:vAlign w:val="top"/>
          </w:tcPr>
          <w:p w14:paraId="54E98A7D">
            <w:pPr>
              <w:spacing w:line="315" w:lineRule="auto"/>
              <w:rPr>
                <w:rFonts w:ascii="Arial"/>
                <w:sz w:val="21"/>
              </w:rPr>
            </w:pPr>
          </w:p>
          <w:p w14:paraId="2A8A9543">
            <w:pPr>
              <w:pStyle w:val="10"/>
              <w:spacing w:before="91" w:line="184" w:lineRule="auto"/>
              <w:ind w:left="348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</w:p>
        </w:tc>
        <w:tc>
          <w:tcPr>
            <w:tcW w:w="964" w:type="dxa"/>
            <w:noWrap w:val="0"/>
            <w:vAlign w:val="top"/>
          </w:tcPr>
          <w:p w14:paraId="2E2C4F0F">
            <w:pPr>
              <w:rPr>
                <w:rFonts w:ascii="Arial"/>
                <w:sz w:val="21"/>
              </w:rPr>
            </w:pPr>
          </w:p>
        </w:tc>
      </w:tr>
      <w:tr w14:paraId="5FB52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067" w:type="dxa"/>
            <w:noWrap w:val="0"/>
            <w:vAlign w:val="top"/>
          </w:tcPr>
          <w:p w14:paraId="3716AEDE">
            <w:pPr>
              <w:pStyle w:val="10"/>
              <w:spacing w:before="328" w:line="219" w:lineRule="auto"/>
              <w:ind w:left="9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8.重点专题和关键问题回答是否清楚、正确</w:t>
            </w:r>
          </w:p>
        </w:tc>
        <w:tc>
          <w:tcPr>
            <w:tcW w:w="989" w:type="dxa"/>
            <w:noWrap w:val="0"/>
            <w:vAlign w:val="top"/>
          </w:tcPr>
          <w:p w14:paraId="6D564DD6">
            <w:pPr>
              <w:spacing w:line="309" w:lineRule="auto"/>
              <w:rPr>
                <w:rFonts w:ascii="Arial"/>
                <w:sz w:val="21"/>
              </w:rPr>
            </w:pPr>
          </w:p>
          <w:p w14:paraId="1FD11401">
            <w:pPr>
              <w:pStyle w:val="10"/>
              <w:spacing w:before="91" w:line="182" w:lineRule="auto"/>
              <w:ind w:left="4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  <w:noWrap w:val="0"/>
            <w:vAlign w:val="top"/>
          </w:tcPr>
          <w:p w14:paraId="660BB38F">
            <w:pPr>
              <w:rPr>
                <w:rFonts w:ascii="Arial"/>
                <w:sz w:val="21"/>
              </w:rPr>
            </w:pPr>
          </w:p>
        </w:tc>
      </w:tr>
      <w:tr w14:paraId="50850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067" w:type="dxa"/>
            <w:noWrap w:val="0"/>
            <w:vAlign w:val="top"/>
          </w:tcPr>
          <w:p w14:paraId="24EDBAB3">
            <w:pPr>
              <w:pStyle w:val="10"/>
              <w:spacing w:before="107" w:line="250" w:lineRule="auto"/>
              <w:ind w:left="9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9.附件、图表、化物计量单位是否规范，篇幅文字是否简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练</w:t>
            </w:r>
          </w:p>
        </w:tc>
        <w:tc>
          <w:tcPr>
            <w:tcW w:w="989" w:type="dxa"/>
            <w:noWrap w:val="0"/>
            <w:vAlign w:val="top"/>
          </w:tcPr>
          <w:p w14:paraId="1D67F72E">
            <w:pPr>
              <w:spacing w:line="300" w:lineRule="auto"/>
              <w:rPr>
                <w:rFonts w:ascii="Arial"/>
                <w:sz w:val="21"/>
              </w:rPr>
            </w:pPr>
          </w:p>
          <w:p w14:paraId="3A1B354E">
            <w:pPr>
              <w:pStyle w:val="10"/>
              <w:spacing w:before="91" w:line="182" w:lineRule="auto"/>
              <w:ind w:left="4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  <w:noWrap w:val="0"/>
            <w:vAlign w:val="top"/>
          </w:tcPr>
          <w:p w14:paraId="36FD1D46">
            <w:pPr>
              <w:rPr>
                <w:rFonts w:ascii="Arial"/>
                <w:sz w:val="21"/>
              </w:rPr>
            </w:pPr>
          </w:p>
        </w:tc>
      </w:tr>
      <w:tr w14:paraId="47B2D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067" w:type="dxa"/>
            <w:noWrap w:val="0"/>
            <w:vAlign w:val="top"/>
          </w:tcPr>
          <w:p w14:paraId="6D773FAB">
            <w:pPr>
              <w:pStyle w:val="10"/>
              <w:spacing w:before="329" w:line="219" w:lineRule="auto"/>
              <w:ind w:left="9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10.环评工作是否有特色</w:t>
            </w:r>
          </w:p>
        </w:tc>
        <w:tc>
          <w:tcPr>
            <w:tcW w:w="989" w:type="dxa"/>
            <w:noWrap w:val="0"/>
            <w:vAlign w:val="top"/>
          </w:tcPr>
          <w:p w14:paraId="3FE21B0B">
            <w:pPr>
              <w:spacing w:line="310" w:lineRule="auto"/>
              <w:rPr>
                <w:rFonts w:ascii="Arial"/>
                <w:sz w:val="21"/>
              </w:rPr>
            </w:pPr>
          </w:p>
          <w:p w14:paraId="3C4B30A7">
            <w:pPr>
              <w:pStyle w:val="10"/>
              <w:spacing w:before="91" w:line="182" w:lineRule="auto"/>
              <w:ind w:left="4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  <w:noWrap w:val="0"/>
            <w:vAlign w:val="top"/>
          </w:tcPr>
          <w:p w14:paraId="33D67AC5">
            <w:pPr>
              <w:rPr>
                <w:rFonts w:ascii="Arial"/>
                <w:sz w:val="21"/>
              </w:rPr>
            </w:pPr>
          </w:p>
        </w:tc>
      </w:tr>
      <w:tr w14:paraId="17574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067" w:type="dxa"/>
            <w:noWrap w:val="0"/>
            <w:vAlign w:val="top"/>
          </w:tcPr>
          <w:p w14:paraId="49937211">
            <w:pPr>
              <w:pStyle w:val="10"/>
              <w:spacing w:before="330" w:line="219" w:lineRule="auto"/>
              <w:ind w:left="9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11.环评工作的复杂程度</w:t>
            </w:r>
          </w:p>
        </w:tc>
        <w:tc>
          <w:tcPr>
            <w:tcW w:w="989" w:type="dxa"/>
            <w:noWrap w:val="0"/>
            <w:vAlign w:val="top"/>
          </w:tcPr>
          <w:p w14:paraId="1BE2C516">
            <w:pPr>
              <w:spacing w:line="311" w:lineRule="auto"/>
              <w:rPr>
                <w:rFonts w:ascii="Arial"/>
                <w:sz w:val="21"/>
              </w:rPr>
            </w:pPr>
          </w:p>
          <w:p w14:paraId="5E7FE8E1">
            <w:pPr>
              <w:pStyle w:val="10"/>
              <w:spacing w:before="91" w:line="182" w:lineRule="auto"/>
              <w:ind w:left="4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  <w:noWrap w:val="0"/>
            <w:vAlign w:val="top"/>
          </w:tcPr>
          <w:p w14:paraId="7EBF834A">
            <w:pPr>
              <w:rPr>
                <w:rFonts w:ascii="Arial"/>
                <w:sz w:val="21"/>
              </w:rPr>
            </w:pPr>
          </w:p>
        </w:tc>
      </w:tr>
      <w:tr w14:paraId="1F584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067" w:type="dxa"/>
            <w:noWrap w:val="0"/>
            <w:vAlign w:val="top"/>
          </w:tcPr>
          <w:p w14:paraId="0EC5BCC3">
            <w:pPr>
              <w:pStyle w:val="10"/>
              <w:spacing w:before="332" w:line="220" w:lineRule="auto"/>
              <w:ind w:left="298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总</w:t>
            </w:r>
            <w:r>
              <w:rPr>
                <w:spacing w:val="11"/>
                <w:sz w:val="28"/>
                <w:szCs w:val="28"/>
              </w:rPr>
              <w:t xml:space="preserve">    </w:t>
            </w:r>
            <w:r>
              <w:rPr>
                <w:spacing w:val="-10"/>
                <w:sz w:val="28"/>
                <w:szCs w:val="28"/>
              </w:rPr>
              <w:t>分</w:t>
            </w:r>
          </w:p>
        </w:tc>
        <w:tc>
          <w:tcPr>
            <w:tcW w:w="989" w:type="dxa"/>
            <w:noWrap w:val="0"/>
            <w:vAlign w:val="top"/>
          </w:tcPr>
          <w:p w14:paraId="2AA52E3B">
            <w:pPr>
              <w:spacing w:line="309" w:lineRule="auto"/>
              <w:rPr>
                <w:rFonts w:ascii="Arial"/>
                <w:sz w:val="21"/>
              </w:rPr>
            </w:pPr>
          </w:p>
          <w:p w14:paraId="12D3D9DF">
            <w:pPr>
              <w:pStyle w:val="10"/>
              <w:spacing w:before="91" w:line="184" w:lineRule="auto"/>
              <w:ind w:left="278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  <w:tc>
          <w:tcPr>
            <w:tcW w:w="964" w:type="dxa"/>
            <w:noWrap w:val="0"/>
            <w:vAlign w:val="top"/>
          </w:tcPr>
          <w:p w14:paraId="22A32F42">
            <w:pPr>
              <w:rPr>
                <w:rFonts w:ascii="Arial"/>
                <w:sz w:val="21"/>
              </w:rPr>
            </w:pPr>
          </w:p>
        </w:tc>
      </w:tr>
    </w:tbl>
    <w:p w14:paraId="2579F0D4">
      <w:pPr>
        <w:rPr>
          <w:rFonts w:ascii="Arial"/>
          <w:sz w:val="21"/>
        </w:rPr>
      </w:pPr>
    </w:p>
    <w:p w14:paraId="42D3250B"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2070" w:h="16960"/>
          <w:pgMar w:top="1441" w:right="1594" w:bottom="1282" w:left="1444" w:header="0" w:footer="954" w:gutter="0"/>
          <w:pgNumType w:fmt="decimal"/>
          <w:cols w:space="720" w:num="1"/>
        </w:sectPr>
      </w:pPr>
    </w:p>
    <w:p w14:paraId="395FE0B1">
      <w:pPr>
        <w:spacing w:line="39" w:lineRule="exact"/>
      </w:pPr>
    </w:p>
    <w:tbl>
      <w:tblPr>
        <w:tblStyle w:val="11"/>
        <w:tblW w:w="8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9"/>
      </w:tblGrid>
      <w:tr w14:paraId="0E6DB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969" w:type="dxa"/>
            <w:noWrap w:val="0"/>
            <w:vAlign w:val="top"/>
          </w:tcPr>
          <w:p w14:paraId="08DD2EAB">
            <w:pPr>
              <w:pStyle w:val="10"/>
              <w:spacing w:before="312" w:line="219" w:lineRule="auto"/>
              <w:ind w:left="1279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评审考核人对环评文件是否具备审批条件的具体意见</w:t>
            </w:r>
          </w:p>
        </w:tc>
      </w:tr>
      <w:tr w14:paraId="6EB2B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5" w:hRule="atLeast"/>
        </w:trPr>
        <w:tc>
          <w:tcPr>
            <w:tcW w:w="8969" w:type="dxa"/>
            <w:noWrap w:val="0"/>
            <w:vAlign w:val="top"/>
          </w:tcPr>
          <w:p w14:paraId="30A62F45">
            <w:pPr>
              <w:spacing w:line="242" w:lineRule="auto"/>
              <w:rPr>
                <w:rFonts w:ascii="Arial"/>
                <w:sz w:val="21"/>
              </w:rPr>
            </w:pPr>
          </w:p>
          <w:p w14:paraId="0DB8E9E3">
            <w:pPr>
              <w:spacing w:line="242" w:lineRule="auto"/>
              <w:rPr>
                <w:rFonts w:ascii="Arial"/>
                <w:sz w:val="21"/>
              </w:rPr>
            </w:pPr>
          </w:p>
          <w:p w14:paraId="7882D339">
            <w:pPr>
              <w:spacing w:line="242" w:lineRule="auto"/>
              <w:rPr>
                <w:rFonts w:ascii="Arial"/>
                <w:sz w:val="21"/>
              </w:rPr>
            </w:pPr>
          </w:p>
          <w:p w14:paraId="3A604E18">
            <w:pPr>
              <w:spacing w:line="242" w:lineRule="auto"/>
              <w:rPr>
                <w:rFonts w:ascii="Arial"/>
                <w:sz w:val="21"/>
              </w:rPr>
            </w:pPr>
          </w:p>
          <w:p w14:paraId="09361A48">
            <w:pPr>
              <w:spacing w:line="242" w:lineRule="auto"/>
              <w:rPr>
                <w:rFonts w:ascii="Arial"/>
                <w:sz w:val="21"/>
              </w:rPr>
            </w:pPr>
          </w:p>
          <w:p w14:paraId="57ED2EAE">
            <w:pPr>
              <w:spacing w:line="242" w:lineRule="auto"/>
              <w:rPr>
                <w:rFonts w:ascii="Arial"/>
                <w:sz w:val="21"/>
              </w:rPr>
            </w:pPr>
          </w:p>
          <w:p w14:paraId="7E506988">
            <w:pPr>
              <w:spacing w:line="242" w:lineRule="auto"/>
              <w:rPr>
                <w:rFonts w:ascii="Arial"/>
                <w:sz w:val="21"/>
              </w:rPr>
            </w:pPr>
          </w:p>
          <w:p w14:paraId="009A9504">
            <w:pPr>
              <w:spacing w:line="242" w:lineRule="auto"/>
              <w:rPr>
                <w:rFonts w:ascii="Arial"/>
                <w:sz w:val="21"/>
              </w:rPr>
            </w:pPr>
          </w:p>
          <w:p w14:paraId="0F25D0BF">
            <w:pPr>
              <w:spacing w:line="242" w:lineRule="auto"/>
              <w:rPr>
                <w:rFonts w:ascii="Arial"/>
                <w:sz w:val="21"/>
              </w:rPr>
            </w:pPr>
          </w:p>
          <w:p w14:paraId="4FAF0996">
            <w:pPr>
              <w:spacing w:line="242" w:lineRule="auto"/>
              <w:rPr>
                <w:rFonts w:ascii="Arial"/>
                <w:sz w:val="21"/>
              </w:rPr>
            </w:pPr>
          </w:p>
          <w:p w14:paraId="4488AA27">
            <w:pPr>
              <w:spacing w:line="242" w:lineRule="auto"/>
              <w:rPr>
                <w:rFonts w:ascii="Arial"/>
                <w:sz w:val="21"/>
              </w:rPr>
            </w:pPr>
          </w:p>
          <w:p w14:paraId="23DE7698">
            <w:pPr>
              <w:spacing w:line="242" w:lineRule="auto"/>
              <w:rPr>
                <w:rFonts w:ascii="Arial"/>
                <w:sz w:val="21"/>
              </w:rPr>
            </w:pPr>
          </w:p>
          <w:p w14:paraId="465C33AD">
            <w:pPr>
              <w:spacing w:line="242" w:lineRule="auto"/>
              <w:rPr>
                <w:rFonts w:ascii="Arial"/>
                <w:sz w:val="21"/>
              </w:rPr>
            </w:pPr>
          </w:p>
          <w:p w14:paraId="612880AE">
            <w:pPr>
              <w:spacing w:line="242" w:lineRule="auto"/>
              <w:rPr>
                <w:rFonts w:ascii="Arial"/>
                <w:sz w:val="21"/>
              </w:rPr>
            </w:pPr>
          </w:p>
          <w:p w14:paraId="00413106">
            <w:pPr>
              <w:spacing w:line="242" w:lineRule="auto"/>
              <w:rPr>
                <w:rFonts w:ascii="Arial"/>
                <w:sz w:val="21"/>
              </w:rPr>
            </w:pPr>
          </w:p>
          <w:p w14:paraId="259417F1">
            <w:pPr>
              <w:spacing w:line="242" w:lineRule="auto"/>
              <w:rPr>
                <w:rFonts w:ascii="Arial"/>
                <w:sz w:val="21"/>
              </w:rPr>
            </w:pPr>
          </w:p>
          <w:p w14:paraId="75AADBFA">
            <w:pPr>
              <w:spacing w:line="242" w:lineRule="auto"/>
              <w:rPr>
                <w:rFonts w:ascii="Arial"/>
                <w:sz w:val="21"/>
              </w:rPr>
            </w:pPr>
          </w:p>
          <w:p w14:paraId="636517F6">
            <w:pPr>
              <w:spacing w:line="242" w:lineRule="auto"/>
              <w:rPr>
                <w:rFonts w:ascii="Arial"/>
                <w:sz w:val="21"/>
              </w:rPr>
            </w:pPr>
          </w:p>
          <w:p w14:paraId="7D4858AF">
            <w:pPr>
              <w:spacing w:line="242" w:lineRule="auto"/>
              <w:rPr>
                <w:rFonts w:ascii="Arial"/>
                <w:sz w:val="21"/>
              </w:rPr>
            </w:pPr>
          </w:p>
          <w:p w14:paraId="50B9C043">
            <w:pPr>
              <w:spacing w:line="242" w:lineRule="auto"/>
              <w:rPr>
                <w:rFonts w:ascii="Arial"/>
                <w:sz w:val="21"/>
              </w:rPr>
            </w:pPr>
          </w:p>
          <w:p w14:paraId="5E248EDE">
            <w:pPr>
              <w:spacing w:line="242" w:lineRule="auto"/>
              <w:rPr>
                <w:rFonts w:ascii="Arial"/>
                <w:sz w:val="21"/>
              </w:rPr>
            </w:pPr>
          </w:p>
          <w:p w14:paraId="3F8BD566">
            <w:pPr>
              <w:spacing w:line="242" w:lineRule="auto"/>
              <w:rPr>
                <w:rFonts w:ascii="Arial"/>
                <w:sz w:val="21"/>
              </w:rPr>
            </w:pPr>
          </w:p>
          <w:p w14:paraId="08557174">
            <w:pPr>
              <w:spacing w:line="242" w:lineRule="auto"/>
              <w:rPr>
                <w:rFonts w:ascii="Arial"/>
                <w:sz w:val="21"/>
              </w:rPr>
            </w:pPr>
          </w:p>
          <w:p w14:paraId="795EEFE6">
            <w:pPr>
              <w:spacing w:line="242" w:lineRule="auto"/>
              <w:rPr>
                <w:rFonts w:ascii="Arial"/>
                <w:sz w:val="21"/>
              </w:rPr>
            </w:pPr>
          </w:p>
          <w:p w14:paraId="00F2757F">
            <w:pPr>
              <w:spacing w:line="242" w:lineRule="auto"/>
              <w:rPr>
                <w:rFonts w:ascii="Arial"/>
                <w:sz w:val="21"/>
              </w:rPr>
            </w:pPr>
          </w:p>
          <w:p w14:paraId="4E375E4B">
            <w:pPr>
              <w:spacing w:line="242" w:lineRule="auto"/>
              <w:rPr>
                <w:rFonts w:ascii="Arial"/>
                <w:sz w:val="21"/>
              </w:rPr>
            </w:pPr>
          </w:p>
          <w:p w14:paraId="7AFCC936">
            <w:pPr>
              <w:spacing w:line="242" w:lineRule="auto"/>
              <w:rPr>
                <w:rFonts w:ascii="Arial"/>
                <w:sz w:val="21"/>
              </w:rPr>
            </w:pPr>
          </w:p>
          <w:p w14:paraId="5766A738">
            <w:pPr>
              <w:spacing w:line="243" w:lineRule="auto"/>
              <w:rPr>
                <w:rFonts w:ascii="Arial"/>
                <w:sz w:val="21"/>
              </w:rPr>
            </w:pPr>
          </w:p>
          <w:p w14:paraId="6DCCDA59">
            <w:pPr>
              <w:spacing w:line="243" w:lineRule="auto"/>
              <w:rPr>
                <w:rFonts w:ascii="Arial"/>
                <w:sz w:val="21"/>
              </w:rPr>
            </w:pPr>
          </w:p>
          <w:p w14:paraId="01DE54A3">
            <w:pPr>
              <w:spacing w:line="243" w:lineRule="auto"/>
              <w:rPr>
                <w:rFonts w:ascii="Arial"/>
                <w:sz w:val="21"/>
              </w:rPr>
            </w:pPr>
          </w:p>
          <w:p w14:paraId="2C9708F4">
            <w:pPr>
              <w:spacing w:line="243" w:lineRule="auto"/>
              <w:rPr>
                <w:rFonts w:ascii="Arial"/>
                <w:sz w:val="21"/>
              </w:rPr>
            </w:pPr>
          </w:p>
          <w:p w14:paraId="0D683414">
            <w:pPr>
              <w:spacing w:line="243" w:lineRule="auto"/>
              <w:rPr>
                <w:rFonts w:ascii="Arial"/>
                <w:sz w:val="21"/>
              </w:rPr>
            </w:pPr>
          </w:p>
          <w:p w14:paraId="60517F64">
            <w:pPr>
              <w:spacing w:line="243" w:lineRule="auto"/>
              <w:rPr>
                <w:rFonts w:ascii="Arial"/>
                <w:sz w:val="21"/>
              </w:rPr>
            </w:pPr>
          </w:p>
          <w:p w14:paraId="25C3F5A9">
            <w:pPr>
              <w:spacing w:line="243" w:lineRule="auto"/>
              <w:rPr>
                <w:rFonts w:ascii="Arial"/>
                <w:sz w:val="21"/>
              </w:rPr>
            </w:pPr>
          </w:p>
          <w:p w14:paraId="173AADEB">
            <w:pPr>
              <w:spacing w:line="243" w:lineRule="auto"/>
              <w:rPr>
                <w:rFonts w:ascii="Arial"/>
                <w:sz w:val="21"/>
              </w:rPr>
            </w:pPr>
          </w:p>
          <w:p w14:paraId="6BB22AC2">
            <w:pPr>
              <w:spacing w:line="243" w:lineRule="auto"/>
              <w:rPr>
                <w:rFonts w:ascii="Arial"/>
                <w:sz w:val="21"/>
              </w:rPr>
            </w:pPr>
          </w:p>
          <w:p w14:paraId="06BF4B51">
            <w:pPr>
              <w:spacing w:line="243" w:lineRule="auto"/>
              <w:rPr>
                <w:rFonts w:ascii="Arial"/>
                <w:sz w:val="21"/>
              </w:rPr>
            </w:pPr>
          </w:p>
          <w:p w14:paraId="68BF55F7">
            <w:pPr>
              <w:spacing w:line="243" w:lineRule="auto"/>
              <w:rPr>
                <w:rFonts w:ascii="Arial"/>
                <w:sz w:val="21"/>
              </w:rPr>
            </w:pPr>
          </w:p>
          <w:p w14:paraId="53E944DD">
            <w:pPr>
              <w:spacing w:line="243" w:lineRule="auto"/>
              <w:rPr>
                <w:rFonts w:ascii="Arial"/>
                <w:sz w:val="21"/>
              </w:rPr>
            </w:pPr>
          </w:p>
          <w:p w14:paraId="7AA1D6D2">
            <w:pPr>
              <w:spacing w:line="243" w:lineRule="auto"/>
              <w:rPr>
                <w:rFonts w:ascii="Arial"/>
                <w:sz w:val="21"/>
              </w:rPr>
            </w:pPr>
          </w:p>
          <w:p w14:paraId="52A5C7B6">
            <w:pPr>
              <w:spacing w:line="243" w:lineRule="auto"/>
              <w:rPr>
                <w:rFonts w:ascii="Arial"/>
                <w:sz w:val="21"/>
              </w:rPr>
            </w:pPr>
          </w:p>
          <w:p w14:paraId="7063238F">
            <w:pPr>
              <w:spacing w:line="243" w:lineRule="auto"/>
              <w:rPr>
                <w:rFonts w:ascii="Arial"/>
                <w:sz w:val="21"/>
              </w:rPr>
            </w:pPr>
          </w:p>
          <w:p w14:paraId="3E3055A8">
            <w:pPr>
              <w:spacing w:line="243" w:lineRule="auto"/>
              <w:rPr>
                <w:rFonts w:ascii="Arial"/>
                <w:sz w:val="21"/>
              </w:rPr>
            </w:pPr>
          </w:p>
          <w:p w14:paraId="46010BD5">
            <w:pPr>
              <w:pStyle w:val="10"/>
              <w:spacing w:before="91" w:line="770" w:lineRule="exact"/>
              <w:ind w:left="6708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position w:val="38"/>
                <w:sz w:val="28"/>
                <w:szCs w:val="28"/>
              </w:rPr>
              <w:t>专家签字：</w:t>
            </w:r>
          </w:p>
          <w:p w14:paraId="5CCB4671">
            <w:pPr>
              <w:pStyle w:val="10"/>
              <w:spacing w:line="219" w:lineRule="auto"/>
              <w:ind w:left="6328"/>
              <w:rPr>
                <w:sz w:val="28"/>
                <w:szCs w:val="28"/>
              </w:rPr>
            </w:pPr>
            <w:r>
              <w:rPr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spacing w:val="8"/>
                <w:sz w:val="28"/>
                <w:szCs w:val="28"/>
              </w:rPr>
              <w:t xml:space="preserve">   </w:t>
            </w:r>
            <w:r>
              <w:rPr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spacing w:val="22"/>
                <w:sz w:val="28"/>
                <w:szCs w:val="28"/>
              </w:rPr>
              <w:t xml:space="preserve">   </w:t>
            </w:r>
            <w:r>
              <w:rPr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</w:tbl>
    <w:p w14:paraId="771AB18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2150" w:h="17010"/>
          <w:pgMar w:top="1445" w:right="1774" w:bottom="1351" w:left="1395" w:header="0" w:footer="1052" w:gutter="0"/>
          <w:pgNumType w:fmt="decimal"/>
          <w:cols w:space="720" w:num="1"/>
        </w:sectPr>
      </w:pPr>
    </w:p>
    <w:p w14:paraId="3C460645">
      <w:pPr>
        <w:rPr>
          <w:rFonts w:hint="eastAsia"/>
        </w:rPr>
      </w:pPr>
    </w:p>
    <w:sectPr>
      <w:footerReference r:id="rId6" w:type="default"/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爱奇艺黑体">
    <w:panose1 w:val="00000000000000000000"/>
    <w:charset w:val="00"/>
    <w:family w:val="auto"/>
    <w:pitch w:val="default"/>
    <w:sig w:usb0="00000003" w:usb1="00000040" w:usb2="000000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0DDDA">
    <w:pPr>
      <w:spacing w:before="1" w:line="177" w:lineRule="auto"/>
      <w:ind w:left="45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6A99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36A99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3"/>
        <w:w w:val="20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36357">
    <w:pPr>
      <w:spacing w:line="178" w:lineRule="auto"/>
      <w:ind w:left="7794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56D4B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556D4B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9EE76">
    <w:pPr>
      <w:spacing w:line="177" w:lineRule="auto"/>
      <w:ind w:left="124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04D7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304D7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0916D">
    <w:pPr>
      <w:pStyle w:val="4"/>
      <w:ind w:firstLine="8120" w:firstLineChars="2900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3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  <w:p w14:paraId="04057F8D">
    <w:pPr>
      <w:pStyle w:val="4"/>
      <w:ind w:firstLine="8120" w:firstLineChars="2900"/>
      <w:rPr>
        <w:rFonts w:hint="eastAsia" w:ascii="宋体" w:hAnsi="宋体" w:eastAsia="宋体" w:cs="宋体"/>
        <w:sz w:val="28"/>
        <w:szCs w:val="28"/>
      </w:rPr>
    </w:pPr>
  </w:p>
  <w:p w14:paraId="6CD447BF">
    <w:pPr>
      <w:pStyle w:val="4"/>
      <w:rPr>
        <w:rFonts w:hint="eastAsia" w:ascii="宋体" w:hAnsi="宋体" w:eastAsia="宋体" w:cs="宋体"/>
        <w:sz w:val="28"/>
        <w:szCs w:val="28"/>
      </w:rPr>
    </w:pPr>
  </w:p>
  <w:p w14:paraId="726E6F9D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6BCF5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96BCF5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TVjMWMxZTI0MWQ1ZDg4OGRkNGQzNjgyMzkxOTIifQ=="/>
  </w:docVars>
  <w:rsids>
    <w:rsidRoot w:val="00000000"/>
    <w:rsid w:val="16D41385"/>
    <w:rsid w:val="1A2E3C5B"/>
    <w:rsid w:val="3372673D"/>
    <w:rsid w:val="3894611C"/>
    <w:rsid w:val="4942751F"/>
    <w:rsid w:val="7DFA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adjustRightInd w:val="0"/>
      <w:spacing w:line="360" w:lineRule="auto"/>
      <w:ind w:firstLine="420"/>
      <w:jc w:val="left"/>
    </w:pPr>
    <w:rPr>
      <w:rFonts w:ascii="宋体" w:hAnsi="宋体"/>
      <w:szCs w:val="20"/>
    </w:rPr>
  </w:style>
  <w:style w:type="paragraph" w:styleId="3">
    <w:name w:val="Body Text"/>
    <w:basedOn w:val="1"/>
    <w:qFormat/>
    <w:uiPriority w:val="99"/>
    <w:pPr>
      <w:ind w:left="112"/>
    </w:pPr>
    <w:rPr>
      <w:sz w:val="28"/>
      <w:szCs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4633</Words>
  <Characters>4958</Characters>
  <Lines>0</Lines>
  <Paragraphs>0</Paragraphs>
  <TotalTime>0</TotalTime>
  <ScaleCrop>false</ScaleCrop>
  <LinksUpToDate>false</LinksUpToDate>
  <CharactersWithSpaces>5026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2024-01-02T07:21:00Z</dcterms:created>
  <dc:creator>Administrator</dc:creator>
  <cp:lastModifiedBy>Administrator</cp:lastModifiedBy>
  <dcterms:modified xsi:type="dcterms:W3CDTF">2024-09-30T01:33:18Z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D519C6FA71FD4950AE7519B885ECDAEF_13</vt:lpwstr>
  </property>
</Properties>
</file>