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辽宁省盘锦市双台子区第一中学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辽宁省盘锦市双台子区第一中学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辽宁省盘锦市双台子区第一中学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辽宁省盘锦市双台子区第一中学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辽宁省盘锦市双台子区第一中学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辽宁省盘锦市双台子区第一中学概况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初中义务教育</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辽宁省盘锦市双台子区第一中学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盘锦市双台子区第一中学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3070.48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2539.24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82.70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2539.24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366.16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11.93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主要是看护费、财务费等等收入。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165.08</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5.38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主要是历史原因等。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增加10.26万元，增长0.34%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保险费用基数增加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2905.40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2459.20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84.64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工资福利支出2218.31万元；商品和服务支出221.84万元；对个人和家庭的补助19.04万元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446.20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15.36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主要包括教学楼维修改造等业务支出。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增加10.26万元，增长0.35%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165.08</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主要是历史原因等原因形成的结余。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历史原因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2539.24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2458.83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80.41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减少243.63万元，降低8.75%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学生人数减少，经费也减少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103.57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100.29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2023年度一般公共预算财政拨款支出2539.24万元。按支出功能分类科目分，包括：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1.教育支出1907.77万元，具体包括：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（1）教育支出（类）普通教育（款）初中教育（项）1907.77万元,主要是工资1647万元，经费253万元，离退休费7万元等支出，完成年初预算的100%，决算数与年初预算数存在差异的主要原因是工资增加。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（2）教育支出（类）教育费附加安排的支出（款）城市中小学校舍建设（项）0.00万元,主要是0等支出，完成年初预算的100%，决算数与年初预算数存在差异的主要原因是0。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（3）教育支出（类）教育费附加安排的支出（款）其他教育费附加安排的支出（项）0.00万元,主要是0等支出，完成年初预算的100%，决算数与年初预算数存在差异的主要原因是0。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2.社会保障和就业支出347.03万元，具体包括：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（1）社会保障和就业支出（类）行政事业单位养老支出（款）事业单位离退休（项）3.97万元,主要是保险等支出，完成年初预算的100%，决算数与年初预算数存在差异的主要原因是调基数。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250.87万元,主要是养老保险等支出，完成年初预算的100%，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（3）社会保障和就业支出（类）行政事业单位养老支出（款）机关事业单位职业年金缴费支出（项）38.70万元,主要是职业年金等支出，完成年初预算的100%，决算数与年初预算数存在差异的主要原因是调基数。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（4）社会保障和就业支出（类）抚恤（款）死亡抚恤（项）31.98万元,主要是丧葬费等支出，完成年初预算的100%，决算数与年初预算数存在差异的主要原因是预算报多了。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（5）社会保障和就业支出（类）抚恤（款）伤残抚恤（项）10.40万元,主要是伤残等支出，完成年初预算的100%，决算数与年初预算数存在差异的主要原因是0。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（6）社会保障和就业支出（类）其他社会保障和就业支出（款）其他社会保障和就业支出（项）11.11万元,主要是工伤、失业等支出，完成年初预算的100%，决算数与年初预算数存在差异的主要原因是调基数。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3.卫生健康支出105.88万元，具体包括：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（1）卫生健康支出（类）行政事业单位医疗（款）事业单位医疗（项）102.49万元,主要是医疗卫生等支出，完成年初预算的100%，决算数与年初预算数存在差异的主要原因是调基数。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（2）卫生健康支出（类）行政事业单位医疗（款）其他行政事业单位医疗支出（项）3.39万元,主要是补发一孩化等支出，完成年初预算的100%，决算数与年初预算数存在差异的主要原因是调基数。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4.住房保障支出178.55万元，具体包括：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（1）住房保障支出（类）住房改革支出（款）住房公积金（项）178.55万元,主要是住房公积金等支出，完成年初预算的100%，决算数与年初预算数存在差异的主要原因是调基数。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没有发生</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没有发生</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没有发生</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没有发生</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没有发生</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2458.82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2237.35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221.47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没有原因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没有发生</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没有发生</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100%合格，100%全额发放</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没有了</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单位：辽宁省盘锦市双台子区第一中学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2,539.24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2,273.93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366.16</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347.04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105.88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178.55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2,905.40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2,905.40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165.08</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165.08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3,070.48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3,070.48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单位：辽宁省盘锦市双台子区第一中学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2,905.40</w:t>
            </w:r>
          </w:p>
        </w:tc>
        <w:tc>
          <w:tcPr>
            <w:tcW w:w="1160" w:type="dxa"/>
            <w:tcBorders/>
            <w:vAlign w:val="center"/>
          </w:tcPr>
          <w:p>
            <w:pPr>
              <w:jc w:val="right"/>
            </w:pPr>
            <w:r>
              <w:rPr>
                <w:rFonts w:ascii="宋体" w:eastAsia="宋体" w:hAnsi="宋体" w:cs="宋体"/>
                <w:b/>
                <w:i w:val="0"/>
                <w:color w:val="000000"/>
                <w:sz w:val="14"/>
              </w:rPr>
              <w:t xml:space="preserve">2,539.24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366.16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2,273.93</w:t>
            </w:r>
          </w:p>
        </w:tc>
        <w:tc>
          <w:tcPr>
            <w:tcW w:w="1160" w:type="dxa"/>
            <w:tcBorders/>
            <w:vAlign w:val="center"/>
          </w:tcPr>
          <w:p>
            <w:pPr>
              <w:jc w:val="right"/>
            </w:pPr>
            <w:r>
              <w:rPr>
                <w:rFonts w:ascii="宋体" w:eastAsia="宋体" w:hAnsi="宋体" w:cs="宋体"/>
                <w:b w:val="0"/>
                <w:i w:val="0"/>
                <w:color w:val="000000"/>
                <w:sz w:val="14"/>
              </w:rPr>
              <w:t xml:space="preserve">1,907.77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366.16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2,273.93</w:t>
            </w:r>
          </w:p>
        </w:tc>
        <w:tc>
          <w:tcPr>
            <w:tcW w:w="1160" w:type="dxa"/>
            <w:tcBorders/>
            <w:vAlign w:val="center"/>
          </w:tcPr>
          <w:p>
            <w:pPr>
              <w:jc w:val="right"/>
            </w:pPr>
            <w:r>
              <w:rPr>
                <w:rFonts w:ascii="宋体" w:eastAsia="宋体" w:hAnsi="宋体" w:cs="宋体"/>
                <w:b w:val="0"/>
                <w:i w:val="0"/>
                <w:color w:val="000000"/>
                <w:sz w:val="14"/>
              </w:rPr>
              <w:t xml:space="preserve">1,907.77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366.16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2,273.93</w:t>
            </w:r>
          </w:p>
        </w:tc>
        <w:tc>
          <w:tcPr>
            <w:tcW w:w="1160" w:type="dxa"/>
            <w:tcBorders/>
            <w:vAlign w:val="center"/>
          </w:tcPr>
          <w:p>
            <w:pPr>
              <w:jc w:val="right"/>
            </w:pPr>
            <w:r>
              <w:rPr>
                <w:rFonts w:ascii="宋体" w:eastAsia="宋体" w:hAnsi="宋体" w:cs="宋体"/>
                <w:b w:val="0"/>
                <w:i w:val="0"/>
                <w:color w:val="000000"/>
                <w:sz w:val="14"/>
              </w:rPr>
              <w:t xml:space="preserve">1,907.77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366.16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347.03</w:t>
            </w:r>
          </w:p>
        </w:tc>
        <w:tc>
          <w:tcPr>
            <w:tcW w:w="1160" w:type="dxa"/>
            <w:tcBorders/>
            <w:vAlign w:val="center"/>
          </w:tcPr>
          <w:p>
            <w:pPr>
              <w:jc w:val="right"/>
            </w:pPr>
            <w:r>
              <w:rPr>
                <w:rFonts w:ascii="宋体" w:eastAsia="宋体" w:hAnsi="宋体" w:cs="宋体"/>
                <w:b w:val="0"/>
                <w:i w:val="0"/>
                <w:color w:val="000000"/>
                <w:sz w:val="14"/>
              </w:rPr>
              <w:t xml:space="preserve">347.03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293.54</w:t>
            </w:r>
          </w:p>
        </w:tc>
        <w:tc>
          <w:tcPr>
            <w:tcW w:w="1160" w:type="dxa"/>
            <w:tcBorders/>
            <w:vAlign w:val="center"/>
          </w:tcPr>
          <w:p>
            <w:pPr>
              <w:jc w:val="right"/>
            </w:pPr>
            <w:r>
              <w:rPr>
                <w:rFonts w:ascii="宋体" w:eastAsia="宋体" w:hAnsi="宋体" w:cs="宋体"/>
                <w:b w:val="0"/>
                <w:i w:val="0"/>
                <w:color w:val="000000"/>
                <w:sz w:val="14"/>
              </w:rPr>
              <w:t xml:space="preserve">293.54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3.97</w:t>
            </w:r>
          </w:p>
        </w:tc>
        <w:tc>
          <w:tcPr>
            <w:tcW w:w="1160" w:type="dxa"/>
            <w:tcBorders/>
            <w:vAlign w:val="center"/>
          </w:tcPr>
          <w:p>
            <w:pPr>
              <w:jc w:val="right"/>
            </w:pPr>
            <w:r>
              <w:rPr>
                <w:rFonts w:ascii="宋体" w:eastAsia="宋体" w:hAnsi="宋体" w:cs="宋体"/>
                <w:b w:val="0"/>
                <w:i w:val="0"/>
                <w:color w:val="000000"/>
                <w:sz w:val="14"/>
              </w:rPr>
              <w:t xml:space="preserve">3.97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250.87</w:t>
            </w:r>
          </w:p>
        </w:tc>
        <w:tc>
          <w:tcPr>
            <w:tcW w:w="1160" w:type="dxa"/>
            <w:tcBorders/>
            <w:vAlign w:val="center"/>
          </w:tcPr>
          <w:p>
            <w:pPr>
              <w:jc w:val="right"/>
            </w:pPr>
            <w:r>
              <w:rPr>
                <w:rFonts w:ascii="宋体" w:eastAsia="宋体" w:hAnsi="宋体" w:cs="宋体"/>
                <w:b w:val="0"/>
                <w:i w:val="0"/>
                <w:color w:val="000000"/>
                <w:sz w:val="14"/>
              </w:rPr>
              <w:t xml:space="preserve">250.87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38.70</w:t>
            </w:r>
          </w:p>
        </w:tc>
        <w:tc>
          <w:tcPr>
            <w:tcW w:w="1160" w:type="dxa"/>
            <w:tcBorders/>
            <w:vAlign w:val="center"/>
          </w:tcPr>
          <w:p>
            <w:pPr>
              <w:jc w:val="right"/>
            </w:pPr>
            <w:r>
              <w:rPr>
                <w:rFonts w:ascii="宋体" w:eastAsia="宋体" w:hAnsi="宋体" w:cs="宋体"/>
                <w:b w:val="0"/>
                <w:i w:val="0"/>
                <w:color w:val="000000"/>
                <w:sz w:val="14"/>
              </w:rPr>
              <w:t xml:space="preserve">38.70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42.38</w:t>
            </w:r>
          </w:p>
        </w:tc>
        <w:tc>
          <w:tcPr>
            <w:tcW w:w="1160" w:type="dxa"/>
            <w:tcBorders/>
            <w:vAlign w:val="center"/>
          </w:tcPr>
          <w:p>
            <w:pPr>
              <w:jc w:val="right"/>
            </w:pPr>
            <w:r>
              <w:rPr>
                <w:rFonts w:ascii="宋体" w:eastAsia="宋体" w:hAnsi="宋体" w:cs="宋体"/>
                <w:b w:val="0"/>
                <w:i w:val="0"/>
                <w:color w:val="000000"/>
                <w:sz w:val="14"/>
              </w:rPr>
              <w:t xml:space="preserve">42.38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31.98</w:t>
            </w:r>
          </w:p>
        </w:tc>
        <w:tc>
          <w:tcPr>
            <w:tcW w:w="1160" w:type="dxa"/>
            <w:tcBorders/>
            <w:vAlign w:val="center"/>
          </w:tcPr>
          <w:p>
            <w:pPr>
              <w:jc w:val="right"/>
            </w:pPr>
            <w:r>
              <w:rPr>
                <w:rFonts w:ascii="宋体" w:eastAsia="宋体" w:hAnsi="宋体" w:cs="宋体"/>
                <w:b w:val="0"/>
                <w:i w:val="0"/>
                <w:color w:val="000000"/>
                <w:sz w:val="14"/>
              </w:rPr>
              <w:t xml:space="preserve">31.98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10.40</w:t>
            </w:r>
          </w:p>
        </w:tc>
        <w:tc>
          <w:tcPr>
            <w:tcW w:w="1160" w:type="dxa"/>
            <w:tcBorders/>
            <w:vAlign w:val="center"/>
          </w:tcPr>
          <w:p>
            <w:pPr>
              <w:jc w:val="right"/>
            </w:pPr>
            <w:r>
              <w:rPr>
                <w:rFonts w:ascii="宋体" w:eastAsia="宋体" w:hAnsi="宋体" w:cs="宋体"/>
                <w:b w:val="0"/>
                <w:i w:val="0"/>
                <w:color w:val="000000"/>
                <w:sz w:val="14"/>
              </w:rPr>
              <w:t xml:space="preserve">10.40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11.11</w:t>
            </w:r>
          </w:p>
        </w:tc>
        <w:tc>
          <w:tcPr>
            <w:tcW w:w="1160" w:type="dxa"/>
            <w:tcBorders/>
            <w:vAlign w:val="center"/>
          </w:tcPr>
          <w:p>
            <w:pPr>
              <w:jc w:val="right"/>
            </w:pPr>
            <w:r>
              <w:rPr>
                <w:rFonts w:ascii="宋体" w:eastAsia="宋体" w:hAnsi="宋体" w:cs="宋体"/>
                <w:b w:val="0"/>
                <w:i w:val="0"/>
                <w:color w:val="000000"/>
                <w:sz w:val="14"/>
              </w:rPr>
              <w:t xml:space="preserve">11.11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11.11</w:t>
            </w:r>
          </w:p>
        </w:tc>
        <w:tc>
          <w:tcPr>
            <w:tcW w:w="1160" w:type="dxa"/>
            <w:tcBorders/>
            <w:vAlign w:val="center"/>
          </w:tcPr>
          <w:p>
            <w:pPr>
              <w:jc w:val="right"/>
            </w:pPr>
            <w:r>
              <w:rPr>
                <w:rFonts w:ascii="宋体" w:eastAsia="宋体" w:hAnsi="宋体" w:cs="宋体"/>
                <w:b w:val="0"/>
                <w:i w:val="0"/>
                <w:color w:val="000000"/>
                <w:sz w:val="14"/>
              </w:rPr>
              <w:t xml:space="preserve">11.11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105.88</w:t>
            </w:r>
          </w:p>
        </w:tc>
        <w:tc>
          <w:tcPr>
            <w:tcW w:w="1160" w:type="dxa"/>
            <w:tcBorders/>
            <w:vAlign w:val="center"/>
          </w:tcPr>
          <w:p>
            <w:pPr>
              <w:jc w:val="right"/>
            </w:pPr>
            <w:r>
              <w:rPr>
                <w:rFonts w:ascii="宋体" w:eastAsia="宋体" w:hAnsi="宋体" w:cs="宋体"/>
                <w:b w:val="0"/>
                <w:i w:val="0"/>
                <w:color w:val="000000"/>
                <w:sz w:val="14"/>
              </w:rPr>
              <w:t xml:space="preserve">105.88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105.88</w:t>
            </w:r>
          </w:p>
        </w:tc>
        <w:tc>
          <w:tcPr>
            <w:tcW w:w="1160" w:type="dxa"/>
            <w:tcBorders/>
            <w:vAlign w:val="center"/>
          </w:tcPr>
          <w:p>
            <w:pPr>
              <w:jc w:val="right"/>
            </w:pPr>
            <w:r>
              <w:rPr>
                <w:rFonts w:ascii="宋体" w:eastAsia="宋体" w:hAnsi="宋体" w:cs="宋体"/>
                <w:b w:val="0"/>
                <w:i w:val="0"/>
                <w:color w:val="000000"/>
                <w:sz w:val="14"/>
              </w:rPr>
              <w:t xml:space="preserve">105.88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102.49</w:t>
            </w:r>
          </w:p>
        </w:tc>
        <w:tc>
          <w:tcPr>
            <w:tcW w:w="1160" w:type="dxa"/>
            <w:tcBorders/>
            <w:vAlign w:val="center"/>
          </w:tcPr>
          <w:p>
            <w:pPr>
              <w:jc w:val="right"/>
            </w:pPr>
            <w:r>
              <w:rPr>
                <w:rFonts w:ascii="宋体" w:eastAsia="宋体" w:hAnsi="宋体" w:cs="宋体"/>
                <w:b w:val="0"/>
                <w:i w:val="0"/>
                <w:color w:val="000000"/>
                <w:sz w:val="14"/>
              </w:rPr>
              <w:t xml:space="preserve">102.49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178.55</w:t>
            </w:r>
          </w:p>
        </w:tc>
        <w:tc>
          <w:tcPr>
            <w:tcW w:w="1160" w:type="dxa"/>
            <w:tcBorders/>
            <w:vAlign w:val="center"/>
          </w:tcPr>
          <w:p>
            <w:pPr>
              <w:jc w:val="right"/>
            </w:pPr>
            <w:r>
              <w:rPr>
                <w:rFonts w:ascii="宋体" w:eastAsia="宋体" w:hAnsi="宋体" w:cs="宋体"/>
                <w:b w:val="0"/>
                <w:i w:val="0"/>
                <w:color w:val="000000"/>
                <w:sz w:val="14"/>
              </w:rPr>
              <w:t xml:space="preserve">178.55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178.55</w:t>
            </w:r>
          </w:p>
        </w:tc>
        <w:tc>
          <w:tcPr>
            <w:tcW w:w="1160" w:type="dxa"/>
            <w:tcBorders/>
            <w:vAlign w:val="center"/>
          </w:tcPr>
          <w:p>
            <w:pPr>
              <w:jc w:val="right"/>
            </w:pPr>
            <w:r>
              <w:rPr>
                <w:rFonts w:ascii="宋体" w:eastAsia="宋体" w:hAnsi="宋体" w:cs="宋体"/>
                <w:b w:val="0"/>
                <w:i w:val="0"/>
                <w:color w:val="000000"/>
                <w:sz w:val="14"/>
              </w:rPr>
              <w:t xml:space="preserve">178.55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178.55</w:t>
            </w:r>
          </w:p>
        </w:tc>
        <w:tc>
          <w:tcPr>
            <w:tcW w:w="1160" w:type="dxa"/>
            <w:tcBorders/>
            <w:vAlign w:val="center"/>
          </w:tcPr>
          <w:p>
            <w:pPr>
              <w:jc w:val="right"/>
            </w:pPr>
            <w:r>
              <w:rPr>
                <w:rFonts w:ascii="宋体" w:eastAsia="宋体" w:hAnsi="宋体" w:cs="宋体"/>
                <w:b w:val="0"/>
                <w:i w:val="0"/>
                <w:color w:val="000000"/>
                <w:sz w:val="14"/>
              </w:rPr>
              <w:t xml:space="preserve">178.55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单位：辽宁省盘锦市双台子区第一中学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2,905.40</w:t>
            </w:r>
          </w:p>
        </w:tc>
        <w:tc>
          <w:tcPr>
            <w:tcW w:w="1120" w:type="dxa"/>
            <w:tcBorders/>
            <w:vAlign w:val="center"/>
          </w:tcPr>
          <w:p>
            <w:pPr>
              <w:jc w:val="right"/>
            </w:pPr>
            <w:r>
              <w:rPr>
                <w:rFonts w:ascii="宋体" w:eastAsia="宋体" w:hAnsi="宋体" w:cs="宋体"/>
                <w:b/>
                <w:i w:val="0"/>
                <w:color w:val="000000"/>
                <w:sz w:val="16"/>
              </w:rPr>
              <w:t xml:space="preserve">2,459.20</w:t>
            </w:r>
          </w:p>
        </w:tc>
        <w:tc>
          <w:tcPr>
            <w:tcW w:w="1120" w:type="dxa"/>
            <w:tcBorders/>
            <w:vAlign w:val="center"/>
          </w:tcPr>
          <w:p>
            <w:pPr>
              <w:jc w:val="right"/>
            </w:pPr>
            <w:r>
              <w:rPr>
                <w:rFonts w:ascii="宋体" w:eastAsia="宋体" w:hAnsi="宋体" w:cs="宋体"/>
                <w:b/>
                <w:i w:val="0"/>
                <w:color w:val="000000"/>
                <w:sz w:val="16"/>
              </w:rPr>
              <w:t xml:space="preserve">446.20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2,273.93</w:t>
            </w:r>
          </w:p>
        </w:tc>
        <w:tc>
          <w:tcPr>
            <w:tcW w:w="1120" w:type="dxa"/>
            <w:tcBorders/>
            <w:vAlign w:val="center"/>
          </w:tcPr>
          <w:p>
            <w:pPr>
              <w:jc w:val="right"/>
            </w:pPr>
            <w:r>
              <w:rPr>
                <w:rFonts w:ascii="宋体" w:eastAsia="宋体" w:hAnsi="宋体" w:cs="宋体"/>
                <w:b w:val="0"/>
                <w:i w:val="0"/>
                <w:color w:val="000000"/>
                <w:sz w:val="16"/>
              </w:rPr>
              <w:t xml:space="preserve">1,862.01</w:t>
            </w:r>
          </w:p>
        </w:tc>
        <w:tc>
          <w:tcPr>
            <w:tcW w:w="1120" w:type="dxa"/>
            <w:tcBorders/>
            <w:vAlign w:val="center"/>
          </w:tcPr>
          <w:p>
            <w:pPr>
              <w:jc w:val="right"/>
            </w:pPr>
            <w:r>
              <w:rPr>
                <w:rFonts w:ascii="宋体" w:eastAsia="宋体" w:hAnsi="宋体" w:cs="宋体"/>
                <w:b w:val="0"/>
                <w:i w:val="0"/>
                <w:color w:val="000000"/>
                <w:sz w:val="16"/>
              </w:rPr>
              <w:t xml:space="preserve">411.92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2,273.93</w:t>
            </w:r>
          </w:p>
        </w:tc>
        <w:tc>
          <w:tcPr>
            <w:tcW w:w="1120" w:type="dxa"/>
            <w:tcBorders/>
            <w:vAlign w:val="center"/>
          </w:tcPr>
          <w:p>
            <w:pPr>
              <w:jc w:val="right"/>
            </w:pPr>
            <w:r>
              <w:rPr>
                <w:rFonts w:ascii="宋体" w:eastAsia="宋体" w:hAnsi="宋体" w:cs="宋体"/>
                <w:b w:val="0"/>
                <w:i w:val="0"/>
                <w:color w:val="000000"/>
                <w:sz w:val="16"/>
              </w:rPr>
              <w:t xml:space="preserve">1,862.01</w:t>
            </w:r>
          </w:p>
        </w:tc>
        <w:tc>
          <w:tcPr>
            <w:tcW w:w="1120" w:type="dxa"/>
            <w:tcBorders/>
            <w:vAlign w:val="center"/>
          </w:tcPr>
          <w:p>
            <w:pPr>
              <w:jc w:val="right"/>
            </w:pPr>
            <w:r>
              <w:rPr>
                <w:rFonts w:ascii="宋体" w:eastAsia="宋体" w:hAnsi="宋体" w:cs="宋体"/>
                <w:b w:val="0"/>
                <w:i w:val="0"/>
                <w:color w:val="000000"/>
                <w:sz w:val="16"/>
              </w:rPr>
              <w:t xml:space="preserve">411.92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2,273.93</w:t>
            </w:r>
          </w:p>
        </w:tc>
        <w:tc>
          <w:tcPr>
            <w:tcW w:w="1120" w:type="dxa"/>
            <w:tcBorders/>
            <w:vAlign w:val="center"/>
          </w:tcPr>
          <w:p>
            <w:pPr>
              <w:jc w:val="right"/>
            </w:pPr>
            <w:r>
              <w:rPr>
                <w:rFonts w:ascii="宋体" w:eastAsia="宋体" w:hAnsi="宋体" w:cs="宋体"/>
                <w:b w:val="0"/>
                <w:i w:val="0"/>
                <w:color w:val="000000"/>
                <w:sz w:val="16"/>
              </w:rPr>
              <w:t xml:space="preserve">1,862.01</w:t>
            </w:r>
          </w:p>
        </w:tc>
        <w:tc>
          <w:tcPr>
            <w:tcW w:w="1120" w:type="dxa"/>
            <w:tcBorders/>
            <w:vAlign w:val="center"/>
          </w:tcPr>
          <w:p>
            <w:pPr>
              <w:jc w:val="right"/>
            </w:pPr>
            <w:r>
              <w:rPr>
                <w:rFonts w:ascii="宋体" w:eastAsia="宋体" w:hAnsi="宋体" w:cs="宋体"/>
                <w:b w:val="0"/>
                <w:i w:val="0"/>
                <w:color w:val="000000"/>
                <w:sz w:val="16"/>
              </w:rPr>
              <w:t xml:space="preserve">411.92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347.03</w:t>
            </w:r>
          </w:p>
        </w:tc>
        <w:tc>
          <w:tcPr>
            <w:tcW w:w="1120" w:type="dxa"/>
            <w:tcBorders/>
            <w:vAlign w:val="center"/>
          </w:tcPr>
          <w:p>
            <w:pPr>
              <w:jc w:val="right"/>
            </w:pPr>
            <w:r>
              <w:rPr>
                <w:rFonts w:ascii="宋体" w:eastAsia="宋体" w:hAnsi="宋体" w:cs="宋体"/>
                <w:b w:val="0"/>
                <w:i w:val="0"/>
                <w:color w:val="000000"/>
                <w:sz w:val="16"/>
              </w:rPr>
              <w:t xml:space="preserve">315.05</w:t>
            </w:r>
          </w:p>
        </w:tc>
        <w:tc>
          <w:tcPr>
            <w:tcW w:w="1120" w:type="dxa"/>
            <w:tcBorders/>
            <w:vAlign w:val="center"/>
          </w:tcPr>
          <w:p>
            <w:pPr>
              <w:jc w:val="right"/>
            </w:pPr>
            <w:r>
              <w:rPr>
                <w:rFonts w:ascii="宋体" w:eastAsia="宋体" w:hAnsi="宋体" w:cs="宋体"/>
                <w:b w:val="0"/>
                <w:i w:val="0"/>
                <w:color w:val="000000"/>
                <w:sz w:val="16"/>
              </w:rPr>
              <w:t xml:space="preserve">31.98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293.54</w:t>
            </w:r>
          </w:p>
        </w:tc>
        <w:tc>
          <w:tcPr>
            <w:tcW w:w="1120" w:type="dxa"/>
            <w:tcBorders/>
            <w:vAlign w:val="center"/>
          </w:tcPr>
          <w:p>
            <w:pPr>
              <w:jc w:val="right"/>
            </w:pPr>
            <w:r>
              <w:rPr>
                <w:rFonts w:ascii="宋体" w:eastAsia="宋体" w:hAnsi="宋体" w:cs="宋体"/>
                <w:b w:val="0"/>
                <w:i w:val="0"/>
                <w:color w:val="000000"/>
                <w:sz w:val="16"/>
              </w:rPr>
              <w:t xml:space="preserve">293.54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3.97</w:t>
            </w:r>
          </w:p>
        </w:tc>
        <w:tc>
          <w:tcPr>
            <w:tcW w:w="1120" w:type="dxa"/>
            <w:tcBorders/>
            <w:vAlign w:val="center"/>
          </w:tcPr>
          <w:p>
            <w:pPr>
              <w:jc w:val="right"/>
            </w:pPr>
            <w:r>
              <w:rPr>
                <w:rFonts w:ascii="宋体" w:eastAsia="宋体" w:hAnsi="宋体" w:cs="宋体"/>
                <w:b w:val="0"/>
                <w:i w:val="0"/>
                <w:color w:val="000000"/>
                <w:sz w:val="16"/>
              </w:rPr>
              <w:t xml:space="preserve">3.97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250.87</w:t>
            </w:r>
          </w:p>
        </w:tc>
        <w:tc>
          <w:tcPr>
            <w:tcW w:w="1120" w:type="dxa"/>
            <w:tcBorders/>
            <w:vAlign w:val="center"/>
          </w:tcPr>
          <w:p>
            <w:pPr>
              <w:jc w:val="right"/>
            </w:pPr>
            <w:r>
              <w:rPr>
                <w:rFonts w:ascii="宋体" w:eastAsia="宋体" w:hAnsi="宋体" w:cs="宋体"/>
                <w:b w:val="0"/>
                <w:i w:val="0"/>
                <w:color w:val="000000"/>
                <w:sz w:val="16"/>
              </w:rPr>
              <w:t xml:space="preserve">250.87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38.70</w:t>
            </w:r>
          </w:p>
        </w:tc>
        <w:tc>
          <w:tcPr>
            <w:tcW w:w="1120" w:type="dxa"/>
            <w:tcBorders/>
            <w:vAlign w:val="center"/>
          </w:tcPr>
          <w:p>
            <w:pPr>
              <w:jc w:val="right"/>
            </w:pPr>
            <w:r>
              <w:rPr>
                <w:rFonts w:ascii="宋体" w:eastAsia="宋体" w:hAnsi="宋体" w:cs="宋体"/>
                <w:b w:val="0"/>
                <w:i w:val="0"/>
                <w:color w:val="000000"/>
                <w:sz w:val="16"/>
              </w:rPr>
              <w:t xml:space="preserve">38.70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42.38</w:t>
            </w:r>
          </w:p>
        </w:tc>
        <w:tc>
          <w:tcPr>
            <w:tcW w:w="1120" w:type="dxa"/>
            <w:tcBorders/>
            <w:vAlign w:val="center"/>
          </w:tcPr>
          <w:p>
            <w:pPr>
              <w:jc w:val="right"/>
            </w:pPr>
            <w:r>
              <w:rPr>
                <w:rFonts w:ascii="宋体" w:eastAsia="宋体" w:hAnsi="宋体" w:cs="宋体"/>
                <w:b w:val="0"/>
                <w:i w:val="0"/>
                <w:color w:val="000000"/>
                <w:sz w:val="16"/>
              </w:rPr>
              <w:t xml:space="preserve">10.40</w:t>
            </w:r>
          </w:p>
        </w:tc>
        <w:tc>
          <w:tcPr>
            <w:tcW w:w="1120" w:type="dxa"/>
            <w:tcBorders/>
            <w:vAlign w:val="center"/>
          </w:tcPr>
          <w:p>
            <w:pPr>
              <w:jc w:val="right"/>
            </w:pPr>
            <w:r>
              <w:rPr>
                <w:rFonts w:ascii="宋体" w:eastAsia="宋体" w:hAnsi="宋体" w:cs="宋体"/>
                <w:b w:val="0"/>
                <w:i w:val="0"/>
                <w:color w:val="000000"/>
                <w:sz w:val="16"/>
              </w:rPr>
              <w:t xml:space="preserve">31.98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31.98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10.40</w:t>
            </w:r>
          </w:p>
        </w:tc>
        <w:tc>
          <w:tcPr>
            <w:tcW w:w="1120" w:type="dxa"/>
            <w:tcBorders/>
            <w:vAlign w:val="center"/>
          </w:tcPr>
          <w:p>
            <w:pPr>
              <w:jc w:val="right"/>
            </w:pPr>
            <w:r>
              <w:rPr>
                <w:rFonts w:ascii="宋体" w:eastAsia="宋体" w:hAnsi="宋体" w:cs="宋体"/>
                <w:b w:val="0"/>
                <w:i w:val="0"/>
                <w:color w:val="000000"/>
                <w:sz w:val="16"/>
              </w:rPr>
              <w:t xml:space="preserve">10.40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11.11</w:t>
            </w:r>
          </w:p>
        </w:tc>
        <w:tc>
          <w:tcPr>
            <w:tcW w:w="1120" w:type="dxa"/>
            <w:tcBorders/>
            <w:vAlign w:val="center"/>
          </w:tcPr>
          <w:p>
            <w:pPr>
              <w:jc w:val="right"/>
            </w:pPr>
            <w:r>
              <w:rPr>
                <w:rFonts w:ascii="宋体" w:eastAsia="宋体" w:hAnsi="宋体" w:cs="宋体"/>
                <w:b w:val="0"/>
                <w:i w:val="0"/>
                <w:color w:val="000000"/>
                <w:sz w:val="16"/>
              </w:rPr>
              <w:t xml:space="preserve">11.11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11.11</w:t>
            </w:r>
          </w:p>
        </w:tc>
        <w:tc>
          <w:tcPr>
            <w:tcW w:w="1120" w:type="dxa"/>
            <w:tcBorders/>
            <w:vAlign w:val="center"/>
          </w:tcPr>
          <w:p>
            <w:pPr>
              <w:jc w:val="right"/>
            </w:pPr>
            <w:r>
              <w:rPr>
                <w:rFonts w:ascii="宋体" w:eastAsia="宋体" w:hAnsi="宋体" w:cs="宋体"/>
                <w:b w:val="0"/>
                <w:i w:val="0"/>
                <w:color w:val="000000"/>
                <w:sz w:val="16"/>
              </w:rPr>
              <w:t xml:space="preserve">11.11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105.88</w:t>
            </w:r>
          </w:p>
        </w:tc>
        <w:tc>
          <w:tcPr>
            <w:tcW w:w="1120" w:type="dxa"/>
            <w:tcBorders/>
            <w:vAlign w:val="center"/>
          </w:tcPr>
          <w:p>
            <w:pPr>
              <w:jc w:val="right"/>
            </w:pPr>
            <w:r>
              <w:rPr>
                <w:rFonts w:ascii="宋体" w:eastAsia="宋体" w:hAnsi="宋体" w:cs="宋体"/>
                <w:b w:val="0"/>
                <w:i w:val="0"/>
                <w:color w:val="000000"/>
                <w:sz w:val="16"/>
              </w:rPr>
              <w:t xml:space="preserve">103.58</w:t>
            </w:r>
          </w:p>
        </w:tc>
        <w:tc>
          <w:tcPr>
            <w:tcW w:w="1120" w:type="dxa"/>
            <w:tcBorders/>
            <w:vAlign w:val="center"/>
          </w:tcPr>
          <w:p>
            <w:pPr>
              <w:jc w:val="right"/>
            </w:pPr>
            <w:r>
              <w:rPr>
                <w:rFonts w:ascii="宋体" w:eastAsia="宋体" w:hAnsi="宋体" w:cs="宋体"/>
                <w:b w:val="0"/>
                <w:i w:val="0"/>
                <w:color w:val="000000"/>
                <w:sz w:val="16"/>
              </w:rPr>
              <w:t xml:space="preserve">2.30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105.88</w:t>
            </w:r>
          </w:p>
        </w:tc>
        <w:tc>
          <w:tcPr>
            <w:tcW w:w="1120" w:type="dxa"/>
            <w:tcBorders/>
            <w:vAlign w:val="center"/>
          </w:tcPr>
          <w:p>
            <w:pPr>
              <w:jc w:val="right"/>
            </w:pPr>
            <w:r>
              <w:rPr>
                <w:rFonts w:ascii="宋体" w:eastAsia="宋体" w:hAnsi="宋体" w:cs="宋体"/>
                <w:b w:val="0"/>
                <w:i w:val="0"/>
                <w:color w:val="000000"/>
                <w:sz w:val="16"/>
              </w:rPr>
              <w:t xml:space="preserve">103.58</w:t>
            </w:r>
          </w:p>
        </w:tc>
        <w:tc>
          <w:tcPr>
            <w:tcW w:w="1120" w:type="dxa"/>
            <w:tcBorders/>
            <w:vAlign w:val="center"/>
          </w:tcPr>
          <w:p>
            <w:pPr>
              <w:jc w:val="right"/>
            </w:pPr>
            <w:r>
              <w:rPr>
                <w:rFonts w:ascii="宋体" w:eastAsia="宋体" w:hAnsi="宋体" w:cs="宋体"/>
                <w:b w:val="0"/>
                <w:i w:val="0"/>
                <w:color w:val="000000"/>
                <w:sz w:val="16"/>
              </w:rPr>
              <w:t xml:space="preserve">2.30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102.49</w:t>
            </w:r>
          </w:p>
        </w:tc>
        <w:tc>
          <w:tcPr>
            <w:tcW w:w="1120" w:type="dxa"/>
            <w:tcBorders/>
            <w:vAlign w:val="center"/>
          </w:tcPr>
          <w:p>
            <w:pPr>
              <w:jc w:val="right"/>
            </w:pPr>
            <w:r>
              <w:rPr>
                <w:rFonts w:ascii="宋体" w:eastAsia="宋体" w:hAnsi="宋体" w:cs="宋体"/>
                <w:b w:val="0"/>
                <w:i w:val="0"/>
                <w:color w:val="000000"/>
                <w:sz w:val="16"/>
              </w:rPr>
              <w:t xml:space="preserve">102.49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jc w:val="right"/>
            </w:pPr>
            <w:r>
              <w:rPr>
                <w:rFonts w:ascii="宋体" w:eastAsia="宋体" w:hAnsi="宋体" w:cs="宋体"/>
                <w:b w:val="0"/>
                <w:i w:val="0"/>
                <w:color w:val="000000"/>
                <w:sz w:val="16"/>
              </w:rPr>
              <w:t xml:space="preserve">1.09</w:t>
            </w:r>
          </w:p>
        </w:tc>
        <w:tc>
          <w:tcPr>
            <w:tcW w:w="1120" w:type="dxa"/>
            <w:tcBorders/>
            <w:vAlign w:val="center"/>
          </w:tcPr>
          <w:p>
            <w:pPr>
              <w:jc w:val="right"/>
            </w:pPr>
            <w:r>
              <w:rPr>
                <w:rFonts w:ascii="宋体" w:eastAsia="宋体" w:hAnsi="宋体" w:cs="宋体"/>
                <w:b w:val="0"/>
                <w:i w:val="0"/>
                <w:color w:val="000000"/>
                <w:sz w:val="16"/>
              </w:rPr>
              <w:t xml:space="preserve">2.30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178.55</w:t>
            </w:r>
          </w:p>
        </w:tc>
        <w:tc>
          <w:tcPr>
            <w:tcW w:w="1120" w:type="dxa"/>
            <w:tcBorders/>
            <w:vAlign w:val="center"/>
          </w:tcPr>
          <w:p>
            <w:pPr>
              <w:jc w:val="right"/>
            </w:pPr>
            <w:r>
              <w:rPr>
                <w:rFonts w:ascii="宋体" w:eastAsia="宋体" w:hAnsi="宋体" w:cs="宋体"/>
                <w:b w:val="0"/>
                <w:i w:val="0"/>
                <w:color w:val="000000"/>
                <w:sz w:val="16"/>
              </w:rPr>
              <w:t xml:space="preserve">178.55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178.55</w:t>
            </w:r>
          </w:p>
        </w:tc>
        <w:tc>
          <w:tcPr>
            <w:tcW w:w="1120" w:type="dxa"/>
            <w:tcBorders/>
            <w:vAlign w:val="center"/>
          </w:tcPr>
          <w:p>
            <w:pPr>
              <w:jc w:val="right"/>
            </w:pPr>
            <w:r>
              <w:rPr>
                <w:rFonts w:ascii="宋体" w:eastAsia="宋体" w:hAnsi="宋体" w:cs="宋体"/>
                <w:b w:val="0"/>
                <w:i w:val="0"/>
                <w:color w:val="000000"/>
                <w:sz w:val="16"/>
              </w:rPr>
              <w:t xml:space="preserve">178.55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178.55</w:t>
            </w:r>
          </w:p>
        </w:tc>
        <w:tc>
          <w:tcPr>
            <w:tcW w:w="1120" w:type="dxa"/>
            <w:tcBorders/>
            <w:vAlign w:val="center"/>
          </w:tcPr>
          <w:p>
            <w:pPr>
              <w:jc w:val="right"/>
            </w:pPr>
            <w:r>
              <w:rPr>
                <w:rFonts w:ascii="宋体" w:eastAsia="宋体" w:hAnsi="宋体" w:cs="宋体"/>
                <w:b w:val="0"/>
                <w:i w:val="0"/>
                <w:color w:val="000000"/>
                <w:sz w:val="16"/>
              </w:rPr>
              <w:t xml:space="preserve">178.55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单位：辽宁省盘锦市双台子区第一中学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2,539.24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1,907.77</w:t>
            </w:r>
          </w:p>
        </w:tc>
        <w:tc>
          <w:tcPr>
            <w:tcW w:w="1100" w:type="dxa"/>
            <w:tcBorders/>
            <w:vAlign w:val="center"/>
          </w:tcPr>
          <w:p>
            <w:pPr>
              <w:jc w:val="right"/>
            </w:pPr>
            <w:r>
              <w:rPr>
                <w:rFonts w:ascii="宋体" w:eastAsia="宋体" w:hAnsi="宋体" w:cs="宋体"/>
                <w:b w:val="0"/>
                <w:i w:val="0"/>
                <w:color w:val="000000"/>
                <w:sz w:val="14"/>
              </w:rPr>
              <w:t xml:space="preserve">1,907.77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347.04</w:t>
            </w:r>
          </w:p>
        </w:tc>
        <w:tc>
          <w:tcPr>
            <w:tcW w:w="1100" w:type="dxa"/>
            <w:tcBorders/>
            <w:vAlign w:val="center"/>
          </w:tcPr>
          <w:p>
            <w:pPr>
              <w:jc w:val="right"/>
            </w:pPr>
            <w:r>
              <w:rPr>
                <w:rFonts w:ascii="宋体" w:eastAsia="宋体" w:hAnsi="宋体" w:cs="宋体"/>
                <w:b w:val="0"/>
                <w:i w:val="0"/>
                <w:color w:val="000000"/>
                <w:sz w:val="14"/>
              </w:rPr>
              <w:t xml:space="preserve">347.04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105.88</w:t>
            </w:r>
          </w:p>
        </w:tc>
        <w:tc>
          <w:tcPr>
            <w:tcW w:w="1100" w:type="dxa"/>
            <w:tcBorders/>
            <w:vAlign w:val="center"/>
          </w:tcPr>
          <w:p>
            <w:pPr>
              <w:jc w:val="right"/>
            </w:pPr>
            <w:r>
              <w:rPr>
                <w:rFonts w:ascii="宋体" w:eastAsia="宋体" w:hAnsi="宋体" w:cs="宋体"/>
                <w:b w:val="0"/>
                <w:i w:val="0"/>
                <w:color w:val="000000"/>
                <w:sz w:val="14"/>
              </w:rPr>
              <w:t xml:space="preserve">105.88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178.55</w:t>
            </w:r>
          </w:p>
        </w:tc>
        <w:tc>
          <w:tcPr>
            <w:tcW w:w="1100" w:type="dxa"/>
            <w:tcBorders/>
            <w:vAlign w:val="center"/>
          </w:tcPr>
          <w:p>
            <w:pPr>
              <w:jc w:val="right"/>
            </w:pPr>
            <w:r>
              <w:rPr>
                <w:rFonts w:ascii="宋体" w:eastAsia="宋体" w:hAnsi="宋体" w:cs="宋体"/>
                <w:b w:val="0"/>
                <w:i w:val="0"/>
                <w:color w:val="000000"/>
                <w:sz w:val="14"/>
              </w:rPr>
              <w:t xml:space="preserve">178.55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2,539.24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2,539.24</w:t>
            </w:r>
          </w:p>
        </w:tc>
        <w:tc>
          <w:tcPr>
            <w:tcW w:w="1100" w:type="dxa"/>
            <w:tcBorders/>
            <w:vAlign w:val="center"/>
          </w:tcPr>
          <w:p>
            <w:pPr>
              <w:jc w:val="right"/>
            </w:pPr>
            <w:r>
              <w:rPr>
                <w:rFonts w:ascii="宋体" w:eastAsia="宋体" w:hAnsi="宋体" w:cs="宋体"/>
                <w:b w:val="0"/>
                <w:i w:val="0"/>
                <w:color w:val="000000"/>
                <w:sz w:val="14"/>
              </w:rPr>
              <w:t xml:space="preserve">2,539.24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135.17</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135.17</w:t>
            </w:r>
          </w:p>
        </w:tc>
        <w:tc>
          <w:tcPr>
            <w:tcW w:w="1100" w:type="dxa"/>
            <w:tcBorders/>
            <w:vAlign w:val="center"/>
          </w:tcPr>
          <w:p>
            <w:pPr>
              <w:jc w:val="right"/>
            </w:pPr>
            <w:r>
              <w:rPr>
                <w:rFonts w:ascii="宋体" w:eastAsia="宋体" w:hAnsi="宋体" w:cs="宋体"/>
                <w:b w:val="0"/>
                <w:i w:val="0"/>
                <w:color w:val="000000"/>
                <w:sz w:val="14"/>
              </w:rPr>
              <w:t xml:space="preserve">135.17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135.17</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2,674.41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2,674.41</w:t>
            </w:r>
          </w:p>
        </w:tc>
        <w:tc>
          <w:tcPr>
            <w:tcW w:w="1100" w:type="dxa"/>
            <w:tcBorders/>
            <w:vAlign w:val="center"/>
          </w:tcPr>
          <w:p>
            <w:pPr>
              <w:jc w:val="right"/>
            </w:pPr>
            <w:r>
              <w:rPr>
                <w:rFonts w:ascii="宋体" w:eastAsia="宋体" w:hAnsi="宋体" w:cs="宋体"/>
                <w:b w:val="0"/>
                <w:i w:val="0"/>
                <w:color w:val="000000"/>
                <w:sz w:val="14"/>
              </w:rPr>
              <w:t xml:space="preserve">2,674.41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单位：辽宁省盘锦市双台子区第一中学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2,539.24</w:t>
            </w:r>
          </w:p>
        </w:tc>
        <w:tc>
          <w:tcPr>
            <w:tcW w:w="1980" w:type="dxa"/>
            <w:tcBorders/>
            <w:vAlign w:val="center"/>
          </w:tcPr>
          <w:p>
            <w:pPr>
              <w:jc w:val="right"/>
            </w:pPr>
            <w:r>
              <w:rPr>
                <w:rFonts w:ascii="宋体" w:eastAsia="宋体" w:hAnsi="宋体" w:cs="宋体"/>
                <w:b/>
                <w:i w:val="0"/>
                <w:color w:val="000000"/>
                <w:sz w:val="20"/>
              </w:rPr>
              <w:t xml:space="preserve">2,458.83</w:t>
            </w:r>
          </w:p>
        </w:tc>
        <w:tc>
          <w:tcPr>
            <w:tcW w:w="1952" w:type="dxa"/>
            <w:tcBorders/>
            <w:vAlign w:val="center"/>
          </w:tcPr>
          <w:p>
            <w:pPr>
              <w:jc w:val="right"/>
            </w:pPr>
            <w:r>
              <w:rPr>
                <w:rFonts w:ascii="宋体" w:eastAsia="宋体" w:hAnsi="宋体" w:cs="宋体"/>
                <w:b/>
                <w:i w:val="0"/>
                <w:color w:val="000000"/>
                <w:sz w:val="20"/>
              </w:rPr>
              <w:t xml:space="preserve">80.41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1,907.77</w:t>
            </w:r>
          </w:p>
        </w:tc>
        <w:tc>
          <w:tcPr>
            <w:tcW w:w="1980" w:type="dxa"/>
            <w:tcBorders/>
            <w:vAlign w:val="center"/>
          </w:tcPr>
          <w:p>
            <w:pPr>
              <w:jc w:val="right"/>
            </w:pPr>
            <w:r>
              <w:rPr>
                <w:rFonts w:ascii="宋体" w:eastAsia="宋体" w:hAnsi="宋体" w:cs="宋体"/>
                <w:b w:val="0"/>
                <w:i w:val="0"/>
                <w:color w:val="000000"/>
                <w:sz w:val="20"/>
              </w:rPr>
              <w:t xml:space="preserve">1,861.64</w:t>
            </w:r>
          </w:p>
        </w:tc>
        <w:tc>
          <w:tcPr>
            <w:tcW w:w="1952" w:type="dxa"/>
            <w:tcBorders/>
            <w:vAlign w:val="center"/>
          </w:tcPr>
          <w:p>
            <w:pPr>
              <w:jc w:val="right"/>
            </w:pPr>
            <w:r>
              <w:rPr>
                <w:rFonts w:ascii="宋体" w:eastAsia="宋体" w:hAnsi="宋体" w:cs="宋体"/>
                <w:b w:val="0"/>
                <w:i w:val="0"/>
                <w:color w:val="000000"/>
                <w:sz w:val="20"/>
              </w:rPr>
              <w:t xml:space="preserve">46.13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1,907.77</w:t>
            </w:r>
          </w:p>
        </w:tc>
        <w:tc>
          <w:tcPr>
            <w:tcW w:w="1980" w:type="dxa"/>
            <w:tcBorders/>
            <w:vAlign w:val="center"/>
          </w:tcPr>
          <w:p>
            <w:pPr>
              <w:jc w:val="right"/>
            </w:pPr>
            <w:r>
              <w:rPr>
                <w:rFonts w:ascii="宋体" w:eastAsia="宋体" w:hAnsi="宋体" w:cs="宋体"/>
                <w:b w:val="0"/>
                <w:i w:val="0"/>
                <w:color w:val="000000"/>
                <w:sz w:val="20"/>
              </w:rPr>
              <w:t xml:space="preserve">1,861.64</w:t>
            </w:r>
          </w:p>
        </w:tc>
        <w:tc>
          <w:tcPr>
            <w:tcW w:w="1952" w:type="dxa"/>
            <w:tcBorders/>
            <w:vAlign w:val="center"/>
          </w:tcPr>
          <w:p>
            <w:pPr>
              <w:jc w:val="right"/>
            </w:pPr>
            <w:r>
              <w:rPr>
                <w:rFonts w:ascii="宋体" w:eastAsia="宋体" w:hAnsi="宋体" w:cs="宋体"/>
                <w:b w:val="0"/>
                <w:i w:val="0"/>
                <w:color w:val="000000"/>
                <w:sz w:val="20"/>
              </w:rPr>
              <w:t xml:space="preserve">46.13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1,907.77</w:t>
            </w:r>
          </w:p>
        </w:tc>
        <w:tc>
          <w:tcPr>
            <w:tcW w:w="1980" w:type="dxa"/>
            <w:tcBorders/>
            <w:vAlign w:val="center"/>
          </w:tcPr>
          <w:p>
            <w:pPr>
              <w:jc w:val="right"/>
            </w:pPr>
            <w:r>
              <w:rPr>
                <w:rFonts w:ascii="宋体" w:eastAsia="宋体" w:hAnsi="宋体" w:cs="宋体"/>
                <w:b w:val="0"/>
                <w:i w:val="0"/>
                <w:color w:val="000000"/>
                <w:sz w:val="20"/>
              </w:rPr>
              <w:t xml:space="preserve">1,861.64</w:t>
            </w:r>
          </w:p>
        </w:tc>
        <w:tc>
          <w:tcPr>
            <w:tcW w:w="1952" w:type="dxa"/>
            <w:tcBorders/>
            <w:vAlign w:val="center"/>
          </w:tcPr>
          <w:p>
            <w:pPr>
              <w:jc w:val="right"/>
            </w:pPr>
            <w:r>
              <w:rPr>
                <w:rFonts w:ascii="宋体" w:eastAsia="宋体" w:hAnsi="宋体" w:cs="宋体"/>
                <w:b w:val="0"/>
                <w:i w:val="0"/>
                <w:color w:val="000000"/>
                <w:sz w:val="20"/>
              </w:rPr>
              <w:t xml:space="preserve">46.13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教育费附加安排的支出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城市中小学校舍建设</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其他教育费附加安排的支出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347.03</w:t>
            </w:r>
          </w:p>
        </w:tc>
        <w:tc>
          <w:tcPr>
            <w:tcW w:w="1980" w:type="dxa"/>
            <w:tcBorders/>
            <w:vAlign w:val="center"/>
          </w:tcPr>
          <w:p>
            <w:pPr>
              <w:jc w:val="right"/>
            </w:pPr>
            <w:r>
              <w:rPr>
                <w:rFonts w:ascii="宋体" w:eastAsia="宋体" w:hAnsi="宋体" w:cs="宋体"/>
                <w:b w:val="0"/>
                <w:i w:val="0"/>
                <w:color w:val="000000"/>
                <w:sz w:val="20"/>
              </w:rPr>
              <w:t xml:space="preserve">315.05</w:t>
            </w:r>
          </w:p>
        </w:tc>
        <w:tc>
          <w:tcPr>
            <w:tcW w:w="1952" w:type="dxa"/>
            <w:tcBorders/>
            <w:vAlign w:val="center"/>
          </w:tcPr>
          <w:p>
            <w:pPr>
              <w:jc w:val="right"/>
            </w:pPr>
            <w:r>
              <w:rPr>
                <w:rFonts w:ascii="宋体" w:eastAsia="宋体" w:hAnsi="宋体" w:cs="宋体"/>
                <w:b w:val="0"/>
                <w:i w:val="0"/>
                <w:color w:val="000000"/>
                <w:sz w:val="20"/>
              </w:rPr>
              <w:t xml:space="preserve">31.98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293.54</w:t>
            </w:r>
          </w:p>
        </w:tc>
        <w:tc>
          <w:tcPr>
            <w:tcW w:w="1980" w:type="dxa"/>
            <w:tcBorders/>
            <w:vAlign w:val="center"/>
          </w:tcPr>
          <w:p>
            <w:pPr>
              <w:jc w:val="right"/>
            </w:pPr>
            <w:r>
              <w:rPr>
                <w:rFonts w:ascii="宋体" w:eastAsia="宋体" w:hAnsi="宋体" w:cs="宋体"/>
                <w:b w:val="0"/>
                <w:i w:val="0"/>
                <w:color w:val="000000"/>
                <w:sz w:val="20"/>
              </w:rPr>
              <w:t xml:space="preserve">293.54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3.97</w:t>
            </w:r>
          </w:p>
        </w:tc>
        <w:tc>
          <w:tcPr>
            <w:tcW w:w="1980" w:type="dxa"/>
            <w:tcBorders/>
            <w:vAlign w:val="center"/>
          </w:tcPr>
          <w:p>
            <w:pPr>
              <w:jc w:val="right"/>
            </w:pPr>
            <w:r>
              <w:rPr>
                <w:rFonts w:ascii="宋体" w:eastAsia="宋体" w:hAnsi="宋体" w:cs="宋体"/>
                <w:b w:val="0"/>
                <w:i w:val="0"/>
                <w:color w:val="000000"/>
                <w:sz w:val="20"/>
              </w:rPr>
              <w:t xml:space="preserve">3.97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250.87</w:t>
            </w:r>
          </w:p>
        </w:tc>
        <w:tc>
          <w:tcPr>
            <w:tcW w:w="1980" w:type="dxa"/>
            <w:tcBorders/>
            <w:vAlign w:val="center"/>
          </w:tcPr>
          <w:p>
            <w:pPr>
              <w:jc w:val="right"/>
            </w:pPr>
            <w:r>
              <w:rPr>
                <w:rFonts w:ascii="宋体" w:eastAsia="宋体" w:hAnsi="宋体" w:cs="宋体"/>
                <w:b w:val="0"/>
                <w:i w:val="0"/>
                <w:color w:val="000000"/>
                <w:sz w:val="20"/>
              </w:rPr>
              <w:t xml:space="preserve">250.87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38.70</w:t>
            </w:r>
          </w:p>
        </w:tc>
        <w:tc>
          <w:tcPr>
            <w:tcW w:w="1980" w:type="dxa"/>
            <w:tcBorders/>
            <w:vAlign w:val="center"/>
          </w:tcPr>
          <w:p>
            <w:pPr>
              <w:jc w:val="right"/>
            </w:pPr>
            <w:r>
              <w:rPr>
                <w:rFonts w:ascii="宋体" w:eastAsia="宋体" w:hAnsi="宋体" w:cs="宋体"/>
                <w:b w:val="0"/>
                <w:i w:val="0"/>
                <w:color w:val="000000"/>
                <w:sz w:val="20"/>
              </w:rPr>
              <w:t xml:space="preserve">38.70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42.38</w:t>
            </w:r>
          </w:p>
        </w:tc>
        <w:tc>
          <w:tcPr>
            <w:tcW w:w="1980" w:type="dxa"/>
            <w:tcBorders/>
            <w:vAlign w:val="center"/>
          </w:tcPr>
          <w:p>
            <w:pPr>
              <w:jc w:val="right"/>
            </w:pPr>
            <w:r>
              <w:rPr>
                <w:rFonts w:ascii="宋体" w:eastAsia="宋体" w:hAnsi="宋体" w:cs="宋体"/>
                <w:b w:val="0"/>
                <w:i w:val="0"/>
                <w:color w:val="000000"/>
                <w:sz w:val="20"/>
              </w:rPr>
              <w:t xml:space="preserve">10.40</w:t>
            </w:r>
          </w:p>
        </w:tc>
        <w:tc>
          <w:tcPr>
            <w:tcW w:w="1952" w:type="dxa"/>
            <w:tcBorders/>
            <w:vAlign w:val="center"/>
          </w:tcPr>
          <w:p>
            <w:pPr>
              <w:jc w:val="right"/>
            </w:pPr>
            <w:r>
              <w:rPr>
                <w:rFonts w:ascii="宋体" w:eastAsia="宋体" w:hAnsi="宋体" w:cs="宋体"/>
                <w:b w:val="0"/>
                <w:i w:val="0"/>
                <w:color w:val="000000"/>
                <w:sz w:val="20"/>
              </w:rPr>
              <w:t xml:space="preserve">31.98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31.98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10.40</w:t>
            </w:r>
          </w:p>
        </w:tc>
        <w:tc>
          <w:tcPr>
            <w:tcW w:w="1980" w:type="dxa"/>
            <w:tcBorders/>
            <w:vAlign w:val="center"/>
          </w:tcPr>
          <w:p>
            <w:pPr>
              <w:jc w:val="right"/>
            </w:pPr>
            <w:r>
              <w:rPr>
                <w:rFonts w:ascii="宋体" w:eastAsia="宋体" w:hAnsi="宋体" w:cs="宋体"/>
                <w:b w:val="0"/>
                <w:i w:val="0"/>
                <w:color w:val="000000"/>
                <w:sz w:val="20"/>
              </w:rPr>
              <w:t xml:space="preserve">10.40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11.11</w:t>
            </w:r>
          </w:p>
        </w:tc>
        <w:tc>
          <w:tcPr>
            <w:tcW w:w="1980" w:type="dxa"/>
            <w:tcBorders/>
            <w:vAlign w:val="center"/>
          </w:tcPr>
          <w:p>
            <w:pPr>
              <w:jc w:val="right"/>
            </w:pPr>
            <w:r>
              <w:rPr>
                <w:rFonts w:ascii="宋体" w:eastAsia="宋体" w:hAnsi="宋体" w:cs="宋体"/>
                <w:b w:val="0"/>
                <w:i w:val="0"/>
                <w:color w:val="000000"/>
                <w:sz w:val="20"/>
              </w:rPr>
              <w:t xml:space="preserve">11.11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11.11</w:t>
            </w:r>
          </w:p>
        </w:tc>
        <w:tc>
          <w:tcPr>
            <w:tcW w:w="1980" w:type="dxa"/>
            <w:tcBorders/>
            <w:vAlign w:val="center"/>
          </w:tcPr>
          <w:p>
            <w:pPr>
              <w:jc w:val="right"/>
            </w:pPr>
            <w:r>
              <w:rPr>
                <w:rFonts w:ascii="宋体" w:eastAsia="宋体" w:hAnsi="宋体" w:cs="宋体"/>
                <w:b w:val="0"/>
                <w:i w:val="0"/>
                <w:color w:val="000000"/>
                <w:sz w:val="20"/>
              </w:rPr>
              <w:t xml:space="preserve">11.11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105.88</w:t>
            </w:r>
          </w:p>
        </w:tc>
        <w:tc>
          <w:tcPr>
            <w:tcW w:w="1980" w:type="dxa"/>
            <w:tcBorders/>
            <w:vAlign w:val="center"/>
          </w:tcPr>
          <w:p>
            <w:pPr>
              <w:jc w:val="right"/>
            </w:pPr>
            <w:r>
              <w:rPr>
                <w:rFonts w:ascii="宋体" w:eastAsia="宋体" w:hAnsi="宋体" w:cs="宋体"/>
                <w:b w:val="0"/>
                <w:i w:val="0"/>
                <w:color w:val="000000"/>
                <w:sz w:val="20"/>
              </w:rPr>
              <w:t xml:space="preserve">103.58</w:t>
            </w:r>
          </w:p>
        </w:tc>
        <w:tc>
          <w:tcPr>
            <w:tcW w:w="1952" w:type="dxa"/>
            <w:tcBorders/>
            <w:vAlign w:val="center"/>
          </w:tcPr>
          <w:p>
            <w:pPr>
              <w:jc w:val="right"/>
            </w:pPr>
            <w:r>
              <w:rPr>
                <w:rFonts w:ascii="宋体" w:eastAsia="宋体" w:hAnsi="宋体" w:cs="宋体"/>
                <w:b w:val="0"/>
                <w:i w:val="0"/>
                <w:color w:val="000000"/>
                <w:sz w:val="20"/>
              </w:rPr>
              <w:t xml:space="preserve">2.30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105.88</w:t>
            </w:r>
          </w:p>
        </w:tc>
        <w:tc>
          <w:tcPr>
            <w:tcW w:w="1980" w:type="dxa"/>
            <w:tcBorders/>
            <w:vAlign w:val="center"/>
          </w:tcPr>
          <w:p>
            <w:pPr>
              <w:jc w:val="right"/>
            </w:pPr>
            <w:r>
              <w:rPr>
                <w:rFonts w:ascii="宋体" w:eastAsia="宋体" w:hAnsi="宋体" w:cs="宋体"/>
                <w:b w:val="0"/>
                <w:i w:val="0"/>
                <w:color w:val="000000"/>
                <w:sz w:val="20"/>
              </w:rPr>
              <w:t xml:space="preserve">103.58</w:t>
            </w:r>
          </w:p>
        </w:tc>
        <w:tc>
          <w:tcPr>
            <w:tcW w:w="1952" w:type="dxa"/>
            <w:tcBorders/>
            <w:vAlign w:val="center"/>
          </w:tcPr>
          <w:p>
            <w:pPr>
              <w:jc w:val="right"/>
            </w:pPr>
            <w:r>
              <w:rPr>
                <w:rFonts w:ascii="宋体" w:eastAsia="宋体" w:hAnsi="宋体" w:cs="宋体"/>
                <w:b w:val="0"/>
                <w:i w:val="0"/>
                <w:color w:val="000000"/>
                <w:sz w:val="20"/>
              </w:rPr>
              <w:t xml:space="preserve">2.30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102.49</w:t>
            </w:r>
          </w:p>
        </w:tc>
        <w:tc>
          <w:tcPr>
            <w:tcW w:w="1980" w:type="dxa"/>
            <w:tcBorders/>
            <w:vAlign w:val="center"/>
          </w:tcPr>
          <w:p>
            <w:pPr>
              <w:jc w:val="right"/>
            </w:pPr>
            <w:r>
              <w:rPr>
                <w:rFonts w:ascii="宋体" w:eastAsia="宋体" w:hAnsi="宋体" w:cs="宋体"/>
                <w:b w:val="0"/>
                <w:i w:val="0"/>
                <w:color w:val="000000"/>
                <w:sz w:val="20"/>
              </w:rPr>
              <w:t xml:space="preserve">102.49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80" w:type="dxa"/>
            <w:tcBorders/>
            <w:vAlign w:val="center"/>
          </w:tcPr>
          <w:p>
            <w:pPr>
              <w:jc w:val="right"/>
            </w:pPr>
            <w:r>
              <w:rPr>
                <w:rFonts w:ascii="宋体" w:eastAsia="宋体" w:hAnsi="宋体" w:cs="宋体"/>
                <w:b w:val="0"/>
                <w:i w:val="0"/>
                <w:color w:val="000000"/>
                <w:sz w:val="20"/>
              </w:rPr>
              <w:t xml:space="preserve">1.09</w:t>
            </w:r>
          </w:p>
        </w:tc>
        <w:tc>
          <w:tcPr>
            <w:tcW w:w="1952" w:type="dxa"/>
            <w:tcBorders/>
            <w:vAlign w:val="center"/>
          </w:tcPr>
          <w:p>
            <w:pPr>
              <w:jc w:val="right"/>
            </w:pPr>
            <w:r>
              <w:rPr>
                <w:rFonts w:ascii="宋体" w:eastAsia="宋体" w:hAnsi="宋体" w:cs="宋体"/>
                <w:b w:val="0"/>
                <w:i w:val="0"/>
                <w:color w:val="000000"/>
                <w:sz w:val="20"/>
              </w:rPr>
              <w:t xml:space="preserve">2.30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178.55</w:t>
            </w:r>
          </w:p>
        </w:tc>
        <w:tc>
          <w:tcPr>
            <w:tcW w:w="1980" w:type="dxa"/>
            <w:tcBorders/>
            <w:vAlign w:val="center"/>
          </w:tcPr>
          <w:p>
            <w:pPr>
              <w:jc w:val="right"/>
            </w:pPr>
            <w:r>
              <w:rPr>
                <w:rFonts w:ascii="宋体" w:eastAsia="宋体" w:hAnsi="宋体" w:cs="宋体"/>
                <w:b w:val="0"/>
                <w:i w:val="0"/>
                <w:color w:val="000000"/>
                <w:sz w:val="20"/>
              </w:rPr>
              <w:t xml:space="preserve">178.55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178.55</w:t>
            </w:r>
          </w:p>
        </w:tc>
        <w:tc>
          <w:tcPr>
            <w:tcW w:w="1980" w:type="dxa"/>
            <w:tcBorders/>
            <w:vAlign w:val="center"/>
          </w:tcPr>
          <w:p>
            <w:pPr>
              <w:jc w:val="right"/>
            </w:pPr>
            <w:r>
              <w:rPr>
                <w:rFonts w:ascii="宋体" w:eastAsia="宋体" w:hAnsi="宋体" w:cs="宋体"/>
                <w:b w:val="0"/>
                <w:i w:val="0"/>
                <w:color w:val="000000"/>
                <w:sz w:val="20"/>
              </w:rPr>
              <w:t xml:space="preserve">178.55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178.55</w:t>
            </w:r>
          </w:p>
        </w:tc>
        <w:tc>
          <w:tcPr>
            <w:tcW w:w="1980" w:type="dxa"/>
            <w:tcBorders/>
            <w:vAlign w:val="center"/>
          </w:tcPr>
          <w:p>
            <w:pPr>
              <w:jc w:val="right"/>
            </w:pPr>
            <w:r>
              <w:rPr>
                <w:rFonts w:ascii="宋体" w:eastAsia="宋体" w:hAnsi="宋体" w:cs="宋体"/>
                <w:b w:val="0"/>
                <w:i w:val="0"/>
                <w:color w:val="000000"/>
                <w:sz w:val="20"/>
              </w:rPr>
              <w:t xml:space="preserve">178.55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单位：辽宁省盘锦市双台子区第一中学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2,218.31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221.47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1,278.71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18.95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134.66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39.47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182.66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250.87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38.70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1.75</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102.49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58.26</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12.20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2.82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178.55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98.97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19.04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4.53</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3.97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10.40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4.67</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12.24</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23.45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2,237.35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221.47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单位：辽宁省盘锦市双台子区第一中学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单位：辽宁省盘锦市双台子区第一中学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单位：辽宁省盘锦市双台子区第一中学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7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66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