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C381A">
      <w:pPr>
        <w:pStyle w:val="2"/>
        <w:rPr>
          <w:rFonts w:hint="eastAsia" w:ascii="方正小标宋_GBK" w:hAnsi="方正小标宋_GBK" w:eastAsia="方正小标宋_GBK" w:cs="方正小标宋_GBK"/>
          <w:bCs/>
          <w:snapToGrid w:val="0"/>
          <w:color w:val="FF0000"/>
          <w:spacing w:val="6"/>
          <w:w w:val="65"/>
          <w:kern w:val="0"/>
          <w:sz w:val="21"/>
          <w:szCs w:val="21"/>
        </w:rPr>
      </w:pPr>
    </w:p>
    <w:p w14:paraId="20C2DC56">
      <w:pPr>
        <w:pStyle w:val="2"/>
        <w:rPr>
          <w:rFonts w:hint="eastAsia" w:ascii="方正小标宋_GBK" w:hAnsi="方正小标宋_GBK" w:eastAsia="方正小标宋_GBK" w:cs="方正小标宋_GBK"/>
          <w:bCs/>
          <w:snapToGrid w:val="0"/>
          <w:color w:val="FF0000"/>
          <w:spacing w:val="6"/>
          <w:w w:val="65"/>
          <w:kern w:val="0"/>
          <w:sz w:val="21"/>
          <w:szCs w:val="21"/>
        </w:rPr>
      </w:pPr>
    </w:p>
    <w:p w14:paraId="54D1DC97">
      <w:pPr>
        <w:pStyle w:val="2"/>
        <w:rPr>
          <w:rFonts w:hint="eastAsia" w:ascii="方正小标宋_GBK" w:hAnsi="方正小标宋_GBK" w:eastAsia="方正小标宋_GBK" w:cs="方正小标宋_GBK"/>
          <w:bCs/>
          <w:snapToGrid w:val="0"/>
          <w:color w:val="FF0000"/>
          <w:spacing w:val="6"/>
          <w:w w:val="65"/>
          <w:kern w:val="0"/>
          <w:sz w:val="21"/>
          <w:szCs w:val="21"/>
        </w:rPr>
      </w:pPr>
    </w:p>
    <w:p w14:paraId="2C3394E3">
      <w:pPr>
        <w:pStyle w:val="2"/>
        <w:rPr>
          <w:rFonts w:hint="eastAsia" w:ascii="方正小标宋_GBK" w:hAnsi="方正小标宋_GBK" w:eastAsia="方正小标宋_GBK" w:cs="方正小标宋_GBK"/>
          <w:bCs/>
          <w:snapToGrid w:val="0"/>
          <w:color w:val="FF0000"/>
          <w:spacing w:val="6"/>
          <w:w w:val="65"/>
          <w:kern w:val="0"/>
          <w:sz w:val="10"/>
          <w:szCs w:val="10"/>
        </w:rPr>
      </w:pPr>
    </w:p>
    <w:p w14:paraId="230DED42">
      <w:pPr>
        <w:adjustRightInd w:val="0"/>
        <w:snapToGrid w:val="0"/>
        <w:rPr>
          <w:rFonts w:hint="eastAsia" w:ascii="方正小标宋_GBK" w:hAnsi="方正小标宋_GBK" w:eastAsia="方正小标宋_GBK" w:cs="方正小标宋_GBK"/>
          <w:bCs/>
          <w:snapToGrid w:val="0"/>
          <w:color w:val="FF0000"/>
          <w:spacing w:val="6"/>
          <w:w w:val="65"/>
          <w:kern w:val="0"/>
          <w:sz w:val="100"/>
          <w:szCs w:val="100"/>
          <w:lang w:val="en-US" w:eastAsia="zh-CN"/>
        </w:rPr>
      </w:pPr>
      <w:r>
        <w:rPr>
          <w:rFonts w:hint="eastAsia" w:ascii="方正小标宋_GBK" w:hAnsi="方正小标宋_GBK" w:eastAsia="方正小标宋_GBK" w:cs="方正小标宋_GBK"/>
          <w:bCs/>
          <w:color w:val="FF0000"/>
          <w:spacing w:val="119"/>
          <w:kern w:val="0"/>
          <w:sz w:val="100"/>
          <w:szCs w:val="100"/>
        </w:rPr>
        <mc:AlternateContent>
          <mc:Choice Requires="wps">
            <w:drawing>
              <wp:anchor distT="0" distB="0" distL="114300" distR="114300" simplePos="0" relativeHeight="251659264" behindDoc="0" locked="0" layoutInCell="1" allowOverlap="1">
                <wp:simplePos x="0" y="0"/>
                <wp:positionH relativeFrom="column">
                  <wp:posOffset>4669155</wp:posOffset>
                </wp:positionH>
                <wp:positionV relativeFrom="paragraph">
                  <wp:posOffset>325120</wp:posOffset>
                </wp:positionV>
                <wp:extent cx="1675130" cy="198437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675130" cy="1984375"/>
                        </a:xfrm>
                        <a:prstGeom prst="rect">
                          <a:avLst/>
                        </a:prstGeom>
                        <a:noFill/>
                        <a:ln>
                          <a:noFill/>
                        </a:ln>
                      </wps:spPr>
                      <wps:txbx>
                        <w:txbxContent>
                          <w:p w14:paraId="693B2138">
                            <w:pPr>
                              <w:rPr>
                                <w:rFonts w:hint="eastAsia" w:ascii="方正小标宋_GBK" w:hAnsi="方正小标宋_GBK" w:eastAsia="方正小标宋_GBK" w:cs="方正小标宋_GBK"/>
                                <w:bCs/>
                                <w:snapToGrid w:val="0"/>
                                <w:color w:val="FF0000"/>
                                <w:spacing w:val="20"/>
                                <w:w w:val="70"/>
                                <w:kern w:val="0"/>
                                <w:sz w:val="120"/>
                                <w:szCs w:val="120"/>
                              </w:rPr>
                            </w:pPr>
                            <w:r>
                              <w:rPr>
                                <w:rFonts w:hint="eastAsia" w:ascii="方正小标宋_GBK" w:hAnsi="方正小标宋_GBK" w:eastAsia="方正小标宋_GBK" w:cs="方正小标宋_GBK"/>
                                <w:bCs/>
                                <w:snapToGrid w:val="0"/>
                                <w:color w:val="FF0000"/>
                                <w:spacing w:val="20"/>
                                <w:w w:val="70"/>
                                <w:kern w:val="0"/>
                                <w:sz w:val="120"/>
                                <w:szCs w:val="120"/>
                              </w:rPr>
                              <w:t>文件</w:t>
                            </w:r>
                          </w:p>
                          <w:p w14:paraId="2C43D5B3">
                            <w:pPr>
                              <w:pStyle w:val="2"/>
                              <w:rPr>
                                <w:rFonts w:hint="eastAsia" w:ascii="方正小标宋_GBK" w:hAnsi="方正小标宋_GBK" w:eastAsia="方正小标宋_GBK" w:cs="方正小标宋_GBK"/>
                                <w:bCs/>
                                <w:snapToGrid w:val="0"/>
                                <w:color w:val="FF0000"/>
                                <w:spacing w:val="20"/>
                                <w:w w:val="70"/>
                                <w:kern w:val="0"/>
                                <w:sz w:val="120"/>
                                <w:szCs w:val="120"/>
                              </w:rPr>
                            </w:pPr>
                          </w:p>
                          <w:p w14:paraId="6A244A9A">
                            <w:pPr>
                              <w:pStyle w:val="2"/>
                              <w:rPr>
                                <w:rFonts w:hint="eastAsia" w:ascii="方正小标宋_GBK" w:hAnsi="方正小标宋_GBK" w:eastAsia="方正小标宋_GBK" w:cs="方正小标宋_GBK"/>
                                <w:bCs/>
                                <w:snapToGrid w:val="0"/>
                                <w:color w:val="FF0000"/>
                                <w:spacing w:val="20"/>
                                <w:w w:val="70"/>
                                <w:kern w:val="0"/>
                                <w:sz w:val="120"/>
                                <w:szCs w:val="120"/>
                              </w:rPr>
                            </w:pPr>
                          </w:p>
                          <w:p w14:paraId="2FA0F9A0">
                            <w:pPr>
                              <w:pStyle w:val="2"/>
                              <w:rPr>
                                <w:rFonts w:hint="eastAsia" w:ascii="方正小标宋_GBK" w:hAnsi="方正小标宋_GBK" w:eastAsia="方正小标宋_GBK" w:cs="方正小标宋_GBK"/>
                                <w:bCs/>
                                <w:snapToGrid w:val="0"/>
                                <w:color w:val="FF0000"/>
                                <w:spacing w:val="20"/>
                                <w:w w:val="70"/>
                                <w:kern w:val="0"/>
                                <w:sz w:val="120"/>
                                <w:szCs w:val="120"/>
                              </w:rPr>
                            </w:pPr>
                          </w:p>
                          <w:p w14:paraId="2A2997AF">
                            <w:pPr>
                              <w:pStyle w:val="2"/>
                              <w:rPr>
                                <w:rFonts w:hint="eastAsia" w:ascii="方正小标宋_GBK" w:hAnsi="方正小标宋_GBK" w:eastAsia="方正小标宋_GBK" w:cs="方正小标宋_GBK"/>
                                <w:bCs/>
                                <w:snapToGrid w:val="0"/>
                                <w:color w:val="FF0000"/>
                                <w:spacing w:val="20"/>
                                <w:w w:val="70"/>
                                <w:kern w:val="0"/>
                                <w:sz w:val="120"/>
                                <w:szCs w:val="120"/>
                              </w:rPr>
                            </w:pPr>
                          </w:p>
                        </w:txbxContent>
                      </wps:txbx>
                      <wps:bodyPr upright="1"/>
                    </wps:wsp>
                  </a:graphicData>
                </a:graphic>
              </wp:anchor>
            </w:drawing>
          </mc:Choice>
          <mc:Fallback>
            <w:pict>
              <v:shape id="文本框 2" o:spid="_x0000_s1026" o:spt="202" type="#_x0000_t202" style="position:absolute;left:0pt;margin-left:367.65pt;margin-top:25.6pt;height:156.25pt;width:131.9pt;z-index:251659264;mso-width-relative:page;mso-height-relative:page;" filled="f" stroked="f" coordsize="21600,21600" o:gfxdata="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woXUrY&#10;AAAACgEAAA8AAAAAAAAAAQAgAAAAIgAAAGRycy9kb3ducmV2LnhtbFBLAQIUABQAAAAIAIdO4kDe&#10;162urgEAAE8DAAAOAAAAAAAAAAEAIAAAACcBAABkcnMvZTJvRG9jLnhtbFBLBQYAAAAABgAGAFkB&#10;AABHBQAAAAA=&#10;">
                <v:fill on="f" focussize="0,0"/>
                <v:stroke on="f"/>
                <v:imagedata o:title=""/>
                <o:lock v:ext="edit" aspectratio="f"/>
                <v:textbox>
                  <w:txbxContent>
                    <w:p w14:paraId="693B2138">
                      <w:pPr>
                        <w:rPr>
                          <w:rFonts w:hint="eastAsia" w:ascii="方正小标宋_GBK" w:hAnsi="方正小标宋_GBK" w:eastAsia="方正小标宋_GBK" w:cs="方正小标宋_GBK"/>
                          <w:bCs/>
                          <w:snapToGrid w:val="0"/>
                          <w:color w:val="FF0000"/>
                          <w:spacing w:val="20"/>
                          <w:w w:val="70"/>
                          <w:kern w:val="0"/>
                          <w:sz w:val="120"/>
                          <w:szCs w:val="120"/>
                        </w:rPr>
                      </w:pPr>
                      <w:r>
                        <w:rPr>
                          <w:rFonts w:hint="eastAsia" w:ascii="方正小标宋_GBK" w:hAnsi="方正小标宋_GBK" w:eastAsia="方正小标宋_GBK" w:cs="方正小标宋_GBK"/>
                          <w:bCs/>
                          <w:snapToGrid w:val="0"/>
                          <w:color w:val="FF0000"/>
                          <w:spacing w:val="20"/>
                          <w:w w:val="70"/>
                          <w:kern w:val="0"/>
                          <w:sz w:val="120"/>
                          <w:szCs w:val="120"/>
                        </w:rPr>
                        <w:t>文件</w:t>
                      </w:r>
                    </w:p>
                    <w:p w14:paraId="2C43D5B3">
                      <w:pPr>
                        <w:pStyle w:val="2"/>
                        <w:rPr>
                          <w:rFonts w:hint="eastAsia" w:ascii="方正小标宋_GBK" w:hAnsi="方正小标宋_GBK" w:eastAsia="方正小标宋_GBK" w:cs="方正小标宋_GBK"/>
                          <w:bCs/>
                          <w:snapToGrid w:val="0"/>
                          <w:color w:val="FF0000"/>
                          <w:spacing w:val="20"/>
                          <w:w w:val="70"/>
                          <w:kern w:val="0"/>
                          <w:sz w:val="120"/>
                          <w:szCs w:val="120"/>
                        </w:rPr>
                      </w:pPr>
                    </w:p>
                    <w:p w14:paraId="6A244A9A">
                      <w:pPr>
                        <w:pStyle w:val="2"/>
                        <w:rPr>
                          <w:rFonts w:hint="eastAsia" w:ascii="方正小标宋_GBK" w:hAnsi="方正小标宋_GBK" w:eastAsia="方正小标宋_GBK" w:cs="方正小标宋_GBK"/>
                          <w:bCs/>
                          <w:snapToGrid w:val="0"/>
                          <w:color w:val="FF0000"/>
                          <w:spacing w:val="20"/>
                          <w:w w:val="70"/>
                          <w:kern w:val="0"/>
                          <w:sz w:val="120"/>
                          <w:szCs w:val="120"/>
                        </w:rPr>
                      </w:pPr>
                    </w:p>
                    <w:p w14:paraId="2FA0F9A0">
                      <w:pPr>
                        <w:pStyle w:val="2"/>
                        <w:rPr>
                          <w:rFonts w:hint="eastAsia" w:ascii="方正小标宋_GBK" w:hAnsi="方正小标宋_GBK" w:eastAsia="方正小标宋_GBK" w:cs="方正小标宋_GBK"/>
                          <w:bCs/>
                          <w:snapToGrid w:val="0"/>
                          <w:color w:val="FF0000"/>
                          <w:spacing w:val="20"/>
                          <w:w w:val="70"/>
                          <w:kern w:val="0"/>
                          <w:sz w:val="120"/>
                          <w:szCs w:val="120"/>
                        </w:rPr>
                      </w:pPr>
                    </w:p>
                    <w:p w14:paraId="2A2997AF">
                      <w:pPr>
                        <w:pStyle w:val="2"/>
                        <w:rPr>
                          <w:rFonts w:hint="eastAsia" w:ascii="方正小标宋_GBK" w:hAnsi="方正小标宋_GBK" w:eastAsia="方正小标宋_GBK" w:cs="方正小标宋_GBK"/>
                          <w:bCs/>
                          <w:snapToGrid w:val="0"/>
                          <w:color w:val="FF0000"/>
                          <w:spacing w:val="20"/>
                          <w:w w:val="70"/>
                          <w:kern w:val="0"/>
                          <w:sz w:val="120"/>
                          <w:szCs w:val="120"/>
                        </w:rPr>
                      </w:pPr>
                    </w:p>
                  </w:txbxContent>
                </v:textbox>
              </v:shape>
            </w:pict>
          </mc:Fallback>
        </mc:AlternateContent>
      </w:r>
      <w:r>
        <w:rPr>
          <w:rFonts w:hint="eastAsia" w:ascii="方正小标宋_GBK" w:hAnsi="方正小标宋_GBK" w:eastAsia="方正小标宋_GBK" w:cs="方正小标宋_GBK"/>
          <w:bCs/>
          <w:snapToGrid w:val="0"/>
          <w:color w:val="FF0000"/>
          <w:spacing w:val="6"/>
          <w:w w:val="65"/>
          <w:kern w:val="0"/>
          <w:sz w:val="100"/>
          <w:szCs w:val="100"/>
        </w:rPr>
        <w:t>盘山县</w:t>
      </w:r>
      <w:r>
        <w:rPr>
          <w:rFonts w:hint="eastAsia" w:ascii="方正小标宋_GBK" w:hAnsi="方正小标宋_GBK" w:eastAsia="方正小标宋_GBK" w:cs="方正小标宋_GBK"/>
          <w:bCs/>
          <w:snapToGrid w:val="0"/>
          <w:color w:val="FF0000"/>
          <w:spacing w:val="6"/>
          <w:w w:val="65"/>
          <w:kern w:val="0"/>
          <w:sz w:val="100"/>
          <w:szCs w:val="100"/>
          <w:lang w:val="en-US" w:eastAsia="zh-CN"/>
        </w:rPr>
        <w:t>新型冠状病毒感染</w:t>
      </w:r>
    </w:p>
    <w:p w14:paraId="3672B3FD">
      <w:pPr>
        <w:adjustRightInd w:val="0"/>
        <w:snapToGrid w:val="0"/>
        <w:rPr>
          <w:rFonts w:hint="default" w:ascii="方正小标宋_GBK" w:hAnsi="方正小标宋_GBK" w:eastAsia="方正小标宋_GBK" w:cs="方正小标宋_GBK"/>
          <w:bCs/>
          <w:snapToGrid w:val="0"/>
          <w:color w:val="FF0000"/>
          <w:spacing w:val="17"/>
          <w:w w:val="65"/>
          <w:kern w:val="0"/>
          <w:sz w:val="96"/>
          <w:szCs w:val="96"/>
          <w:lang w:val="en-US" w:eastAsia="zh-CN"/>
        </w:rPr>
      </w:pPr>
      <w:r>
        <w:rPr>
          <w:rFonts w:hint="eastAsia" w:ascii="方正小标宋_GBK" w:hAnsi="方正小标宋_GBK" w:eastAsia="方正小标宋_GBK" w:cs="方正小标宋_GBK"/>
          <w:bCs/>
          <w:snapToGrid w:val="0"/>
          <w:color w:val="FF0000"/>
          <w:spacing w:val="6"/>
          <w:w w:val="70"/>
          <w:kern w:val="0"/>
          <w:sz w:val="100"/>
          <w:szCs w:val="100"/>
          <w:lang w:val="en-US" w:eastAsia="zh-CN"/>
        </w:rPr>
        <w:t>的肺炎疫情防控指挥部</w:t>
      </w:r>
      <w:r>
        <w:rPr>
          <w:rFonts w:hint="eastAsia" w:ascii="方正小标宋_GBK" w:hAnsi="方正小标宋_GBK" w:eastAsia="方正小标宋_GBK" w:cs="方正小标宋_GBK"/>
          <w:bCs/>
          <w:snapToGrid w:val="0"/>
          <w:color w:val="FF0000"/>
          <w:spacing w:val="17"/>
          <w:w w:val="65"/>
          <w:kern w:val="0"/>
          <w:sz w:val="96"/>
          <w:szCs w:val="96"/>
        </w:rPr>
        <w:t xml:space="preserve"> </w:t>
      </w:r>
      <w:r>
        <w:rPr>
          <w:rFonts w:hint="eastAsia" w:ascii="方正小标宋_GBK" w:hAnsi="方正小标宋_GBK" w:eastAsia="方正小标宋_GBK" w:cs="方正小标宋_GBK"/>
          <w:bCs/>
          <w:snapToGrid w:val="0"/>
          <w:color w:val="FF0000"/>
          <w:spacing w:val="17"/>
          <w:w w:val="65"/>
          <w:kern w:val="0"/>
          <w:sz w:val="96"/>
          <w:szCs w:val="96"/>
          <w:lang w:val="en-US" w:eastAsia="zh-CN"/>
        </w:rPr>
        <w:t xml:space="preserve">  </w:t>
      </w:r>
    </w:p>
    <w:p w14:paraId="255D953D">
      <w:pPr>
        <w:adjustRightInd w:val="0"/>
        <w:snapToGrid w:val="0"/>
        <w:jc w:val="center"/>
        <w:rPr>
          <w:rFonts w:hint="eastAsia" w:ascii="楷体_GB2312" w:hAnsi="楷体_GB2312" w:eastAsia="楷体_GB2312" w:cs="楷体_GB2312"/>
          <w:bCs/>
          <w:snapToGrid w:val="0"/>
          <w:color w:val="FF0000"/>
          <w:spacing w:val="6"/>
          <w:w w:val="100"/>
          <w:kern w:val="0"/>
          <w:sz w:val="11"/>
          <w:szCs w:val="11"/>
          <w:lang w:val="en-US" w:eastAsia="zh-CN"/>
        </w:rPr>
      </w:pPr>
    </w:p>
    <w:p w14:paraId="2E2553F4">
      <w:pPr>
        <w:pStyle w:val="2"/>
        <w:rPr>
          <w:rFonts w:hint="eastAsia"/>
          <w:lang w:val="en-US" w:eastAsia="zh-CN"/>
        </w:rPr>
      </w:pPr>
    </w:p>
    <w:p w14:paraId="1C672FE9">
      <w:pPr>
        <w:pStyle w:val="2"/>
        <w:rPr>
          <w:rFonts w:hint="eastAsia"/>
          <w:lang w:val="en-US" w:eastAsia="zh-CN"/>
        </w:rPr>
      </w:pPr>
    </w:p>
    <w:p w14:paraId="7BF4B9CB">
      <w:pPr>
        <w:adjustRightInd w:val="0"/>
        <w:snapToGrid w:val="0"/>
        <w:jc w:val="center"/>
        <w:rPr>
          <w:rFonts w:hint="eastAsia" w:ascii="仿宋_GB2312" w:hAnsi="仿宋_GB2312" w:eastAsia="仿宋_GB2312" w:cs="仿宋_GB2312"/>
          <w:bCs/>
          <w:snapToGrid w:val="0"/>
          <w:color w:val="000000" w:themeColor="text1"/>
          <w:spacing w:val="17"/>
          <w:w w:val="65"/>
          <w:kern w:val="0"/>
          <w:sz w:val="34"/>
          <w:szCs w:val="34"/>
          <w14:textFill>
            <w14:solidFill>
              <w14:schemeClr w14:val="tx1"/>
            </w14:solidFill>
          </w14:textFill>
        </w:rPr>
      </w:pPr>
      <w:r>
        <w:rPr>
          <w:rFonts w:hint="eastAsia" w:ascii="仿宋_GB2312" w:hAnsi="仿宋_GB2312" w:eastAsia="仿宋_GB2312" w:cs="仿宋_GB2312"/>
          <w:bCs/>
          <w:snapToGrid w:val="0"/>
          <w:color w:val="000000" w:themeColor="text1"/>
          <w:spacing w:val="6"/>
          <w:w w:val="100"/>
          <w:kern w:val="0"/>
          <w:sz w:val="34"/>
          <w:szCs w:val="34"/>
          <w:lang w:val="en-US" w:eastAsia="zh-CN"/>
          <w14:textFill>
            <w14:solidFill>
              <w14:schemeClr w14:val="tx1"/>
            </w14:solidFill>
          </w14:textFill>
        </w:rPr>
        <w:t>盘县新疫防指发〔2020〕40号</w:t>
      </w:r>
    </w:p>
    <w:p w14:paraId="4A1D0BF2">
      <w:pPr>
        <w:keepNext w:val="0"/>
        <w:keepLines w:val="0"/>
        <w:pageBreakBefore w:val="0"/>
        <w:widowControl w:val="0"/>
        <w:kinsoku/>
        <w:wordWrap/>
        <w:overflowPunct/>
        <w:topLinePunct w:val="0"/>
        <w:autoSpaceDE/>
        <w:autoSpaceDN/>
        <w:bidi w:val="0"/>
        <w:adjustRightInd w:val="0"/>
        <w:snapToGrid w:val="0"/>
        <w:spacing w:beforeLines="200" w:line="160" w:lineRule="exact"/>
        <w:textAlignment w:val="auto"/>
        <w:rPr>
          <w:rFonts w:hint="eastAsia" w:ascii="楷体_GB2312" w:hAnsi="宋体" w:eastAsia="楷体_GB2312"/>
          <w:color w:val="FF0000"/>
          <w:sz w:val="34"/>
          <w:szCs w:val="34"/>
          <w:lang w:val="en-US" w:eastAsia="zh-CN"/>
        </w:rPr>
      </w:pPr>
      <w:r>
        <w:rPr>
          <w:rFonts w:hint="eastAsia" w:ascii="新宋体" w:hAnsi="新宋体" w:eastAsia="新宋体"/>
          <w:color w:val="FF0000"/>
          <w:szCs w:val="32"/>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155575</wp:posOffset>
                </wp:positionV>
                <wp:extent cx="5611495" cy="18415"/>
                <wp:effectExtent l="0" t="9525" r="1905" b="15240"/>
                <wp:wrapNone/>
                <wp:docPr id="2" name="直线 4"/>
                <wp:cNvGraphicFramePr/>
                <a:graphic xmlns:a="http://schemas.openxmlformats.org/drawingml/2006/main">
                  <a:graphicData uri="http://schemas.microsoft.com/office/word/2010/wordprocessingShape">
                    <wps:wsp>
                      <wps:cNvCnPr/>
                      <wps:spPr>
                        <a:xfrm flipV="1">
                          <a:off x="0" y="0"/>
                          <a:ext cx="5611495" cy="1841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2pt;margin-top:12.25pt;height:1.45pt;width:441.85pt;z-index:251661312;mso-width-relative:page;mso-height-relative:page;" filled="f" stroked="t" coordsize="21600,21600" o:gfxdata="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VtGJ1wAAAAcBAAAPAAAAAAAAAAEAIAAAACIAAABkcnMvZG93bnJldi54bWxQSwEC&#10;FAAUAAAACACHTuJAZHiRkPUBAADqAwAADgAAAAAAAAABACAAAAAmAQAAZHJzL2Uyb0RvYy54bWxQ&#10;SwUGAAAAAAYABgBZAQAAjQUAAAAA&#10;">
                <v:fill on="f" focussize="0,0"/>
                <v:stroke weight="1.5pt" color="#FF0000" joinstyle="round"/>
                <v:imagedata o:title=""/>
                <o:lock v:ext="edit" aspectratio="f"/>
              </v:line>
            </w:pict>
          </mc:Fallback>
        </mc:AlternateContent>
      </w:r>
      <w:r>
        <w:rPr>
          <w:rFonts w:hint="eastAsia" w:ascii="楷体_GB2312" w:hAnsi="宋体" w:eastAsia="楷体_GB2312"/>
          <w:color w:val="FF0000"/>
          <w:sz w:val="34"/>
          <w:szCs w:val="34"/>
          <w:lang w:val="en-US" w:eastAsia="zh-CN"/>
        </w:rPr>
        <w:t xml:space="preserve">                        </w:t>
      </w:r>
    </w:p>
    <w:p w14:paraId="4D4F141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盘山县</w:t>
      </w:r>
      <w:r>
        <w:rPr>
          <w:rFonts w:hint="eastAsia" w:ascii="方正小标宋_GBK" w:hAnsi="方正小标宋_GBK" w:eastAsia="方正小标宋_GBK" w:cs="方正小标宋_GBK"/>
          <w:sz w:val="44"/>
          <w:szCs w:val="44"/>
        </w:rPr>
        <w:t>应对可能发生的新冠肺炎</w:t>
      </w:r>
    </w:p>
    <w:p w14:paraId="290F032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疫情防控工作方案</w:t>
      </w:r>
      <w:bookmarkStart w:id="0" w:name="_GoBack"/>
      <w:bookmarkEnd w:id="0"/>
    </w:p>
    <w:p w14:paraId="462BD68B">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sz w:val="10"/>
          <w:szCs w:val="10"/>
        </w:rPr>
      </w:pPr>
    </w:p>
    <w:p w14:paraId="2D0A0559">
      <w:pPr>
        <w:keepNext w:val="0"/>
        <w:keepLines w:val="0"/>
        <w:pageBreakBefore w:val="0"/>
        <w:widowControl w:val="0"/>
        <w:kinsoku/>
        <w:wordWrap/>
        <w:overflowPunct/>
        <w:topLinePunct w:val="0"/>
        <w:autoSpaceDE/>
        <w:autoSpaceDN/>
        <w:bidi w:val="0"/>
        <w:adjustRightInd w:val="0"/>
        <w:snapToGrid w:val="0"/>
        <w:spacing w:line="322" w:lineRule="auto"/>
        <w:jc w:val="both"/>
        <w:textAlignment w:val="auto"/>
        <w:rPr>
          <w:rFonts w:hint="eastAsia" w:ascii="仿宋_GB2312" w:hAnsi="仿宋_GB2312" w:eastAsia="仿宋_GB2312" w:cs="仿宋_GB2312"/>
          <w:color w:val="000000"/>
          <w:sz w:val="34"/>
          <w:szCs w:val="34"/>
        </w:rPr>
      </w:pPr>
    </w:p>
    <w:p w14:paraId="6D73CD76">
      <w:pPr>
        <w:keepNext w:val="0"/>
        <w:keepLines w:val="0"/>
        <w:pageBreakBefore w:val="0"/>
        <w:widowControl w:val="0"/>
        <w:kinsoku/>
        <w:wordWrap/>
        <w:overflowPunct/>
        <w:topLinePunct w:val="0"/>
        <w:autoSpaceDE/>
        <w:autoSpaceDN/>
        <w:bidi w:val="0"/>
        <w:adjustRightInd w:val="0"/>
        <w:snapToGrid w:val="0"/>
        <w:spacing w:line="322" w:lineRule="auto"/>
        <w:jc w:val="both"/>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color w:val="000000"/>
          <w:sz w:val="34"/>
          <w:szCs w:val="34"/>
        </w:rPr>
        <w:t>各镇（街道）党（工）</w:t>
      </w:r>
      <w:r>
        <w:rPr>
          <w:rFonts w:hint="eastAsia" w:ascii="仿宋_GB2312" w:hAnsi="仿宋_GB2312" w:eastAsia="仿宋_GB2312" w:cs="仿宋_GB2312"/>
          <w:color w:val="000000"/>
          <w:sz w:val="34"/>
          <w:szCs w:val="34"/>
          <w:lang w:val="en-US" w:eastAsia="zh-CN"/>
        </w:rPr>
        <w:t>委、</w:t>
      </w:r>
      <w:r>
        <w:rPr>
          <w:rFonts w:hint="eastAsia" w:ascii="仿宋_GB2312" w:hAnsi="仿宋_GB2312" w:eastAsia="仿宋_GB2312" w:cs="仿宋_GB2312"/>
          <w:color w:val="000000"/>
          <w:sz w:val="34"/>
          <w:szCs w:val="34"/>
        </w:rPr>
        <w:t>人民政府（办事处），各经济</w:t>
      </w:r>
      <w:r>
        <w:rPr>
          <w:rFonts w:hint="eastAsia" w:ascii="仿宋_GB2312" w:hAnsi="仿宋_GB2312" w:eastAsia="仿宋_GB2312" w:cs="仿宋_GB2312"/>
          <w:color w:val="000000"/>
          <w:sz w:val="34"/>
          <w:szCs w:val="34"/>
          <w:lang w:val="en-US" w:eastAsia="zh-CN"/>
        </w:rPr>
        <w:t>园</w:t>
      </w:r>
      <w:r>
        <w:rPr>
          <w:rFonts w:hint="eastAsia" w:ascii="仿宋_GB2312" w:hAnsi="仿宋_GB2312" w:eastAsia="仿宋_GB2312" w:cs="仿宋_GB2312"/>
          <w:color w:val="000000"/>
          <w:sz w:val="34"/>
          <w:szCs w:val="34"/>
        </w:rPr>
        <w:t>区</w:t>
      </w:r>
      <w:r>
        <w:rPr>
          <w:rFonts w:hint="eastAsia" w:ascii="仿宋_GB2312" w:hAnsi="仿宋_GB2312" w:eastAsia="仿宋_GB2312" w:cs="仿宋_GB2312"/>
          <w:color w:val="000000"/>
          <w:sz w:val="34"/>
          <w:szCs w:val="34"/>
          <w:lang w:val="en-US" w:eastAsia="zh-CN"/>
        </w:rPr>
        <w:t>党工委、</w:t>
      </w:r>
      <w:r>
        <w:rPr>
          <w:rFonts w:hint="eastAsia" w:ascii="仿宋_GB2312" w:hAnsi="仿宋_GB2312" w:eastAsia="仿宋_GB2312" w:cs="仿宋_GB2312"/>
          <w:color w:val="000000"/>
          <w:sz w:val="34"/>
          <w:szCs w:val="34"/>
        </w:rPr>
        <w:t>管委会</w:t>
      </w:r>
      <w:r>
        <w:rPr>
          <w:rFonts w:hint="eastAsia" w:ascii="仿宋_GB2312" w:hAnsi="仿宋_GB2312" w:eastAsia="仿宋_GB2312" w:cs="仿宋_GB2312"/>
          <w:color w:val="000000"/>
          <w:sz w:val="34"/>
          <w:szCs w:val="34"/>
          <w:lang w:eastAsia="zh-CN"/>
        </w:rPr>
        <w:t>，</w:t>
      </w:r>
      <w:r>
        <w:rPr>
          <w:rFonts w:hint="eastAsia" w:ascii="仿宋_GB2312" w:hAnsi="仿宋_GB2312" w:eastAsia="仿宋_GB2312" w:cs="仿宋_GB2312"/>
          <w:color w:val="000000"/>
          <w:sz w:val="34"/>
          <w:szCs w:val="34"/>
          <w:lang w:val="en-US" w:eastAsia="zh-CN"/>
        </w:rPr>
        <w:t>县委各部委，县直各部门，各人民团体</w:t>
      </w:r>
      <w:r>
        <w:rPr>
          <w:rFonts w:hint="eastAsia" w:ascii="仿宋_GB2312" w:hAnsi="仿宋_GB2312" w:eastAsia="仿宋_GB2312" w:cs="仿宋_GB2312"/>
          <w:color w:val="000000"/>
          <w:sz w:val="34"/>
          <w:szCs w:val="34"/>
        </w:rPr>
        <w:t>：</w:t>
      </w:r>
    </w:p>
    <w:p w14:paraId="0DDF90B0">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为全面做好</w:t>
      </w:r>
      <w:r>
        <w:rPr>
          <w:rFonts w:hint="eastAsia" w:ascii="仿宋_GB2312" w:hAnsi="仿宋_GB2312" w:eastAsia="仿宋_GB2312" w:cs="仿宋_GB2312"/>
          <w:sz w:val="34"/>
          <w:szCs w:val="34"/>
          <w:lang w:val="en-US" w:eastAsia="zh-CN"/>
        </w:rPr>
        <w:t>秋冬季</w:t>
      </w:r>
      <w:r>
        <w:rPr>
          <w:rFonts w:hint="eastAsia" w:ascii="仿宋_GB2312" w:hAnsi="仿宋_GB2312" w:eastAsia="仿宋_GB2312" w:cs="仿宋_GB2312"/>
          <w:sz w:val="34"/>
          <w:szCs w:val="34"/>
        </w:rPr>
        <w:t>新冠肺炎疫情防控工作，有效应对可能发生疫情的流行</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在中央、省、市各级疫情防控指挥部</w:t>
      </w:r>
      <w:r>
        <w:rPr>
          <w:rFonts w:hint="eastAsia" w:ascii="仿宋_GB2312" w:hAnsi="仿宋_GB2312" w:eastAsia="仿宋_GB2312" w:cs="仿宋_GB2312"/>
          <w:sz w:val="34"/>
          <w:szCs w:val="34"/>
          <w:lang w:val="en-US" w:eastAsia="zh-CN"/>
        </w:rPr>
        <w:t>的</w:t>
      </w:r>
      <w:r>
        <w:rPr>
          <w:rFonts w:hint="eastAsia" w:ascii="仿宋_GB2312" w:hAnsi="仿宋_GB2312" w:eastAsia="仿宋_GB2312" w:cs="仿宋_GB2312"/>
          <w:sz w:val="34"/>
          <w:szCs w:val="34"/>
        </w:rPr>
        <w:t>指导下，</w:t>
      </w:r>
      <w:r>
        <w:rPr>
          <w:rFonts w:hint="eastAsia" w:ascii="仿宋_GB2312" w:hAnsi="仿宋_GB2312" w:eastAsia="仿宋_GB2312" w:cs="仿宋_GB2312"/>
          <w:sz w:val="34"/>
          <w:szCs w:val="34"/>
          <w:lang w:val="en-US" w:eastAsia="zh-CN"/>
        </w:rPr>
        <w:t>县防指</w:t>
      </w:r>
      <w:r>
        <w:rPr>
          <w:rFonts w:hint="eastAsia" w:ascii="仿宋_GB2312" w:hAnsi="仿宋_GB2312" w:eastAsia="仿宋_GB2312" w:cs="仿宋_GB2312"/>
          <w:sz w:val="34"/>
          <w:szCs w:val="34"/>
        </w:rPr>
        <w:t>强化底线思维、风险意识、问题导向，及早研究、提前部署，制定了应对可能发生的新冠肺炎疫情防控工作方案，提出了相应防控措施和工作安排。现将《</w:t>
      </w:r>
      <w:r>
        <w:rPr>
          <w:rFonts w:hint="eastAsia" w:ascii="仿宋_GB2312" w:hAnsi="仿宋_GB2312" w:eastAsia="仿宋_GB2312" w:cs="仿宋_GB2312"/>
          <w:sz w:val="34"/>
          <w:szCs w:val="34"/>
          <w:lang w:val="en-US" w:eastAsia="zh-CN"/>
        </w:rPr>
        <w:t>盘山县</w:t>
      </w:r>
      <w:r>
        <w:rPr>
          <w:rFonts w:hint="eastAsia" w:ascii="仿宋_GB2312" w:hAnsi="仿宋_GB2312" w:eastAsia="仿宋_GB2312" w:cs="仿宋_GB2312"/>
          <w:sz w:val="34"/>
          <w:szCs w:val="34"/>
        </w:rPr>
        <w:t>应对可能发生的新冠肺炎疫情防控工作方案》</w:t>
      </w:r>
      <w:r>
        <w:rPr>
          <w:rFonts w:hint="eastAsia" w:ascii="仿宋_GB2312" w:hAnsi="仿宋_GB2312" w:eastAsia="仿宋_GB2312" w:cs="仿宋_GB2312"/>
          <w:sz w:val="34"/>
          <w:szCs w:val="34"/>
          <w:lang w:val="en-US" w:eastAsia="zh-CN"/>
        </w:rPr>
        <w:t>印</w:t>
      </w:r>
      <w:r>
        <w:rPr>
          <w:rFonts w:hint="eastAsia" w:ascii="仿宋_GB2312" w:hAnsi="仿宋_GB2312" w:eastAsia="仿宋_GB2312" w:cs="仿宋_GB2312"/>
          <w:sz w:val="34"/>
          <w:szCs w:val="34"/>
        </w:rPr>
        <w:t>发给你们，</w:t>
      </w:r>
    </w:p>
    <w:p w14:paraId="4593DAB0">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p>
    <w:p w14:paraId="70E17934">
      <w:pPr>
        <w:keepNext w:val="0"/>
        <w:keepLines w:val="0"/>
        <w:pageBreakBefore w:val="0"/>
        <w:widowControl w:val="0"/>
        <w:kinsoku/>
        <w:wordWrap/>
        <w:overflowPunct/>
        <w:topLinePunct w:val="0"/>
        <w:autoSpaceDE/>
        <w:autoSpaceDN/>
        <w:bidi w:val="0"/>
        <w:adjustRightInd w:val="0"/>
        <w:snapToGrid w:val="0"/>
        <w:spacing w:line="322" w:lineRule="auto"/>
        <w:textAlignment w:val="auto"/>
        <w:rPr>
          <w:rFonts w:hint="eastAsia"/>
          <w:lang w:val="en-US" w:eastAsia="zh-CN"/>
        </w:rPr>
      </w:pPr>
      <w:r>
        <w:rPr>
          <w:rFonts w:hint="eastAsia" w:ascii="仿宋_GB2312" w:hAnsi="仿宋_GB2312" w:eastAsia="仿宋_GB2312" w:cs="仿宋_GB2312"/>
          <w:sz w:val="34"/>
          <w:szCs w:val="34"/>
        </w:rPr>
        <w:t>请</w:t>
      </w:r>
      <w:r>
        <w:rPr>
          <w:rFonts w:hint="eastAsia" w:ascii="仿宋_GB2312" w:hAnsi="仿宋_GB2312" w:eastAsia="仿宋_GB2312" w:cs="仿宋_GB2312"/>
          <w:sz w:val="34"/>
          <w:szCs w:val="34"/>
          <w:lang w:val="en-US" w:eastAsia="zh-CN"/>
        </w:rPr>
        <w:t>认真贯彻落实</w:t>
      </w:r>
      <w:r>
        <w:rPr>
          <w:rFonts w:hint="eastAsia" w:ascii="仿宋_GB2312" w:hAnsi="仿宋_GB2312" w:eastAsia="仿宋_GB2312" w:cs="仿宋_GB2312"/>
          <w:sz w:val="34"/>
          <w:szCs w:val="34"/>
        </w:rPr>
        <w:t>。</w:t>
      </w:r>
    </w:p>
    <w:p w14:paraId="1E308A07">
      <w:pPr>
        <w:keepNext w:val="0"/>
        <w:keepLines w:val="0"/>
        <w:pageBreakBefore w:val="0"/>
        <w:widowControl/>
        <w:kinsoku/>
        <w:wordWrap/>
        <w:overflowPunct/>
        <w:topLinePunct w:val="0"/>
        <w:autoSpaceDE/>
        <w:autoSpaceDN/>
        <w:bidi w:val="0"/>
        <w:adjustRightInd w:val="0"/>
        <w:snapToGrid w:val="0"/>
        <w:spacing w:before="0" w:after="0" w:line="322" w:lineRule="auto"/>
        <w:ind w:left="0" w:leftChars="0" w:right="0" w:firstLine="4760" w:firstLineChars="1400"/>
        <w:jc w:val="left"/>
        <w:textAlignment w:val="auto"/>
        <w:outlineLvl w:val="9"/>
        <w:rPr>
          <w:rFonts w:hint="eastAsia" w:ascii="仿宋_GB2312" w:hAnsi="仿宋_GB2312" w:eastAsia="仿宋_GB2312" w:cs="仿宋_GB2312"/>
          <w:b w:val="0"/>
          <w:bCs/>
          <w:sz w:val="34"/>
          <w:szCs w:val="34"/>
          <w:lang w:val="en-US" w:eastAsia="zh-CN"/>
        </w:rPr>
      </w:pPr>
    </w:p>
    <w:p w14:paraId="6E5D2C51">
      <w:pPr>
        <w:pStyle w:val="2"/>
        <w:rPr>
          <w:rFonts w:hint="eastAsia" w:ascii="仿宋_GB2312" w:hAnsi="仿宋_GB2312" w:eastAsia="仿宋_GB2312" w:cs="仿宋_GB2312"/>
          <w:b w:val="0"/>
          <w:bCs/>
          <w:sz w:val="34"/>
          <w:szCs w:val="34"/>
          <w:lang w:val="en-US" w:eastAsia="zh-CN"/>
        </w:rPr>
      </w:pPr>
    </w:p>
    <w:p w14:paraId="2DD0DFC8">
      <w:pPr>
        <w:pStyle w:val="2"/>
        <w:rPr>
          <w:rFonts w:hint="eastAsia" w:ascii="仿宋_GB2312" w:hAnsi="仿宋_GB2312" w:eastAsia="仿宋_GB2312" w:cs="仿宋_GB2312"/>
          <w:b w:val="0"/>
          <w:bCs/>
          <w:sz w:val="34"/>
          <w:szCs w:val="34"/>
          <w:lang w:val="en-US" w:eastAsia="zh-CN"/>
        </w:rPr>
      </w:pPr>
    </w:p>
    <w:p w14:paraId="0CED7D3F">
      <w:pPr>
        <w:keepNext w:val="0"/>
        <w:keepLines w:val="0"/>
        <w:pageBreakBefore w:val="0"/>
        <w:widowControl/>
        <w:kinsoku/>
        <w:wordWrap/>
        <w:overflowPunct/>
        <w:topLinePunct w:val="0"/>
        <w:autoSpaceDE/>
        <w:autoSpaceDN/>
        <w:bidi w:val="0"/>
        <w:adjustRightInd w:val="0"/>
        <w:snapToGrid w:val="0"/>
        <w:spacing w:before="0" w:after="0" w:line="322" w:lineRule="auto"/>
        <w:ind w:left="4805" w:leftChars="1932" w:right="0" w:hanging="748" w:hangingChars="200"/>
        <w:jc w:val="left"/>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val="0"/>
          <w:bCs/>
          <w:snapToGrid w:val="0"/>
          <w:spacing w:val="17"/>
          <w:kern w:val="0"/>
          <w:sz w:val="34"/>
          <w:szCs w:val="34"/>
          <w:lang w:val="en-US" w:eastAsia="zh-CN"/>
        </w:rPr>
        <w:t>盘山县</w:t>
      </w:r>
      <w:r>
        <w:rPr>
          <w:rFonts w:hint="eastAsia" w:ascii="仿宋_GB2312" w:hAnsi="仿宋_GB2312" w:eastAsia="仿宋_GB2312" w:cs="仿宋_GB2312"/>
          <w:snapToGrid w:val="0"/>
          <w:spacing w:val="17"/>
          <w:kern w:val="0"/>
          <w:sz w:val="34"/>
          <w:szCs w:val="34"/>
        </w:rPr>
        <w:t>新型冠状病毒感染</w:t>
      </w:r>
      <w:r>
        <w:rPr>
          <w:rFonts w:hint="eastAsia" w:ascii="仿宋_GB2312" w:hAnsi="仿宋_GB2312" w:eastAsia="仿宋_GB2312" w:cs="仿宋_GB2312"/>
          <w:snapToGrid w:val="0"/>
          <w:spacing w:val="17"/>
          <w:kern w:val="0"/>
          <w:sz w:val="34"/>
          <w:szCs w:val="34"/>
          <w:lang w:val="en-US" w:eastAsia="zh-CN"/>
        </w:rPr>
        <w:t>的</w:t>
      </w:r>
    </w:p>
    <w:p w14:paraId="17C660B0">
      <w:pPr>
        <w:keepNext w:val="0"/>
        <w:keepLines w:val="0"/>
        <w:pageBreakBefore w:val="0"/>
        <w:widowControl/>
        <w:kinsoku/>
        <w:wordWrap/>
        <w:overflowPunct/>
        <w:topLinePunct w:val="0"/>
        <w:autoSpaceDE/>
        <w:autoSpaceDN/>
        <w:bidi w:val="0"/>
        <w:adjustRightInd w:val="0"/>
        <w:snapToGrid w:val="0"/>
        <w:spacing w:before="0" w:after="0" w:line="322" w:lineRule="auto"/>
        <w:ind w:right="0" w:firstLine="4760" w:firstLineChars="1400"/>
        <w:jc w:val="left"/>
        <w:textAlignment w:val="auto"/>
        <w:outlineLvl w:val="9"/>
        <w:rPr>
          <w:rFonts w:hint="eastAsia" w:ascii="仿宋_GB2312" w:hAnsi="仿宋_GB2312" w:eastAsia="仿宋_GB2312" w:cs="仿宋_GB2312"/>
          <w:w w:val="100"/>
          <w:kern w:val="0"/>
          <w:sz w:val="34"/>
          <w:szCs w:val="34"/>
          <w:lang w:val="en-US" w:eastAsia="zh-CN"/>
        </w:rPr>
      </w:pPr>
      <w:r>
        <w:rPr>
          <w:rFonts w:hint="eastAsia" w:ascii="仿宋_GB2312" w:hAnsi="仿宋_GB2312" w:eastAsia="仿宋_GB2312" w:cs="仿宋_GB2312"/>
          <w:snapToGrid w:val="0"/>
          <w:w w:val="100"/>
          <w:kern w:val="0"/>
          <w:sz w:val="34"/>
          <w:szCs w:val="34"/>
        </w:rPr>
        <w:t>肺炎</w:t>
      </w:r>
      <w:r>
        <w:rPr>
          <w:rFonts w:hint="eastAsia" w:ascii="仿宋_GB2312" w:hAnsi="仿宋_GB2312" w:eastAsia="仿宋_GB2312" w:cs="仿宋_GB2312"/>
          <w:snapToGrid w:val="0"/>
          <w:w w:val="100"/>
          <w:kern w:val="0"/>
          <w:sz w:val="34"/>
          <w:szCs w:val="34"/>
          <w:lang w:val="en-US" w:eastAsia="zh-CN"/>
        </w:rPr>
        <w:t>疫情防控指挥部</w:t>
      </w:r>
    </w:p>
    <w:p w14:paraId="6DC30B1B">
      <w:pPr>
        <w:pStyle w:val="2"/>
        <w:keepNext w:val="0"/>
        <w:keepLines w:val="0"/>
        <w:pageBreakBefore w:val="0"/>
        <w:kinsoku/>
        <w:overflowPunct/>
        <w:topLinePunct w:val="0"/>
        <w:autoSpaceDE/>
        <w:autoSpaceDN/>
        <w:bidi w:val="0"/>
        <w:adjustRightInd w:val="0"/>
        <w:snapToGrid w:val="0"/>
        <w:spacing w:line="322" w:lineRule="auto"/>
        <w:ind w:firstLine="5100" w:firstLineChars="1500"/>
        <w:textAlignment w:val="auto"/>
        <w:rPr>
          <w:rFonts w:hint="eastAsia" w:ascii="方正小标宋_GBK" w:hAnsi="方正小标宋_GBK" w:eastAsia="方正小标宋_GBK" w:cs="方正小标宋_GBK"/>
          <w:sz w:val="44"/>
          <w:szCs w:val="44"/>
          <w:lang w:val="en-US" w:eastAsia="zh-CN"/>
        </w:rPr>
      </w:pPr>
      <w:r>
        <w:rPr>
          <w:rFonts w:hint="eastAsia" w:ascii="仿宋_GB2312" w:hAnsi="仿宋_GB2312" w:eastAsia="仿宋_GB2312" w:cs="仿宋_GB2312"/>
          <w:sz w:val="34"/>
          <w:szCs w:val="34"/>
        </w:rPr>
        <w:t>2020年</w:t>
      </w:r>
      <w:r>
        <w:rPr>
          <w:rFonts w:hint="eastAsia" w:ascii="仿宋_GB2312" w:hAnsi="仿宋_GB2312" w:eastAsia="仿宋_GB2312" w:cs="仿宋_GB2312"/>
          <w:sz w:val="34"/>
          <w:szCs w:val="34"/>
          <w:lang w:val="en-US" w:eastAsia="zh-CN"/>
        </w:rPr>
        <w:t>8</w:t>
      </w:r>
      <w:r>
        <w:rPr>
          <w:rFonts w:hint="eastAsia" w:ascii="仿宋_GB2312" w:hAnsi="仿宋_GB2312" w:eastAsia="仿宋_GB2312" w:cs="仿宋_GB2312"/>
          <w:sz w:val="34"/>
          <w:szCs w:val="34"/>
        </w:rPr>
        <w:t>月</w:t>
      </w:r>
      <w:r>
        <w:rPr>
          <w:rFonts w:hint="eastAsia" w:ascii="仿宋_GB2312" w:hAnsi="仿宋_GB2312" w:eastAsia="仿宋_GB2312" w:cs="仿宋_GB2312"/>
          <w:sz w:val="34"/>
          <w:szCs w:val="34"/>
          <w:lang w:val="en-US" w:eastAsia="zh-CN"/>
        </w:rPr>
        <w:t>7</w:t>
      </w:r>
      <w:r>
        <w:rPr>
          <w:rFonts w:hint="eastAsia" w:ascii="仿宋_GB2312" w:hAnsi="仿宋_GB2312" w:eastAsia="仿宋_GB2312" w:cs="仿宋_GB2312"/>
          <w:sz w:val="34"/>
          <w:szCs w:val="34"/>
        </w:rPr>
        <w:t xml:space="preserve">日 </w:t>
      </w:r>
      <w:r>
        <w:rPr>
          <w:rFonts w:ascii="仿宋_GB2312" w:hAnsi="仿宋_GB2312" w:eastAsia="仿宋_GB2312" w:cs="仿宋_GB2312"/>
          <w:sz w:val="34"/>
          <w:szCs w:val="34"/>
        </w:rPr>
        <w:t xml:space="preserve">   </w:t>
      </w:r>
    </w:p>
    <w:p w14:paraId="5BD2410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p>
    <w:p w14:paraId="346E798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p>
    <w:p w14:paraId="35D612B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p>
    <w:p w14:paraId="120989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p>
    <w:p w14:paraId="0DC251C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p>
    <w:p w14:paraId="23EF5A2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p>
    <w:p w14:paraId="61F7918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p>
    <w:p w14:paraId="335F800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p>
    <w:p w14:paraId="42C7365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p>
    <w:p w14:paraId="550C912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p>
    <w:p w14:paraId="4AB9529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p>
    <w:p w14:paraId="2AF0CD1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p>
    <w:p w14:paraId="03F355BA">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方正小标宋_GBK" w:hAnsi="方正小标宋_GBK" w:eastAsia="方正小标宋_GBK" w:cs="方正小标宋_GBK"/>
          <w:sz w:val="44"/>
          <w:szCs w:val="44"/>
          <w:lang w:val="en-US" w:eastAsia="zh-CN"/>
        </w:rPr>
      </w:pPr>
    </w:p>
    <w:p w14:paraId="353BC97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盘山县</w:t>
      </w:r>
      <w:r>
        <w:rPr>
          <w:rFonts w:hint="eastAsia" w:ascii="方正小标宋_GBK" w:hAnsi="方正小标宋_GBK" w:eastAsia="方正小标宋_GBK" w:cs="方正小标宋_GBK"/>
          <w:sz w:val="44"/>
          <w:szCs w:val="44"/>
        </w:rPr>
        <w:t>应对可能发生的新冠肺炎</w:t>
      </w:r>
    </w:p>
    <w:p w14:paraId="66647BE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44"/>
          <w:szCs w:val="44"/>
          <w:lang w:val="en-US" w:eastAsia="zh-CN"/>
        </w:rPr>
      </w:pPr>
      <w:r>
        <w:rPr>
          <w:rFonts w:hint="eastAsia" w:ascii="方正小标宋_GBK" w:hAnsi="方正小标宋_GBK" w:eastAsia="方正小标宋_GBK" w:cs="方正小标宋_GBK"/>
          <w:sz w:val="44"/>
          <w:szCs w:val="44"/>
        </w:rPr>
        <w:t>疫情防控工作方案</w:t>
      </w:r>
    </w:p>
    <w:p w14:paraId="3E061EC5">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lang w:val="en-US" w:eastAsia="zh-CN"/>
        </w:rPr>
      </w:pPr>
    </w:p>
    <w:p w14:paraId="3AD4209A">
      <w:pPr>
        <w:keepNext w:val="0"/>
        <w:keepLines w:val="0"/>
        <w:pageBreakBefore w:val="0"/>
        <w:widowControl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val="en-US" w:eastAsia="zh-CN"/>
        </w:rPr>
        <w:t>为科学有序地做好我县新冠肺炎防控工作，提高疫情防控和应对能力，控制可能发生的疫情传播，</w:t>
      </w:r>
      <w:r>
        <w:rPr>
          <w:rFonts w:hint="eastAsia" w:ascii="仿宋_GB2312" w:hAnsi="仿宋_GB2312" w:eastAsia="仿宋_GB2312" w:cs="仿宋_GB2312"/>
          <w:sz w:val="34"/>
          <w:szCs w:val="34"/>
        </w:rPr>
        <w:t>切实维护人民群众身体健康和生命安全，根据国家、省</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市</w:t>
      </w:r>
      <w:r>
        <w:rPr>
          <w:rFonts w:hint="eastAsia" w:ascii="仿宋_GB2312" w:hAnsi="仿宋_GB2312" w:eastAsia="仿宋_GB2312" w:cs="仿宋_GB2312"/>
          <w:sz w:val="34"/>
          <w:szCs w:val="34"/>
        </w:rPr>
        <w:t>有关要求</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结合我县实际，</w:t>
      </w:r>
      <w:r>
        <w:rPr>
          <w:rFonts w:hint="eastAsia" w:ascii="仿宋_GB2312" w:hAnsi="仿宋_GB2312" w:eastAsia="仿宋_GB2312" w:cs="仿宋_GB2312"/>
          <w:sz w:val="34"/>
          <w:szCs w:val="34"/>
        </w:rPr>
        <w:t>制订本</w:t>
      </w:r>
      <w:r>
        <w:rPr>
          <w:rFonts w:hint="eastAsia" w:ascii="仿宋_GB2312" w:hAnsi="仿宋_GB2312" w:eastAsia="仿宋_GB2312" w:cs="仿宋_GB2312"/>
          <w:sz w:val="34"/>
          <w:szCs w:val="34"/>
          <w:lang w:val="en-US" w:eastAsia="zh-CN"/>
        </w:rPr>
        <w:t>方案</w:t>
      </w:r>
      <w:r>
        <w:rPr>
          <w:rFonts w:hint="eastAsia" w:ascii="仿宋_GB2312" w:hAnsi="仿宋_GB2312" w:eastAsia="仿宋_GB2312" w:cs="仿宋_GB2312"/>
          <w:sz w:val="34"/>
          <w:szCs w:val="34"/>
          <w:lang w:eastAsia="zh-CN"/>
        </w:rPr>
        <w:t>。</w:t>
      </w:r>
    </w:p>
    <w:p w14:paraId="5A73CBCA">
      <w:pPr>
        <w:keepNext w:val="0"/>
        <w:keepLines w:val="0"/>
        <w:pageBreakBefore w:val="0"/>
        <w:widowControl w:val="0"/>
        <w:numPr>
          <w:ilvl w:val="0"/>
          <w:numId w:val="1"/>
        </w:numPr>
        <w:kinsoku/>
        <w:wordWrap/>
        <w:overflowPunct/>
        <w:topLinePunct w:val="0"/>
        <w:autoSpaceDE/>
        <w:autoSpaceDN/>
        <w:bidi w:val="0"/>
        <w:adjustRightInd w:val="0"/>
        <w:snapToGrid w:val="0"/>
        <w:spacing w:line="322" w:lineRule="auto"/>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工作目标</w:t>
      </w:r>
    </w:p>
    <w:p w14:paraId="47BB559C">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2" w:lineRule="auto"/>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以习近平总书记关于统筹推进疫情防控和经济社会发展的重要指示批示精神为指导，认真贯彻落实中央、省、市各级疫情防控指挥部的安排部署，抓紧</w:t>
      </w:r>
      <w:r>
        <w:rPr>
          <w:rFonts w:hint="eastAsia" w:ascii="仿宋_GB2312" w:hAnsi="仿宋_GB2312" w:eastAsia="仿宋_GB2312" w:cs="仿宋_GB2312"/>
          <w:sz w:val="34"/>
          <w:szCs w:val="34"/>
          <w:lang w:val="en-US" w:eastAsia="zh-CN"/>
        </w:rPr>
        <w:t>补</w:t>
      </w:r>
      <w:r>
        <w:rPr>
          <w:rFonts w:hint="eastAsia" w:ascii="仿宋_GB2312" w:hAnsi="仿宋_GB2312" w:eastAsia="仿宋_GB2312" w:cs="仿宋_GB2312"/>
          <w:sz w:val="34"/>
          <w:szCs w:val="34"/>
        </w:rPr>
        <w:t>短板、强弱项、堵漏洞，</w:t>
      </w:r>
      <w:r>
        <w:rPr>
          <w:rFonts w:hint="eastAsia" w:ascii="仿宋_GB2312" w:hAnsi="仿宋_GB2312" w:eastAsia="仿宋_GB2312" w:cs="仿宋_GB2312"/>
          <w:sz w:val="34"/>
          <w:szCs w:val="34"/>
          <w:lang w:val="en-US" w:eastAsia="zh-CN"/>
        </w:rPr>
        <w:t>切实把疫情防控工作抓紧抓实抓到位，</w:t>
      </w:r>
      <w:r>
        <w:rPr>
          <w:rFonts w:hint="eastAsia" w:ascii="仿宋_GB2312" w:hAnsi="仿宋_GB2312" w:eastAsia="仿宋_GB2312" w:cs="仿宋_GB2312"/>
          <w:sz w:val="34"/>
          <w:szCs w:val="34"/>
        </w:rPr>
        <w:t>按照“</w:t>
      </w:r>
      <w:r>
        <w:rPr>
          <w:rFonts w:hint="eastAsia" w:ascii="仿宋_GB2312" w:hAnsi="仿宋_GB2312" w:eastAsia="仿宋_GB2312" w:cs="仿宋_GB2312"/>
          <w:sz w:val="34"/>
          <w:szCs w:val="34"/>
          <w:lang w:val="en-US" w:eastAsia="zh-CN"/>
        </w:rPr>
        <w:t>及时发现、快速处置、精准管控、有效救治</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16字方针</w:t>
      </w:r>
      <w:r>
        <w:rPr>
          <w:rFonts w:hint="eastAsia" w:ascii="仿宋_GB2312" w:hAnsi="仿宋_GB2312" w:eastAsia="仿宋_GB2312" w:cs="仿宋_GB2312"/>
          <w:sz w:val="34"/>
          <w:szCs w:val="34"/>
        </w:rPr>
        <w:t>，坚持常态化科学精准防控与局部应急处置相结合，因时因势调整疫情防控</w:t>
      </w:r>
      <w:r>
        <w:rPr>
          <w:rFonts w:hint="eastAsia" w:ascii="仿宋_GB2312" w:hAnsi="仿宋_GB2312" w:eastAsia="仿宋_GB2312" w:cs="仿宋_GB2312"/>
          <w:sz w:val="34"/>
          <w:szCs w:val="34"/>
          <w:lang w:val="en-US" w:eastAsia="zh-CN"/>
        </w:rPr>
        <w:t>政策</w:t>
      </w:r>
      <w:r>
        <w:rPr>
          <w:rFonts w:hint="eastAsia" w:ascii="仿宋_GB2312" w:hAnsi="仿宋_GB2312" w:eastAsia="仿宋_GB2312" w:cs="仿宋_GB2312"/>
          <w:sz w:val="34"/>
          <w:szCs w:val="34"/>
        </w:rPr>
        <w:t xml:space="preserve">，奋力夺取疫情防控和经济社会发展“双胜利”。 </w:t>
      </w:r>
    </w:p>
    <w:p w14:paraId="6D22033D">
      <w:pPr>
        <w:pStyle w:val="5"/>
        <w:keepNext w:val="0"/>
        <w:keepLines w:val="0"/>
        <w:pageBreakBefore w:val="0"/>
        <w:widowControl/>
        <w:numPr>
          <w:ilvl w:val="0"/>
          <w:numId w:val="0"/>
        </w:numPr>
        <w:suppressLineNumbers w:val="0"/>
        <w:tabs>
          <w:tab w:val="left" w:pos="3172"/>
        </w:tabs>
        <w:kinsoku/>
        <w:wordWrap/>
        <w:overflowPunct/>
        <w:topLinePunct w:val="0"/>
        <w:autoSpaceDE/>
        <w:autoSpaceDN/>
        <w:bidi w:val="0"/>
        <w:adjustRightInd w:val="0"/>
        <w:snapToGrid w:val="0"/>
        <w:spacing w:before="0" w:beforeAutospacing="0" w:after="0" w:afterAutospacing="0" w:line="322" w:lineRule="auto"/>
        <w:ind w:right="0" w:rightChars="0" w:firstLine="680" w:firstLineChars="200"/>
        <w:jc w:val="both"/>
        <w:textAlignment w:val="auto"/>
        <w:rPr>
          <w:rFonts w:hint="eastAsia" w:ascii="仿宋_GB2312" w:hAnsi="仿宋_GB2312" w:eastAsia="仿宋_GB2312" w:cs="仿宋_GB2312"/>
          <w:sz w:val="34"/>
          <w:szCs w:val="34"/>
          <w:lang w:val="en-US" w:eastAsia="zh-CN"/>
        </w:rPr>
      </w:pPr>
      <w:r>
        <w:rPr>
          <w:rFonts w:hint="eastAsia" w:ascii="黑体" w:hAnsi="黑体" w:eastAsia="黑体" w:cs="黑体"/>
          <w:sz w:val="34"/>
          <w:szCs w:val="34"/>
          <w:lang w:val="en-US" w:eastAsia="zh-CN"/>
        </w:rPr>
        <w:t>二、工作原则</w:t>
      </w:r>
      <w:r>
        <w:rPr>
          <w:rFonts w:hint="eastAsia" w:ascii="仿宋_GB2312" w:hAnsi="仿宋_GB2312" w:eastAsia="仿宋_GB2312" w:cs="仿宋_GB2312"/>
          <w:sz w:val="34"/>
          <w:szCs w:val="34"/>
          <w:lang w:val="en-US" w:eastAsia="zh-CN"/>
        </w:rPr>
        <w:tab/>
      </w:r>
    </w:p>
    <w:p w14:paraId="481D61D3">
      <w:pPr>
        <w:keepNext w:val="0"/>
        <w:keepLines w:val="0"/>
        <w:pageBreakBefore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lang w:val="en-US" w:eastAsia="zh-CN"/>
        </w:rPr>
        <w:t>一</w:t>
      </w: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rPr>
        <w:t>坚持预防为主原则</w:t>
      </w:r>
      <w:r>
        <w:rPr>
          <w:rFonts w:hint="eastAsia" w:ascii="楷体_GB2312" w:hAnsi="楷体_GB2312" w:eastAsia="楷体_GB2312" w:cs="楷体_GB2312"/>
          <w:sz w:val="34"/>
          <w:szCs w:val="34"/>
          <w:lang w:eastAsia="zh-CN"/>
        </w:rPr>
        <w:t>。</w:t>
      </w:r>
      <w:r>
        <w:rPr>
          <w:rFonts w:hint="eastAsia" w:ascii="仿宋_GB2312" w:hAnsi="仿宋_GB2312" w:eastAsia="仿宋_GB2312" w:cs="仿宋_GB2312"/>
          <w:sz w:val="34"/>
          <w:szCs w:val="34"/>
        </w:rPr>
        <w:t>把新冠</w:t>
      </w:r>
      <w:r>
        <w:rPr>
          <w:rFonts w:hint="eastAsia" w:ascii="仿宋_GB2312" w:hAnsi="仿宋_GB2312" w:eastAsia="仿宋_GB2312" w:cs="仿宋_GB2312"/>
          <w:sz w:val="34"/>
          <w:szCs w:val="34"/>
          <w:lang w:val="en-US" w:eastAsia="zh-CN"/>
        </w:rPr>
        <w:t>疫情</w:t>
      </w:r>
      <w:r>
        <w:rPr>
          <w:rFonts w:hint="eastAsia" w:ascii="仿宋_GB2312" w:hAnsi="仿宋_GB2312" w:eastAsia="仿宋_GB2312" w:cs="仿宋_GB2312"/>
          <w:sz w:val="34"/>
          <w:szCs w:val="34"/>
        </w:rPr>
        <w:t>防控的重点放在预防工作上，教育和引导</w:t>
      </w:r>
      <w:r>
        <w:rPr>
          <w:rFonts w:hint="eastAsia" w:ascii="仿宋_GB2312" w:hAnsi="仿宋_GB2312" w:eastAsia="仿宋_GB2312" w:cs="仿宋_GB2312"/>
          <w:sz w:val="34"/>
          <w:szCs w:val="34"/>
          <w:lang w:val="en-US" w:eastAsia="zh-CN"/>
        </w:rPr>
        <w:t>广大村（居）民</w:t>
      </w:r>
      <w:r>
        <w:rPr>
          <w:rFonts w:hint="eastAsia" w:ascii="仿宋_GB2312" w:hAnsi="仿宋_GB2312" w:eastAsia="仿宋_GB2312" w:cs="仿宋_GB2312"/>
          <w:sz w:val="34"/>
          <w:szCs w:val="34"/>
        </w:rPr>
        <w:t>了解掌握防控知识，养成良好个人卫生习惯，加强人员密集场所的通风和消毒，有效预防新冠肺炎的传播</w:t>
      </w:r>
      <w:r>
        <w:rPr>
          <w:rFonts w:hint="eastAsia" w:ascii="仿宋_GB2312" w:hAnsi="仿宋_GB2312" w:eastAsia="仿宋_GB2312" w:cs="仿宋_GB2312"/>
          <w:sz w:val="34"/>
          <w:szCs w:val="34"/>
          <w:lang w:val="en-US" w:eastAsia="zh-CN"/>
        </w:rPr>
        <w:t>与</w:t>
      </w:r>
      <w:r>
        <w:rPr>
          <w:rFonts w:hint="eastAsia" w:ascii="仿宋_GB2312" w:hAnsi="仿宋_GB2312" w:eastAsia="仿宋_GB2312" w:cs="仿宋_GB2312"/>
          <w:sz w:val="34"/>
          <w:szCs w:val="34"/>
        </w:rPr>
        <w:t>流行。</w:t>
      </w:r>
    </w:p>
    <w:p w14:paraId="4921570C">
      <w:pPr>
        <w:keepNext w:val="0"/>
        <w:keepLines w:val="0"/>
        <w:pageBreakBefore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lang w:val="en-US" w:eastAsia="zh-CN"/>
        </w:rPr>
        <w:t>二</w:t>
      </w: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rPr>
        <w:t>坚持综合防控原则</w:t>
      </w:r>
      <w:r>
        <w:rPr>
          <w:rFonts w:hint="eastAsia" w:ascii="楷体_GB2312" w:hAnsi="楷体_GB2312" w:eastAsia="楷体_GB2312" w:cs="楷体_GB2312"/>
          <w:sz w:val="34"/>
          <w:szCs w:val="34"/>
          <w:lang w:eastAsia="zh-CN"/>
        </w:rPr>
        <w:t>。</w:t>
      </w:r>
      <w:r>
        <w:rPr>
          <w:rFonts w:hint="eastAsia" w:ascii="仿宋_GB2312" w:hAnsi="仿宋_GB2312" w:eastAsia="仿宋_GB2312" w:cs="仿宋_GB2312"/>
          <w:sz w:val="34"/>
          <w:szCs w:val="34"/>
        </w:rPr>
        <w:t>针对新冠肺炎传播的途径渠道，采取</w:t>
      </w:r>
      <w:r>
        <w:rPr>
          <w:rFonts w:hint="eastAsia" w:ascii="仿宋_GB2312" w:hAnsi="仿宋_GB2312" w:eastAsia="仿宋_GB2312" w:cs="仿宋_GB2312"/>
          <w:sz w:val="34"/>
          <w:szCs w:val="34"/>
          <w:lang w:val="en-US" w:eastAsia="zh-CN"/>
        </w:rPr>
        <w:t>联防联控</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群防群控、科学防</w:t>
      </w:r>
      <w:r>
        <w:rPr>
          <w:rFonts w:hint="eastAsia" w:ascii="仿宋_GB2312" w:hAnsi="仿宋_GB2312" w:eastAsia="仿宋_GB2312" w:cs="仿宋_GB2312"/>
          <w:sz w:val="34"/>
          <w:szCs w:val="34"/>
        </w:rPr>
        <w:t>控</w:t>
      </w:r>
      <w:r>
        <w:rPr>
          <w:rFonts w:hint="eastAsia" w:ascii="仿宋_GB2312" w:hAnsi="仿宋_GB2312" w:eastAsia="仿宋_GB2312" w:cs="仿宋_GB2312"/>
          <w:sz w:val="34"/>
          <w:szCs w:val="34"/>
          <w:lang w:val="en-US" w:eastAsia="zh-CN"/>
        </w:rPr>
        <w:t>等</w:t>
      </w:r>
      <w:r>
        <w:rPr>
          <w:rFonts w:hint="eastAsia" w:ascii="仿宋_GB2312" w:hAnsi="仿宋_GB2312" w:eastAsia="仿宋_GB2312" w:cs="仿宋_GB2312"/>
          <w:sz w:val="34"/>
          <w:szCs w:val="34"/>
        </w:rPr>
        <w:t>措施</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实现关口管严、内部放宽</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尽可能减少疫情对经济社会发展的影响。</w:t>
      </w:r>
    </w:p>
    <w:p w14:paraId="0FF69019">
      <w:pPr>
        <w:keepNext w:val="0"/>
        <w:keepLines w:val="0"/>
        <w:pageBreakBefore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lang w:eastAsia="zh-CN"/>
        </w:rPr>
      </w:pP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lang w:val="en-US" w:eastAsia="zh-CN"/>
        </w:rPr>
        <w:t>三</w:t>
      </w: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rPr>
        <w:t>坚持常抓不懈原则</w:t>
      </w:r>
      <w:r>
        <w:rPr>
          <w:rFonts w:hint="eastAsia" w:ascii="楷体_GB2312" w:hAnsi="楷体_GB2312" w:eastAsia="楷体_GB2312" w:cs="楷体_GB2312"/>
          <w:sz w:val="34"/>
          <w:szCs w:val="34"/>
          <w:lang w:eastAsia="zh-CN"/>
        </w:rPr>
        <w:t>。</w:t>
      </w:r>
      <w:r>
        <w:rPr>
          <w:rFonts w:hint="eastAsia" w:ascii="仿宋_GB2312" w:hAnsi="仿宋_GB2312" w:eastAsia="仿宋_GB2312" w:cs="仿宋_GB2312"/>
          <w:sz w:val="34"/>
          <w:szCs w:val="34"/>
          <w:lang w:val="en-US" w:eastAsia="zh-CN"/>
        </w:rPr>
        <w:t>充分</w:t>
      </w:r>
      <w:r>
        <w:rPr>
          <w:rFonts w:hint="eastAsia" w:ascii="仿宋_GB2312" w:hAnsi="仿宋_GB2312" w:eastAsia="仿宋_GB2312" w:cs="仿宋_GB2312"/>
          <w:sz w:val="34"/>
          <w:szCs w:val="34"/>
        </w:rPr>
        <w:t>认</w:t>
      </w:r>
      <w:r>
        <w:rPr>
          <w:rFonts w:hint="eastAsia" w:ascii="仿宋_GB2312" w:hAnsi="仿宋_GB2312" w:eastAsia="仿宋_GB2312" w:cs="仿宋_GB2312"/>
          <w:sz w:val="34"/>
          <w:szCs w:val="34"/>
          <w:lang w:val="en-US" w:eastAsia="zh-CN"/>
        </w:rPr>
        <w:t>清</w:t>
      </w:r>
      <w:r>
        <w:rPr>
          <w:rFonts w:hint="eastAsia" w:ascii="仿宋_GB2312" w:hAnsi="仿宋_GB2312" w:eastAsia="仿宋_GB2312" w:cs="仿宋_GB2312"/>
          <w:sz w:val="34"/>
          <w:szCs w:val="34"/>
        </w:rPr>
        <w:t>疫情防控的严峻形势</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坚决克服麻痹大意、松懈松劲思想，强化通报协调机制，把中央各项疫情防控部署落实好，以常态化疫情防控思维，落实好常态化防控</w:t>
      </w:r>
      <w:r>
        <w:rPr>
          <w:rFonts w:hint="eastAsia" w:ascii="仿宋_GB2312" w:hAnsi="仿宋_GB2312" w:eastAsia="仿宋_GB2312" w:cs="仿宋_GB2312"/>
          <w:sz w:val="34"/>
          <w:szCs w:val="34"/>
          <w:lang w:val="en-US" w:eastAsia="zh-CN"/>
        </w:rPr>
        <w:t>工作</w:t>
      </w:r>
      <w:r>
        <w:rPr>
          <w:rFonts w:hint="eastAsia" w:ascii="仿宋_GB2312" w:hAnsi="仿宋_GB2312" w:eastAsia="仿宋_GB2312" w:cs="仿宋_GB2312"/>
          <w:sz w:val="34"/>
          <w:szCs w:val="34"/>
          <w:lang w:eastAsia="zh-CN"/>
        </w:rPr>
        <w:t>。</w:t>
      </w:r>
    </w:p>
    <w:p w14:paraId="07DD82C1">
      <w:pPr>
        <w:keepNext w:val="0"/>
        <w:keepLines w:val="0"/>
        <w:pageBreakBefore w:val="0"/>
        <w:kinsoku/>
        <w:wordWrap/>
        <w:overflowPunct/>
        <w:topLinePunct w:val="0"/>
        <w:autoSpaceDE/>
        <w:autoSpaceDN/>
        <w:bidi w:val="0"/>
        <w:adjustRightInd w:val="0"/>
        <w:snapToGrid w:val="0"/>
        <w:spacing w:line="322" w:lineRule="auto"/>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三、工作措施</w:t>
      </w:r>
    </w:p>
    <w:p w14:paraId="7B8F13FC">
      <w:pPr>
        <w:keepNext w:val="0"/>
        <w:keepLines w:val="0"/>
        <w:pageBreakBefore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lang w:val="en-US" w:eastAsia="zh-CN"/>
        </w:rPr>
        <w:t>一</w:t>
      </w: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rPr>
        <w:t>健全应急指挥体系</w:t>
      </w:r>
      <w:r>
        <w:rPr>
          <w:rFonts w:hint="eastAsia" w:ascii="楷体_GB2312" w:hAnsi="楷体_GB2312" w:eastAsia="楷体_GB2312" w:cs="楷体_GB2312"/>
          <w:sz w:val="34"/>
          <w:szCs w:val="34"/>
          <w:lang w:eastAsia="zh-CN"/>
        </w:rPr>
        <w:t>。</w:t>
      </w:r>
      <w:r>
        <w:rPr>
          <w:rFonts w:hint="eastAsia" w:ascii="仿宋_GB2312" w:hAnsi="仿宋_GB2312" w:eastAsia="仿宋_GB2312" w:cs="仿宋_GB2312"/>
          <w:sz w:val="34"/>
          <w:szCs w:val="34"/>
        </w:rPr>
        <w:t>坚持疫情防控领导体制、战时机制、指挥体系不变，认真研判疫情防控风险，针对疫情的不同风险等级和响应级别，提出应对处置意见和方案</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各镇（街道）、各经济园区、各部门、各单位</w:t>
      </w:r>
      <w:r>
        <w:rPr>
          <w:rFonts w:hint="eastAsia" w:ascii="仿宋_GB2312" w:hAnsi="仿宋_GB2312" w:eastAsia="仿宋_GB2312" w:cs="仿宋_GB2312"/>
          <w:sz w:val="34"/>
          <w:szCs w:val="34"/>
        </w:rPr>
        <w:t>要按照“指令清</w:t>
      </w:r>
      <w:r>
        <w:rPr>
          <w:rFonts w:hint="eastAsia" w:ascii="仿宋_GB2312" w:hAnsi="仿宋_GB2312" w:eastAsia="仿宋_GB2312" w:cs="仿宋_GB2312"/>
          <w:sz w:val="34"/>
          <w:szCs w:val="34"/>
          <w:lang w:val="en-US" w:eastAsia="zh-CN"/>
        </w:rPr>
        <w:t>晰</w:t>
      </w:r>
      <w:r>
        <w:rPr>
          <w:rFonts w:hint="eastAsia" w:ascii="仿宋_GB2312" w:hAnsi="仿宋_GB2312" w:eastAsia="仿宋_GB2312" w:cs="仿宋_GB2312"/>
          <w:sz w:val="34"/>
          <w:szCs w:val="34"/>
        </w:rPr>
        <w:t>、系统有序、条块畅达、执行有力”要求</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完善应急指挥机制，研究制定本辖区新冠肺炎疫情防控工作方案</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强化监测预警、风险防</w:t>
      </w:r>
      <w:r>
        <w:rPr>
          <w:rFonts w:hint="eastAsia" w:ascii="仿宋_GB2312" w:hAnsi="仿宋_GB2312" w:eastAsia="仿宋_GB2312" w:cs="仿宋_GB2312"/>
          <w:sz w:val="34"/>
          <w:szCs w:val="34"/>
          <w:lang w:val="en-US" w:eastAsia="zh-CN"/>
        </w:rPr>
        <w:t>范</w:t>
      </w:r>
      <w:r>
        <w:rPr>
          <w:rFonts w:hint="eastAsia" w:ascii="仿宋_GB2312" w:hAnsi="仿宋_GB2312" w:eastAsia="仿宋_GB2312" w:cs="仿宋_GB2312"/>
          <w:sz w:val="34"/>
          <w:szCs w:val="34"/>
        </w:rPr>
        <w:t>、</w:t>
      </w:r>
      <w:r>
        <w:rPr>
          <w:rFonts w:hint="eastAsia" w:ascii="仿宋_GB2312" w:hAnsi="仿宋_GB2312" w:eastAsia="仿宋_GB2312" w:cs="仿宋_GB2312"/>
          <w:color w:val="0000FF"/>
          <w:sz w:val="34"/>
          <w:szCs w:val="34"/>
          <w:lang w:val="en-US" w:eastAsia="zh-CN"/>
        </w:rPr>
        <w:t>联防联控</w:t>
      </w:r>
      <w:r>
        <w:rPr>
          <w:rFonts w:hint="eastAsia" w:ascii="仿宋_GB2312" w:hAnsi="仿宋_GB2312" w:eastAsia="仿宋_GB2312" w:cs="仿宋_GB2312"/>
          <w:color w:val="0000FF"/>
          <w:sz w:val="34"/>
          <w:szCs w:val="34"/>
        </w:rPr>
        <w:t>、</w:t>
      </w:r>
      <w:r>
        <w:rPr>
          <w:rFonts w:hint="eastAsia" w:ascii="仿宋_GB2312" w:hAnsi="仿宋_GB2312" w:eastAsia="仿宋_GB2312" w:cs="仿宋_GB2312"/>
          <w:sz w:val="34"/>
          <w:szCs w:val="34"/>
        </w:rPr>
        <w:t>信息发布、心理干预等方面的工作职能</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加强对</w:t>
      </w:r>
      <w:r>
        <w:rPr>
          <w:rFonts w:hint="eastAsia" w:ascii="仿宋_GB2312" w:hAnsi="仿宋_GB2312" w:eastAsia="仿宋_GB2312" w:cs="仿宋_GB2312"/>
          <w:sz w:val="34"/>
          <w:szCs w:val="34"/>
          <w:lang w:val="en-US" w:eastAsia="zh-CN"/>
        </w:rPr>
        <w:t>各镇（街道）、</w:t>
      </w:r>
      <w:r>
        <w:rPr>
          <w:rFonts w:hint="eastAsia" w:ascii="仿宋_GB2312" w:hAnsi="仿宋_GB2312" w:eastAsia="仿宋_GB2312" w:cs="仿宋_GB2312"/>
          <w:sz w:val="34"/>
          <w:szCs w:val="34"/>
        </w:rPr>
        <w:t>各</w:t>
      </w:r>
      <w:r>
        <w:rPr>
          <w:rFonts w:hint="eastAsia" w:ascii="仿宋_GB2312" w:hAnsi="仿宋_GB2312" w:eastAsia="仿宋_GB2312" w:cs="仿宋_GB2312"/>
          <w:sz w:val="34"/>
          <w:szCs w:val="34"/>
          <w:lang w:val="en-US" w:eastAsia="zh-CN"/>
        </w:rPr>
        <w:t>经济园区</w:t>
      </w:r>
      <w:r>
        <w:rPr>
          <w:rFonts w:hint="eastAsia" w:ascii="仿宋_GB2312" w:hAnsi="仿宋_GB2312" w:eastAsia="仿宋_GB2312" w:cs="仿宋_GB2312"/>
          <w:sz w:val="34"/>
          <w:szCs w:val="34"/>
        </w:rPr>
        <w:t>、各部门</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各单位</w:t>
      </w:r>
      <w:r>
        <w:rPr>
          <w:rFonts w:hint="eastAsia" w:ascii="仿宋_GB2312" w:hAnsi="仿宋_GB2312" w:eastAsia="仿宋_GB2312" w:cs="仿宋_GB2312"/>
          <w:sz w:val="34"/>
          <w:szCs w:val="34"/>
        </w:rPr>
        <w:t>贯彻、</w:t>
      </w:r>
      <w:r>
        <w:rPr>
          <w:rFonts w:hint="eastAsia" w:ascii="仿宋_GB2312" w:hAnsi="仿宋_GB2312" w:eastAsia="仿宋_GB2312" w:cs="仿宋_GB2312"/>
          <w:sz w:val="34"/>
          <w:szCs w:val="34"/>
          <w:lang w:val="en-US" w:eastAsia="zh-CN"/>
        </w:rPr>
        <w:t>落</w:t>
      </w:r>
      <w:r>
        <w:rPr>
          <w:rFonts w:hint="eastAsia" w:ascii="仿宋_GB2312" w:hAnsi="仿宋_GB2312" w:eastAsia="仿宋_GB2312" w:cs="仿宋_GB2312"/>
          <w:sz w:val="34"/>
          <w:szCs w:val="34"/>
        </w:rPr>
        <w:t>实、执行</w:t>
      </w:r>
      <w:r>
        <w:rPr>
          <w:rFonts w:hint="eastAsia" w:ascii="仿宋_GB2312" w:hAnsi="仿宋_GB2312" w:eastAsia="仿宋_GB2312" w:cs="仿宋_GB2312"/>
          <w:sz w:val="34"/>
          <w:szCs w:val="34"/>
          <w:lang w:val="en-US" w:eastAsia="zh-CN"/>
        </w:rPr>
        <w:t>县新冠肺炎疫情</w:t>
      </w:r>
      <w:r>
        <w:rPr>
          <w:rFonts w:hint="eastAsia" w:ascii="仿宋_GB2312" w:hAnsi="仿宋_GB2312" w:eastAsia="仿宋_GB2312" w:cs="仿宋_GB2312"/>
          <w:sz w:val="34"/>
          <w:szCs w:val="34"/>
        </w:rPr>
        <w:t>指挥</w:t>
      </w:r>
      <w:r>
        <w:rPr>
          <w:rFonts w:hint="eastAsia" w:ascii="仿宋_GB2312" w:hAnsi="仿宋_GB2312" w:eastAsia="仿宋_GB2312" w:cs="仿宋_GB2312"/>
          <w:sz w:val="34"/>
          <w:szCs w:val="34"/>
          <w:lang w:val="en-US" w:eastAsia="zh-CN"/>
        </w:rPr>
        <w:t>部</w:t>
      </w:r>
      <w:r>
        <w:rPr>
          <w:rFonts w:hint="eastAsia" w:ascii="仿宋_GB2312" w:hAnsi="仿宋_GB2312" w:eastAsia="仿宋_GB2312" w:cs="仿宋_GB2312"/>
          <w:sz w:val="34"/>
          <w:szCs w:val="34"/>
        </w:rPr>
        <w:t>命令</w:t>
      </w:r>
      <w:r>
        <w:rPr>
          <w:rFonts w:hint="eastAsia" w:ascii="仿宋_GB2312" w:hAnsi="仿宋_GB2312" w:eastAsia="仿宋_GB2312" w:cs="仿宋_GB2312"/>
          <w:sz w:val="34"/>
          <w:szCs w:val="34"/>
          <w:lang w:val="en-US" w:eastAsia="zh-CN"/>
        </w:rPr>
        <w:t>情况</w:t>
      </w:r>
      <w:r>
        <w:rPr>
          <w:rFonts w:hint="eastAsia" w:ascii="仿宋_GB2312" w:hAnsi="仿宋_GB2312" w:eastAsia="仿宋_GB2312" w:cs="仿宋_GB2312"/>
          <w:sz w:val="34"/>
          <w:szCs w:val="34"/>
        </w:rPr>
        <w:t>的监督检查</w:t>
      </w:r>
      <w:r>
        <w:rPr>
          <w:rFonts w:hint="eastAsia" w:ascii="仿宋_GB2312" w:hAnsi="仿宋_GB2312" w:eastAsia="仿宋_GB2312" w:cs="仿宋_GB2312"/>
          <w:sz w:val="34"/>
          <w:szCs w:val="34"/>
          <w:lang w:val="en-US" w:eastAsia="zh-CN"/>
        </w:rPr>
        <w:t>和</w:t>
      </w:r>
      <w:r>
        <w:rPr>
          <w:rFonts w:hint="eastAsia" w:ascii="仿宋_GB2312" w:hAnsi="仿宋_GB2312" w:eastAsia="仿宋_GB2312" w:cs="仿宋_GB2312"/>
          <w:sz w:val="34"/>
          <w:szCs w:val="34"/>
        </w:rPr>
        <w:t>督办督查</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加快组建公共卫生专家智库队伍，构建公共卫生应急管理决策服务平台,为指挥机构</w:t>
      </w:r>
      <w:r>
        <w:rPr>
          <w:rFonts w:hint="eastAsia" w:ascii="仿宋_GB2312" w:hAnsi="仿宋_GB2312" w:eastAsia="仿宋_GB2312" w:cs="仿宋_GB2312"/>
          <w:sz w:val="34"/>
          <w:szCs w:val="34"/>
          <w:lang w:val="en-US" w:eastAsia="zh-CN"/>
        </w:rPr>
        <w:t>决策</w:t>
      </w:r>
      <w:r>
        <w:rPr>
          <w:rFonts w:hint="eastAsia" w:ascii="仿宋_GB2312" w:hAnsi="仿宋_GB2312" w:eastAsia="仿宋_GB2312" w:cs="仿宋_GB2312"/>
          <w:sz w:val="34"/>
          <w:szCs w:val="34"/>
        </w:rPr>
        <w:t>提供参谋意见。</w:t>
      </w:r>
    </w:p>
    <w:p w14:paraId="6BCE4B24">
      <w:pPr>
        <w:keepNext w:val="0"/>
        <w:keepLines w:val="0"/>
        <w:pageBreakBefore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lang w:val="en-US" w:eastAsia="zh-CN"/>
        </w:rPr>
        <w:t>二</w:t>
      </w: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rPr>
        <w:t>完善监测预警</w:t>
      </w:r>
      <w:r>
        <w:rPr>
          <w:rFonts w:hint="eastAsia" w:ascii="楷体_GB2312" w:hAnsi="楷体_GB2312" w:eastAsia="楷体_GB2312" w:cs="楷体_GB2312"/>
          <w:sz w:val="34"/>
          <w:szCs w:val="34"/>
          <w:lang w:val="en-US" w:eastAsia="zh-CN"/>
        </w:rPr>
        <w:t>机</w:t>
      </w:r>
      <w:r>
        <w:rPr>
          <w:rFonts w:hint="eastAsia" w:ascii="楷体_GB2312" w:hAnsi="楷体_GB2312" w:eastAsia="楷体_GB2312" w:cs="楷体_GB2312"/>
          <w:sz w:val="34"/>
          <w:szCs w:val="34"/>
        </w:rPr>
        <w:t>制</w:t>
      </w:r>
      <w:r>
        <w:rPr>
          <w:rFonts w:hint="eastAsia" w:ascii="楷体_GB2312" w:hAnsi="楷体_GB2312" w:eastAsia="楷体_GB2312" w:cs="楷体_GB2312"/>
          <w:sz w:val="34"/>
          <w:szCs w:val="34"/>
          <w:lang w:eastAsia="zh-CN"/>
        </w:rPr>
        <w:t>。</w:t>
      </w:r>
      <w:r>
        <w:rPr>
          <w:rFonts w:hint="eastAsia" w:ascii="仿宋_GB2312" w:hAnsi="仿宋_GB2312" w:eastAsia="仿宋_GB2312" w:cs="仿宋_GB2312"/>
          <w:sz w:val="34"/>
          <w:szCs w:val="34"/>
        </w:rPr>
        <w:t>按照中央、省、市各级疫情防控指挥部</w:t>
      </w:r>
      <w:r>
        <w:rPr>
          <w:rFonts w:hint="eastAsia" w:ascii="仿宋_GB2312" w:hAnsi="仿宋_GB2312" w:eastAsia="仿宋_GB2312" w:cs="仿宋_GB2312"/>
          <w:sz w:val="34"/>
          <w:szCs w:val="34"/>
          <w:lang w:val="en-US" w:eastAsia="zh-CN"/>
        </w:rPr>
        <w:t>防控</w:t>
      </w:r>
      <w:r>
        <w:rPr>
          <w:rFonts w:hint="eastAsia" w:ascii="仿宋_GB2312" w:hAnsi="仿宋_GB2312" w:eastAsia="仿宋_GB2312" w:cs="仿宋_GB2312"/>
          <w:sz w:val="34"/>
          <w:szCs w:val="34"/>
        </w:rPr>
        <w:t>要求，认真开展医疗机构哨点监测、症状监测和病例监测</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公共场所外环境监测</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药店购药人群监测</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社区</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管理人群监测</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重点场所人员监测</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病原学检测以及</w:t>
      </w:r>
      <w:r>
        <w:rPr>
          <w:rFonts w:hint="eastAsia" w:ascii="仿宋_GB2312" w:hAnsi="仿宋_GB2312" w:eastAsia="仿宋_GB2312" w:cs="仿宋_GB2312"/>
          <w:sz w:val="34"/>
          <w:szCs w:val="34"/>
          <w:lang w:val="en-US" w:eastAsia="zh-CN"/>
        </w:rPr>
        <w:t>舆情</w:t>
      </w:r>
      <w:r>
        <w:rPr>
          <w:rFonts w:hint="eastAsia" w:ascii="仿宋_GB2312" w:hAnsi="仿宋_GB2312" w:eastAsia="仿宋_GB2312" w:cs="仿宋_GB2312"/>
          <w:sz w:val="34"/>
          <w:szCs w:val="34"/>
        </w:rPr>
        <w:t>监测，确保实时监测人群新冠病毒感染、发病情况</w:t>
      </w:r>
      <w:r>
        <w:rPr>
          <w:rFonts w:hint="eastAsia" w:ascii="仿宋_GB2312" w:hAnsi="仿宋_GB2312" w:eastAsia="仿宋_GB2312" w:cs="仿宋_GB2312"/>
          <w:sz w:val="34"/>
          <w:szCs w:val="34"/>
          <w:lang w:val="en-US" w:eastAsia="zh-CN"/>
        </w:rPr>
        <w:t>和</w:t>
      </w:r>
      <w:r>
        <w:rPr>
          <w:rFonts w:hint="eastAsia" w:ascii="仿宋_GB2312" w:hAnsi="仿宋_GB2312" w:eastAsia="仿宋_GB2312" w:cs="仿宋_GB2312"/>
          <w:sz w:val="34"/>
          <w:szCs w:val="34"/>
        </w:rPr>
        <w:t>外环境新冠病毒污染水平</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变化趋势，及时开展快速风险评估和预警发布，果断采取相应防控措施，将可能发生的疫情风险降到最低。</w:t>
      </w:r>
    </w:p>
    <w:p w14:paraId="3B182AFD">
      <w:pPr>
        <w:keepNext w:val="0"/>
        <w:keepLines w:val="0"/>
        <w:pageBreakBefore w:val="0"/>
        <w:kinsoku/>
        <w:wordWrap/>
        <w:overflowPunct/>
        <w:topLinePunct w:val="0"/>
        <w:autoSpaceDE/>
        <w:autoSpaceDN/>
        <w:bidi w:val="0"/>
        <w:adjustRightInd w:val="0"/>
        <w:snapToGrid w:val="0"/>
        <w:spacing w:line="322" w:lineRule="auto"/>
        <w:ind w:firstLine="680" w:firstLineChars="200"/>
        <w:textAlignment w:val="auto"/>
        <w:rPr>
          <w:rFonts w:hint="eastAsia" w:ascii="楷体_GB2312" w:hAnsi="楷体_GB2312" w:eastAsia="楷体_GB2312" w:cs="楷体_GB2312"/>
          <w:sz w:val="34"/>
          <w:szCs w:val="34"/>
          <w:lang w:eastAsia="zh-CN"/>
        </w:rPr>
      </w:pP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lang w:val="en-US" w:eastAsia="zh-CN"/>
        </w:rPr>
        <w:t>三</w:t>
      </w: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rPr>
        <w:t>加强</w:t>
      </w:r>
      <w:r>
        <w:rPr>
          <w:rFonts w:hint="eastAsia" w:ascii="楷体_GB2312" w:hAnsi="楷体_GB2312" w:eastAsia="楷体_GB2312" w:cs="楷体_GB2312"/>
          <w:sz w:val="34"/>
          <w:szCs w:val="34"/>
          <w:lang w:val="en-US" w:eastAsia="zh-CN"/>
        </w:rPr>
        <w:t>中</w:t>
      </w:r>
      <w:r>
        <w:rPr>
          <w:rFonts w:hint="eastAsia" w:ascii="楷体_GB2312" w:hAnsi="楷体_GB2312" w:eastAsia="楷体_GB2312" w:cs="楷体_GB2312"/>
          <w:sz w:val="34"/>
          <w:szCs w:val="34"/>
        </w:rPr>
        <w:t>高风险人群管理</w:t>
      </w:r>
      <w:r>
        <w:rPr>
          <w:rFonts w:hint="eastAsia" w:ascii="楷体_GB2312" w:hAnsi="楷体_GB2312" w:eastAsia="楷体_GB2312" w:cs="楷体_GB2312"/>
          <w:sz w:val="34"/>
          <w:szCs w:val="34"/>
          <w:lang w:eastAsia="zh-CN"/>
        </w:rPr>
        <w:t>。</w:t>
      </w:r>
    </w:p>
    <w:p w14:paraId="6D664538">
      <w:pPr>
        <w:keepNext w:val="0"/>
        <w:keepLines w:val="0"/>
        <w:pageBreakBefore w:val="0"/>
        <w:widowControl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1.对境外来盘山返盘山人员实行健康管理全覆盖。</w:t>
      </w:r>
      <w:r>
        <w:rPr>
          <w:rFonts w:hint="eastAsia" w:ascii="仿宋_GB2312" w:hAnsi="仿宋_GB2312" w:eastAsia="仿宋_GB2312" w:cs="仿宋_GB2312"/>
          <w:sz w:val="34"/>
          <w:szCs w:val="34"/>
          <w:lang w:val="en-US" w:eastAsia="zh-CN"/>
        </w:rPr>
        <w:t>充分利用省上反馈、县域内精准排查、大数据排查的各类入境人员信息，做到入境人员核查结果及时反馈、管控措施及时落实、管理信息及时报告，实现对入境人员精准管控、“闭环”管理；对在第一入境口岸已集中隔离14天后的来盘山返盘山人员，须在指定集中隔离场所观察7天，并进行“1+1”医学检测，</w:t>
      </w:r>
      <w:r>
        <w:rPr>
          <w:rFonts w:hint="eastAsia" w:ascii="仿宋_GB2312" w:hAnsi="仿宋_GB2312" w:eastAsia="仿宋_GB2312" w:cs="仿宋_GB2312"/>
          <w:sz w:val="34"/>
          <w:szCs w:val="34"/>
        </w:rPr>
        <w:t>一律纳入当地</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社区</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防控</w:t>
      </w:r>
      <w:r>
        <w:rPr>
          <w:rFonts w:hint="eastAsia" w:ascii="仿宋_GB2312" w:hAnsi="仿宋_GB2312" w:eastAsia="仿宋_GB2312" w:cs="仿宋_GB2312"/>
          <w:sz w:val="34"/>
          <w:szCs w:val="34"/>
          <w:lang w:val="en-US" w:eastAsia="zh-CN"/>
        </w:rPr>
        <w:t>管理</w:t>
      </w:r>
      <w:r>
        <w:rPr>
          <w:rFonts w:hint="eastAsia" w:ascii="仿宋_GB2312" w:hAnsi="仿宋_GB2312" w:eastAsia="仿宋_GB2312" w:cs="仿宋_GB2312"/>
          <w:sz w:val="34"/>
          <w:szCs w:val="34"/>
        </w:rPr>
        <w:t>体系</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确保不因输入性病例导致二代传播，杜绝三代传播和</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社区</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传播，坚决</w:t>
      </w:r>
      <w:r>
        <w:rPr>
          <w:rFonts w:hint="eastAsia" w:ascii="仿宋_GB2312" w:hAnsi="仿宋_GB2312" w:eastAsia="仿宋_GB2312" w:cs="仿宋_GB2312"/>
          <w:sz w:val="34"/>
          <w:szCs w:val="34"/>
          <w:lang w:val="en-US" w:eastAsia="zh-CN"/>
        </w:rPr>
        <w:t>防范</w:t>
      </w:r>
      <w:r>
        <w:rPr>
          <w:rFonts w:hint="eastAsia" w:ascii="仿宋_GB2312" w:hAnsi="仿宋_GB2312" w:eastAsia="仿宋_GB2312" w:cs="仿宋_GB2312"/>
          <w:sz w:val="34"/>
          <w:szCs w:val="34"/>
        </w:rPr>
        <w:t>和化解境外输入性</w:t>
      </w:r>
      <w:r>
        <w:rPr>
          <w:rFonts w:hint="eastAsia" w:ascii="仿宋_GB2312" w:hAnsi="仿宋_GB2312" w:eastAsia="仿宋_GB2312" w:cs="仿宋_GB2312"/>
          <w:sz w:val="34"/>
          <w:szCs w:val="34"/>
          <w:lang w:val="en-US" w:eastAsia="zh-CN"/>
        </w:rPr>
        <w:t>疫情</w:t>
      </w:r>
      <w:r>
        <w:rPr>
          <w:rFonts w:hint="eastAsia" w:ascii="仿宋_GB2312" w:hAnsi="仿宋_GB2312" w:eastAsia="仿宋_GB2312" w:cs="仿宋_GB2312"/>
          <w:sz w:val="34"/>
          <w:szCs w:val="34"/>
        </w:rPr>
        <w:t>扩散和蔓延的风险</w:t>
      </w:r>
      <w:r>
        <w:rPr>
          <w:rFonts w:hint="eastAsia" w:ascii="仿宋_GB2312" w:hAnsi="仿宋_GB2312" w:eastAsia="仿宋_GB2312" w:cs="仿宋_GB2312"/>
          <w:sz w:val="34"/>
          <w:szCs w:val="34"/>
          <w:lang w:eastAsia="zh-CN"/>
        </w:rPr>
        <w:t>。</w:t>
      </w:r>
    </w:p>
    <w:p w14:paraId="624A62F6">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2.对国内风险地区来盘山返盘山人员实行闭环管理。一是</w:t>
      </w:r>
      <w:r>
        <w:rPr>
          <w:rFonts w:hint="eastAsia" w:ascii="仿宋_GB2312" w:hAnsi="仿宋_GB2312" w:eastAsia="仿宋_GB2312" w:cs="仿宋_GB2312"/>
          <w:sz w:val="34"/>
          <w:szCs w:val="34"/>
        </w:rPr>
        <w:t>对外地通报的来</w:t>
      </w:r>
      <w:r>
        <w:rPr>
          <w:rFonts w:hint="eastAsia" w:ascii="仿宋_GB2312" w:hAnsi="仿宋_GB2312" w:eastAsia="仿宋_GB2312" w:cs="仿宋_GB2312"/>
          <w:sz w:val="34"/>
          <w:szCs w:val="34"/>
          <w:lang w:val="en-US" w:eastAsia="zh-CN"/>
        </w:rPr>
        <w:t>盘山返盘山或</w:t>
      </w:r>
      <w:r>
        <w:rPr>
          <w:rFonts w:hint="eastAsia" w:ascii="仿宋_GB2312" w:hAnsi="仿宋_GB2312" w:eastAsia="仿宋_GB2312" w:cs="仿宋_GB2312"/>
          <w:sz w:val="34"/>
          <w:szCs w:val="34"/>
        </w:rPr>
        <w:t>在</w:t>
      </w:r>
      <w:r>
        <w:rPr>
          <w:rFonts w:hint="eastAsia" w:ascii="仿宋_GB2312" w:hAnsi="仿宋_GB2312" w:eastAsia="仿宋_GB2312" w:cs="仿宋_GB2312"/>
          <w:sz w:val="34"/>
          <w:szCs w:val="34"/>
          <w:lang w:val="en-US" w:eastAsia="zh-CN"/>
        </w:rPr>
        <w:t>盘山的确诊病例的</w:t>
      </w:r>
      <w:r>
        <w:rPr>
          <w:rFonts w:hint="eastAsia" w:ascii="仿宋_GB2312" w:hAnsi="仿宋_GB2312" w:eastAsia="仿宋_GB2312" w:cs="仿宋_GB2312"/>
          <w:sz w:val="34"/>
          <w:szCs w:val="34"/>
        </w:rPr>
        <w:t>密切接触者进行排查管控</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对外地通报的</w:t>
      </w:r>
      <w:r>
        <w:rPr>
          <w:rFonts w:hint="eastAsia" w:ascii="仿宋_GB2312" w:hAnsi="仿宋_GB2312" w:eastAsia="仿宋_GB2312" w:cs="仿宋_GB2312"/>
          <w:color w:val="auto"/>
          <w:sz w:val="34"/>
          <w:szCs w:val="34"/>
          <w:lang w:val="en-US" w:eastAsia="zh-CN"/>
        </w:rPr>
        <w:t>中高</w:t>
      </w:r>
      <w:r>
        <w:rPr>
          <w:rFonts w:hint="eastAsia" w:ascii="仿宋_GB2312" w:hAnsi="仿宋_GB2312" w:eastAsia="仿宋_GB2312" w:cs="仿宋_GB2312"/>
          <w:sz w:val="34"/>
          <w:szCs w:val="34"/>
        </w:rPr>
        <w:t>风险区域的来</w:t>
      </w:r>
      <w:r>
        <w:rPr>
          <w:rFonts w:hint="eastAsia" w:ascii="仿宋_GB2312" w:hAnsi="仿宋_GB2312" w:eastAsia="仿宋_GB2312" w:cs="仿宋_GB2312"/>
          <w:sz w:val="34"/>
          <w:szCs w:val="34"/>
          <w:lang w:val="en-US" w:eastAsia="zh-CN"/>
        </w:rPr>
        <w:t>盘山返盘山</w:t>
      </w:r>
      <w:r>
        <w:rPr>
          <w:rFonts w:hint="eastAsia" w:ascii="仿宋_GB2312" w:hAnsi="仿宋_GB2312" w:eastAsia="仿宋_GB2312" w:cs="仿宋_GB2312"/>
          <w:sz w:val="34"/>
          <w:szCs w:val="34"/>
        </w:rPr>
        <w:t>人群，组织</w:t>
      </w:r>
      <w:r>
        <w:rPr>
          <w:rFonts w:hint="eastAsia" w:ascii="仿宋_GB2312" w:hAnsi="仿宋_GB2312" w:eastAsia="仿宋_GB2312" w:cs="仿宋_GB2312"/>
          <w:sz w:val="34"/>
          <w:szCs w:val="34"/>
          <w:lang w:val="en-US" w:eastAsia="zh-CN"/>
        </w:rPr>
        <w:t>各镇（街道）、各经济园区、各部门、各单位</w:t>
      </w:r>
      <w:r>
        <w:rPr>
          <w:rFonts w:hint="eastAsia" w:ascii="仿宋_GB2312" w:hAnsi="仿宋_GB2312" w:eastAsia="仿宋_GB2312" w:cs="仿宋_GB2312"/>
          <w:sz w:val="34"/>
          <w:szCs w:val="34"/>
        </w:rPr>
        <w:t>等开展排查管控</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二是对国内中高风险地区来盘山返盘山人员实行“闭环”管理，一律集中隔离观察14天，并进行“2+1”医学检测；低风险地区来盘山返盘山人员须提供近7日内核酸检测为阴性证明或包含核酸检测为阴性信息的健康通行码“绿码”，</w:t>
      </w:r>
      <w:r>
        <w:rPr>
          <w:rFonts w:hint="eastAsia" w:ascii="仿宋_GB2312" w:hAnsi="仿宋_GB2312" w:eastAsia="仿宋_GB2312" w:cs="仿宋_GB2312"/>
          <w:i w:val="0"/>
          <w:caps w:val="0"/>
          <w:color w:val="222222"/>
          <w:spacing w:val="0"/>
          <w:sz w:val="34"/>
          <w:szCs w:val="34"/>
          <w:lang w:val="en-US" w:eastAsia="zh-CN"/>
        </w:rPr>
        <w:t>须</w:t>
      </w:r>
      <w:r>
        <w:rPr>
          <w:rFonts w:hint="eastAsia" w:ascii="仿宋_GB2312" w:hAnsi="仿宋_GB2312" w:eastAsia="仿宋_GB2312" w:cs="仿宋_GB2312"/>
          <w:sz w:val="34"/>
          <w:szCs w:val="34"/>
        </w:rPr>
        <w:t>到</w:t>
      </w:r>
      <w:r>
        <w:rPr>
          <w:rFonts w:hint="eastAsia" w:ascii="仿宋_GB2312" w:hAnsi="仿宋_GB2312" w:eastAsia="仿宋_GB2312" w:cs="仿宋_GB2312"/>
          <w:sz w:val="34"/>
          <w:szCs w:val="34"/>
          <w:lang w:val="en-US" w:eastAsia="zh-CN"/>
        </w:rPr>
        <w:t>属地</w:t>
      </w:r>
      <w:r>
        <w:rPr>
          <w:rFonts w:hint="eastAsia" w:ascii="仿宋_GB2312" w:hAnsi="仿宋_GB2312" w:eastAsia="仿宋_GB2312" w:cs="仿宋_GB2312"/>
          <w:sz w:val="34"/>
          <w:szCs w:val="34"/>
        </w:rPr>
        <w:t>镇</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街道</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和</w:t>
      </w:r>
      <w:r>
        <w:rPr>
          <w:rFonts w:hint="eastAsia" w:ascii="仿宋_GB2312" w:hAnsi="仿宋_GB2312" w:eastAsia="仿宋_GB2312" w:cs="仿宋_GB2312"/>
          <w:sz w:val="34"/>
          <w:szCs w:val="34"/>
        </w:rPr>
        <w:t>村（</w:t>
      </w:r>
      <w:r>
        <w:rPr>
          <w:rFonts w:hint="eastAsia" w:ascii="仿宋_GB2312" w:hAnsi="仿宋_GB2312" w:eastAsia="仿宋_GB2312" w:cs="仿宋_GB2312"/>
          <w:sz w:val="34"/>
          <w:szCs w:val="34"/>
          <w:lang w:val="en-US" w:eastAsia="zh-CN"/>
        </w:rPr>
        <w:t>社区</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登记</w:t>
      </w:r>
      <w:r>
        <w:rPr>
          <w:rFonts w:hint="eastAsia" w:ascii="仿宋_GB2312" w:hAnsi="仿宋_GB2312" w:eastAsia="仿宋_GB2312" w:cs="仿宋_GB2312"/>
          <w:sz w:val="34"/>
          <w:szCs w:val="34"/>
        </w:rPr>
        <w:t>备案后</w:t>
      </w:r>
      <w:r>
        <w:rPr>
          <w:rFonts w:hint="eastAsia" w:ascii="仿宋_GB2312" w:hAnsi="仿宋_GB2312" w:eastAsia="仿宋_GB2312" w:cs="仿宋_GB2312"/>
          <w:sz w:val="34"/>
          <w:szCs w:val="34"/>
          <w:lang w:val="en-US" w:eastAsia="zh-CN"/>
        </w:rPr>
        <w:t>可自由有序流动；三是</w:t>
      </w:r>
      <w:r>
        <w:rPr>
          <w:rFonts w:hint="eastAsia" w:ascii="仿宋_GB2312" w:hAnsi="仿宋_GB2312" w:eastAsia="仿宋_GB2312" w:cs="仿宋_GB2312"/>
          <w:sz w:val="34"/>
          <w:szCs w:val="34"/>
        </w:rPr>
        <w:t>对</w:t>
      </w:r>
      <w:r>
        <w:rPr>
          <w:rFonts w:hint="eastAsia" w:ascii="仿宋_GB2312" w:hAnsi="仿宋_GB2312" w:eastAsia="仿宋_GB2312" w:cs="仿宋_GB2312"/>
          <w:sz w:val="34"/>
          <w:szCs w:val="34"/>
          <w:lang w:val="en-US" w:eastAsia="zh-CN"/>
        </w:rPr>
        <w:t>境外</w:t>
      </w:r>
      <w:r>
        <w:rPr>
          <w:rFonts w:hint="eastAsia" w:ascii="仿宋_GB2312" w:hAnsi="仿宋_GB2312" w:eastAsia="仿宋_GB2312" w:cs="仿宋_GB2312"/>
          <w:sz w:val="34"/>
          <w:szCs w:val="34"/>
        </w:rPr>
        <w:t>和</w:t>
      </w:r>
      <w:r>
        <w:rPr>
          <w:rFonts w:hint="eastAsia" w:ascii="仿宋_GB2312" w:hAnsi="仿宋_GB2312" w:eastAsia="仿宋_GB2312" w:cs="仿宋_GB2312"/>
          <w:sz w:val="34"/>
          <w:szCs w:val="34"/>
          <w:lang w:val="en-US" w:eastAsia="zh-CN"/>
        </w:rPr>
        <w:t>国内</w:t>
      </w:r>
      <w:r>
        <w:rPr>
          <w:rFonts w:hint="eastAsia" w:ascii="仿宋_GB2312" w:hAnsi="仿宋_GB2312" w:eastAsia="仿宋_GB2312" w:cs="仿宋_GB2312"/>
          <w:color w:val="auto"/>
          <w:sz w:val="34"/>
          <w:szCs w:val="34"/>
        </w:rPr>
        <w:t>中高</w:t>
      </w:r>
      <w:r>
        <w:rPr>
          <w:rFonts w:hint="eastAsia" w:ascii="仿宋_GB2312" w:hAnsi="仿宋_GB2312" w:eastAsia="仿宋_GB2312" w:cs="仿宋_GB2312"/>
          <w:sz w:val="34"/>
          <w:szCs w:val="34"/>
        </w:rPr>
        <w:t>风险地区</w:t>
      </w:r>
      <w:r>
        <w:rPr>
          <w:rFonts w:hint="eastAsia" w:ascii="仿宋_GB2312" w:hAnsi="仿宋_GB2312" w:eastAsia="仿宋_GB2312" w:cs="仿宋_GB2312"/>
          <w:sz w:val="34"/>
          <w:szCs w:val="34"/>
          <w:lang w:val="en-US" w:eastAsia="zh-CN"/>
        </w:rPr>
        <w:t>来盘山返盘山</w:t>
      </w:r>
      <w:r>
        <w:rPr>
          <w:rFonts w:hint="eastAsia" w:ascii="仿宋_GB2312" w:hAnsi="仿宋_GB2312" w:eastAsia="仿宋_GB2312" w:cs="仿宋_GB2312"/>
          <w:sz w:val="34"/>
          <w:szCs w:val="34"/>
        </w:rPr>
        <w:t>人员在健康码互认、核酸检测结果互认的基础上，积极落实分类有序流动或隔离观察政策，杜绝其他不合理的人员流动限制措施。</w:t>
      </w:r>
    </w:p>
    <w:p w14:paraId="15E623E1">
      <w:pPr>
        <w:keepNext w:val="0"/>
        <w:keepLines w:val="0"/>
        <w:pageBreakBefore w:val="0"/>
        <w:numPr>
          <w:ilvl w:val="0"/>
          <w:numId w:val="0"/>
        </w:numPr>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lang w:val="en-US" w:eastAsia="zh-CN"/>
        </w:rPr>
        <w:t>四</w:t>
      </w: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rPr>
        <w:t>做好</w:t>
      </w:r>
      <w:r>
        <w:rPr>
          <w:rFonts w:hint="eastAsia" w:ascii="楷体_GB2312" w:hAnsi="楷体_GB2312" w:eastAsia="楷体_GB2312" w:cs="楷体_GB2312"/>
          <w:sz w:val="34"/>
          <w:szCs w:val="34"/>
          <w:lang w:val="en-US" w:eastAsia="zh-CN"/>
        </w:rPr>
        <w:t>防控</w:t>
      </w:r>
      <w:r>
        <w:rPr>
          <w:rFonts w:hint="eastAsia" w:ascii="楷体_GB2312" w:hAnsi="楷体_GB2312" w:eastAsia="楷体_GB2312" w:cs="楷体_GB2312"/>
          <w:sz w:val="34"/>
          <w:szCs w:val="34"/>
        </w:rPr>
        <w:t>应对准备</w:t>
      </w:r>
      <w:r>
        <w:rPr>
          <w:rFonts w:hint="eastAsia" w:ascii="楷体_GB2312" w:hAnsi="楷体_GB2312" w:eastAsia="楷体_GB2312" w:cs="楷体_GB2312"/>
          <w:sz w:val="34"/>
          <w:szCs w:val="34"/>
          <w:lang w:eastAsia="zh-CN"/>
        </w:rPr>
        <w:t>。</w:t>
      </w:r>
      <w:r>
        <w:rPr>
          <w:rFonts w:hint="eastAsia" w:ascii="仿宋_GB2312" w:hAnsi="仿宋_GB2312" w:eastAsia="仿宋_GB2312" w:cs="仿宋_GB2312"/>
          <w:sz w:val="34"/>
          <w:szCs w:val="34"/>
          <w:lang w:val="en-US" w:eastAsia="zh-CN"/>
        </w:rPr>
        <w:t>各镇（街道）、各经济园区、各部门、各单位</w:t>
      </w:r>
      <w:r>
        <w:rPr>
          <w:rFonts w:hint="eastAsia" w:ascii="仿宋_GB2312" w:hAnsi="仿宋_GB2312" w:eastAsia="仿宋_GB2312" w:cs="仿宋_GB2312"/>
          <w:sz w:val="34"/>
          <w:szCs w:val="34"/>
        </w:rPr>
        <w:t>要以最严重疫情为基线参考，做好应对处置准备。</w:t>
      </w:r>
    </w:p>
    <w:p w14:paraId="5E57D71B">
      <w:pPr>
        <w:keepNext w:val="0"/>
        <w:keepLines w:val="0"/>
        <w:pageBreakBefore w:val="0"/>
        <w:numPr>
          <w:ilvl w:val="0"/>
          <w:numId w:val="0"/>
        </w:numPr>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1.发热门诊</w:t>
      </w:r>
      <w:r>
        <w:rPr>
          <w:rFonts w:hint="eastAsia" w:ascii="仿宋_GB2312" w:hAnsi="仿宋_GB2312" w:eastAsia="仿宋_GB2312" w:cs="仿宋_GB2312"/>
          <w:b/>
          <w:bCs/>
          <w:sz w:val="34"/>
          <w:szCs w:val="34"/>
        </w:rPr>
        <w:t>准备。</w:t>
      </w:r>
      <w:r>
        <w:rPr>
          <w:rFonts w:hint="eastAsia" w:ascii="仿宋_GB2312" w:hAnsi="仿宋_GB2312" w:eastAsia="仿宋_GB2312" w:cs="仿宋_GB2312"/>
          <w:b w:val="0"/>
          <w:bCs w:val="0"/>
          <w:sz w:val="34"/>
          <w:szCs w:val="34"/>
          <w:lang w:val="en-US" w:eastAsia="zh-CN"/>
        </w:rPr>
        <w:t>县医院</w:t>
      </w:r>
      <w:r>
        <w:rPr>
          <w:rFonts w:hint="eastAsia" w:ascii="仿宋_GB2312" w:hAnsi="仿宋_GB2312" w:eastAsia="仿宋_GB2312" w:cs="仿宋_GB2312"/>
          <w:sz w:val="34"/>
          <w:szCs w:val="34"/>
        </w:rPr>
        <w:t>按照收治呼吸</w:t>
      </w:r>
      <w:r>
        <w:rPr>
          <w:rFonts w:hint="eastAsia" w:ascii="仿宋_GB2312" w:hAnsi="仿宋_GB2312" w:eastAsia="仿宋_GB2312" w:cs="仿宋_GB2312"/>
          <w:sz w:val="34"/>
          <w:szCs w:val="34"/>
          <w:lang w:val="en-US" w:eastAsia="zh-CN"/>
        </w:rPr>
        <w:t>道</w:t>
      </w:r>
      <w:r>
        <w:rPr>
          <w:rFonts w:hint="eastAsia" w:ascii="仿宋_GB2312" w:hAnsi="仿宋_GB2312" w:eastAsia="仿宋_GB2312" w:cs="仿宋_GB2312"/>
          <w:sz w:val="34"/>
          <w:szCs w:val="34"/>
        </w:rPr>
        <w:t>传染病患者的要求</w:t>
      </w:r>
      <w:r>
        <w:rPr>
          <w:rFonts w:hint="eastAsia" w:ascii="仿宋_GB2312" w:hAnsi="仿宋_GB2312" w:eastAsia="仿宋_GB2312" w:cs="仿宋_GB2312"/>
          <w:sz w:val="34"/>
          <w:szCs w:val="34"/>
          <w:lang w:val="en-US" w:eastAsia="zh-CN"/>
        </w:rPr>
        <w:t>完善发热门诊</w:t>
      </w:r>
      <w:r>
        <w:rPr>
          <w:rFonts w:hint="eastAsia" w:ascii="仿宋_GB2312" w:hAnsi="仿宋_GB2312" w:eastAsia="仿宋_GB2312" w:cs="仿宋_GB2312"/>
          <w:sz w:val="34"/>
          <w:szCs w:val="34"/>
        </w:rPr>
        <w:t>的总体布局</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对发热门诊</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预检分诊、</w:t>
      </w:r>
      <w:r>
        <w:rPr>
          <w:rFonts w:hint="eastAsia" w:ascii="仿宋_GB2312" w:hAnsi="仿宋_GB2312" w:eastAsia="仿宋_GB2312" w:cs="仿宋_GB2312"/>
          <w:sz w:val="34"/>
          <w:szCs w:val="34"/>
        </w:rPr>
        <w:t>留观室、收治病区等进行升级改造，储备防护物资、医疗设备、医用耗材和中西药药品等</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使之符合新冠肺炎疫情救治和院感防控的</w:t>
      </w:r>
      <w:r>
        <w:rPr>
          <w:rFonts w:hint="eastAsia" w:ascii="仿宋_GB2312" w:hAnsi="仿宋_GB2312" w:eastAsia="仿宋_GB2312" w:cs="仿宋_GB2312"/>
          <w:sz w:val="34"/>
          <w:szCs w:val="34"/>
          <w:lang w:val="en-US" w:eastAsia="zh-CN"/>
        </w:rPr>
        <w:t>需</w:t>
      </w:r>
      <w:r>
        <w:rPr>
          <w:rFonts w:hint="eastAsia" w:ascii="仿宋_GB2312" w:hAnsi="仿宋_GB2312" w:eastAsia="仿宋_GB2312" w:cs="仿宋_GB2312"/>
          <w:sz w:val="34"/>
          <w:szCs w:val="34"/>
        </w:rPr>
        <w:t>要</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各镇（街道）卫生院不设立发热门诊，各卫生院、村卫生室及个体诊所严格禁止收治发热病人，有发热病人立即按程序上报并闭环转运至县医院发热门诊。</w:t>
      </w:r>
    </w:p>
    <w:p w14:paraId="6A999549">
      <w:pPr>
        <w:keepNext w:val="0"/>
        <w:keepLines w:val="0"/>
        <w:pageBreakBefore w:val="0"/>
        <w:numPr>
          <w:ilvl w:val="0"/>
          <w:numId w:val="0"/>
        </w:numPr>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2.隔离病区准备。</w:t>
      </w:r>
      <w:r>
        <w:rPr>
          <w:rFonts w:hint="eastAsia" w:ascii="仿宋_GB2312" w:hAnsi="仿宋_GB2312" w:eastAsia="仿宋_GB2312" w:cs="仿宋_GB2312"/>
          <w:sz w:val="34"/>
          <w:szCs w:val="34"/>
        </w:rPr>
        <w:t>按照重症集中收治的要求</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县医院需配置有不少于10张病床的ICU救治中心</w:t>
      </w:r>
      <w:r>
        <w:rPr>
          <w:rFonts w:hint="eastAsia" w:ascii="仿宋_GB2312" w:hAnsi="仿宋_GB2312" w:eastAsia="仿宋_GB2312" w:cs="仿宋_GB2312"/>
          <w:sz w:val="34"/>
          <w:szCs w:val="34"/>
          <w:lang w:val="en-US" w:eastAsia="zh-CN"/>
        </w:rPr>
        <w:t>和30张床位的负压病房，</w:t>
      </w:r>
      <w:r>
        <w:rPr>
          <w:rFonts w:hint="eastAsia" w:ascii="仿宋_GB2312" w:hAnsi="仿宋_GB2312" w:eastAsia="仿宋_GB2312" w:cs="仿宋_GB2312"/>
          <w:i w:val="0"/>
          <w:caps w:val="0"/>
          <w:color w:val="000000"/>
          <w:spacing w:val="0"/>
          <w:sz w:val="34"/>
          <w:szCs w:val="34"/>
        </w:rPr>
        <w:t>扩大传染病集中收治容量</w:t>
      </w:r>
      <w:r>
        <w:rPr>
          <w:rFonts w:hint="eastAsia" w:ascii="仿宋_GB2312" w:hAnsi="仿宋_GB2312" w:eastAsia="仿宋_GB2312" w:cs="仿宋_GB2312"/>
          <w:i w:val="0"/>
          <w:caps w:val="0"/>
          <w:color w:val="000000"/>
          <w:spacing w:val="0"/>
          <w:sz w:val="34"/>
          <w:szCs w:val="34"/>
          <w:lang w:eastAsia="zh-CN"/>
        </w:rPr>
        <w:t>、</w:t>
      </w:r>
      <w:r>
        <w:rPr>
          <w:rFonts w:hint="eastAsia" w:ascii="仿宋_GB2312" w:hAnsi="仿宋_GB2312" w:eastAsia="仿宋_GB2312" w:cs="仿宋_GB2312"/>
          <w:sz w:val="34"/>
          <w:szCs w:val="34"/>
          <w:lang w:val="en-US" w:eastAsia="zh-CN"/>
        </w:rPr>
        <w:t>加强ICU救治中心建设</w:t>
      </w:r>
      <w:r>
        <w:rPr>
          <w:rFonts w:hint="eastAsia" w:ascii="仿宋_GB2312" w:hAnsi="仿宋_GB2312" w:eastAsia="仿宋_GB2312" w:cs="仿宋_GB2312"/>
          <w:i w:val="0"/>
          <w:caps w:val="0"/>
          <w:color w:val="000000"/>
          <w:spacing w:val="0"/>
          <w:sz w:val="34"/>
          <w:szCs w:val="34"/>
        </w:rPr>
        <w:t>，提升中西医结合防治传染病能力</w:t>
      </w:r>
      <w:r>
        <w:rPr>
          <w:rFonts w:hint="eastAsia" w:ascii="仿宋_GB2312" w:hAnsi="仿宋_GB2312" w:eastAsia="仿宋_GB2312" w:cs="仿宋_GB2312"/>
          <w:i w:val="0"/>
          <w:caps w:val="0"/>
          <w:color w:val="000000"/>
          <w:spacing w:val="0"/>
          <w:sz w:val="34"/>
          <w:szCs w:val="34"/>
          <w:lang w:eastAsia="zh-CN"/>
        </w:rPr>
        <w:t>，</w:t>
      </w:r>
      <w:r>
        <w:rPr>
          <w:rFonts w:hint="eastAsia" w:ascii="仿宋_GB2312" w:hAnsi="仿宋_GB2312" w:eastAsia="仿宋_GB2312" w:cs="仿宋_GB2312"/>
          <w:sz w:val="34"/>
          <w:szCs w:val="34"/>
        </w:rPr>
        <w:t>疫情发生时能达到“三区两通道”防护要求</w:t>
      </w:r>
      <w:r>
        <w:rPr>
          <w:rFonts w:hint="eastAsia" w:ascii="仿宋_GB2312" w:hAnsi="仿宋_GB2312" w:eastAsia="仿宋_GB2312" w:cs="仿宋_GB2312"/>
          <w:i w:val="0"/>
          <w:caps w:val="0"/>
          <w:color w:val="000000"/>
          <w:spacing w:val="0"/>
          <w:sz w:val="34"/>
          <w:szCs w:val="34"/>
          <w:lang w:eastAsia="zh-CN"/>
        </w:rPr>
        <w:t>；</w:t>
      </w:r>
      <w:r>
        <w:rPr>
          <w:rFonts w:hint="eastAsia" w:ascii="仿宋_GB2312" w:hAnsi="仿宋_GB2312" w:eastAsia="仿宋_GB2312" w:cs="仿宋_GB2312"/>
          <w:i w:val="0"/>
          <w:caps w:val="0"/>
          <w:color w:val="000000"/>
          <w:spacing w:val="0"/>
          <w:sz w:val="34"/>
          <w:szCs w:val="34"/>
        </w:rPr>
        <w:t>加强基础设施建设和设备升级，</w:t>
      </w:r>
      <w:r>
        <w:rPr>
          <w:rFonts w:hint="eastAsia" w:ascii="仿宋_GB2312" w:hAnsi="仿宋_GB2312" w:eastAsia="仿宋_GB2312" w:cs="仿宋_GB2312"/>
          <w:sz w:val="34"/>
          <w:szCs w:val="34"/>
        </w:rPr>
        <w:t>完善中医康养配置，形成</w:t>
      </w:r>
      <w:r>
        <w:rPr>
          <w:rFonts w:hint="eastAsia" w:ascii="仿宋_GB2312" w:hAnsi="仿宋_GB2312" w:eastAsia="仿宋_GB2312" w:cs="仿宋_GB2312"/>
          <w:sz w:val="34"/>
          <w:szCs w:val="34"/>
          <w:lang w:val="en-US" w:eastAsia="zh-CN"/>
        </w:rPr>
        <w:t>集</w:t>
      </w:r>
      <w:r>
        <w:rPr>
          <w:rFonts w:hint="eastAsia" w:ascii="仿宋_GB2312" w:hAnsi="仿宋_GB2312" w:eastAsia="仿宋_GB2312" w:cs="仿宋_GB2312"/>
          <w:sz w:val="34"/>
          <w:szCs w:val="34"/>
        </w:rPr>
        <w:t>中医药诊疗治疗、康复、疫情救治为</w:t>
      </w:r>
      <w:r>
        <w:rPr>
          <w:rFonts w:hint="eastAsia" w:ascii="仿宋_GB2312" w:hAnsi="仿宋_GB2312" w:eastAsia="仿宋_GB2312" w:cs="仿宋_GB2312"/>
          <w:sz w:val="34"/>
          <w:szCs w:val="34"/>
          <w:lang w:val="en-US" w:eastAsia="zh-CN"/>
        </w:rPr>
        <w:t>一体的</w:t>
      </w:r>
      <w:r>
        <w:rPr>
          <w:rFonts w:hint="eastAsia" w:ascii="仿宋_GB2312" w:hAnsi="仿宋_GB2312" w:eastAsia="仿宋_GB2312" w:cs="仿宋_GB2312"/>
          <w:sz w:val="34"/>
          <w:szCs w:val="34"/>
        </w:rPr>
        <w:t>特色综合型医院</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i w:val="0"/>
          <w:caps w:val="0"/>
          <w:color w:val="auto"/>
          <w:spacing w:val="0"/>
          <w:sz w:val="34"/>
          <w:szCs w:val="34"/>
          <w:shd w:val="clear" w:color="auto" w:fill="FFFFFF"/>
        </w:rPr>
        <w:t>“平时”满足正常使用需求</w:t>
      </w:r>
      <w:r>
        <w:rPr>
          <w:rFonts w:hint="eastAsia" w:ascii="仿宋_GB2312" w:hAnsi="仿宋_GB2312" w:eastAsia="仿宋_GB2312" w:cs="仿宋_GB2312"/>
          <w:i w:val="0"/>
          <w:caps w:val="0"/>
          <w:color w:val="auto"/>
          <w:spacing w:val="0"/>
          <w:sz w:val="34"/>
          <w:szCs w:val="34"/>
          <w:shd w:val="clear" w:color="auto" w:fill="FFFFFF"/>
          <w:lang w:eastAsia="zh-CN"/>
        </w:rPr>
        <w:t>，</w:t>
      </w:r>
      <w:r>
        <w:rPr>
          <w:rFonts w:hint="eastAsia" w:ascii="仿宋_GB2312" w:hAnsi="仿宋_GB2312" w:eastAsia="仿宋_GB2312" w:cs="仿宋_GB2312"/>
          <w:i w:val="0"/>
          <w:caps w:val="0"/>
          <w:color w:val="auto"/>
          <w:spacing w:val="0"/>
          <w:sz w:val="34"/>
          <w:szCs w:val="34"/>
          <w:shd w:val="clear" w:color="auto" w:fill="FFFFFF"/>
        </w:rPr>
        <w:t>“战时”服从国家统一调度。</w:t>
      </w:r>
    </w:p>
    <w:p w14:paraId="69BD60CC">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3.核</w:t>
      </w:r>
      <w:r>
        <w:rPr>
          <w:rFonts w:hint="eastAsia" w:ascii="仿宋_GB2312" w:hAnsi="仿宋_GB2312" w:eastAsia="仿宋_GB2312" w:cs="仿宋_GB2312"/>
          <w:b/>
          <w:bCs/>
          <w:sz w:val="34"/>
          <w:szCs w:val="34"/>
          <w:lang w:val="en-US" w:eastAsia="zh-CN"/>
        </w:rPr>
        <w:t>酸</w:t>
      </w:r>
      <w:r>
        <w:rPr>
          <w:rFonts w:hint="eastAsia" w:ascii="仿宋_GB2312" w:hAnsi="仿宋_GB2312" w:eastAsia="仿宋_GB2312" w:cs="仿宋_GB2312"/>
          <w:b/>
          <w:bCs/>
          <w:sz w:val="34"/>
          <w:szCs w:val="34"/>
        </w:rPr>
        <w:t>检测机构</w:t>
      </w:r>
      <w:r>
        <w:rPr>
          <w:rFonts w:hint="eastAsia" w:ascii="仿宋_GB2312" w:hAnsi="仿宋_GB2312" w:eastAsia="仿宋_GB2312" w:cs="仿宋_GB2312"/>
          <w:b/>
          <w:bCs/>
          <w:sz w:val="34"/>
          <w:szCs w:val="34"/>
          <w:lang w:val="en-US" w:eastAsia="zh-CN"/>
        </w:rPr>
        <w:t>及采样</w:t>
      </w:r>
      <w:r>
        <w:rPr>
          <w:rFonts w:hint="eastAsia" w:ascii="仿宋_GB2312" w:hAnsi="仿宋_GB2312" w:eastAsia="仿宋_GB2312" w:cs="仿宋_GB2312"/>
          <w:b/>
          <w:bCs/>
          <w:sz w:val="34"/>
          <w:szCs w:val="34"/>
        </w:rPr>
        <w:t>准备。</w:t>
      </w:r>
      <w:r>
        <w:rPr>
          <w:rFonts w:hint="eastAsia" w:ascii="仿宋_GB2312" w:hAnsi="仿宋_GB2312" w:eastAsia="仿宋_GB2312" w:cs="仿宋_GB2312"/>
          <w:sz w:val="34"/>
          <w:szCs w:val="34"/>
        </w:rPr>
        <w:t>加强</w:t>
      </w:r>
      <w:r>
        <w:rPr>
          <w:rFonts w:hint="eastAsia" w:ascii="仿宋_GB2312" w:hAnsi="仿宋_GB2312" w:eastAsia="仿宋_GB2312" w:cs="仿宋_GB2312"/>
          <w:sz w:val="34"/>
          <w:szCs w:val="34"/>
          <w:lang w:val="en-US" w:eastAsia="zh-CN"/>
        </w:rPr>
        <w:t>核酸</w:t>
      </w:r>
      <w:r>
        <w:rPr>
          <w:rFonts w:hint="eastAsia" w:ascii="仿宋_GB2312" w:hAnsi="仿宋_GB2312" w:eastAsia="仿宋_GB2312" w:cs="仿宋_GB2312"/>
          <w:sz w:val="34"/>
          <w:szCs w:val="34"/>
        </w:rPr>
        <w:t>实验</w:t>
      </w:r>
      <w:r>
        <w:rPr>
          <w:rFonts w:hint="eastAsia" w:ascii="仿宋_GB2312" w:hAnsi="仿宋_GB2312" w:eastAsia="仿宋_GB2312" w:cs="仿宋_GB2312"/>
          <w:sz w:val="34"/>
          <w:szCs w:val="34"/>
          <w:lang w:val="en-US" w:eastAsia="zh-CN"/>
        </w:rPr>
        <w:t>室</w:t>
      </w:r>
      <w:r>
        <w:rPr>
          <w:rFonts w:hint="eastAsia" w:ascii="仿宋_GB2312" w:hAnsi="仿宋_GB2312" w:eastAsia="仿宋_GB2312" w:cs="仿宋_GB2312"/>
          <w:sz w:val="34"/>
          <w:szCs w:val="34"/>
        </w:rPr>
        <w:t>建设，建立健全由医疗机构、疾控机构和第三方检测机构组成的实验</w:t>
      </w:r>
      <w:r>
        <w:rPr>
          <w:rFonts w:hint="eastAsia" w:ascii="仿宋_GB2312" w:hAnsi="仿宋_GB2312" w:eastAsia="仿宋_GB2312" w:cs="仿宋_GB2312"/>
          <w:sz w:val="34"/>
          <w:szCs w:val="34"/>
          <w:lang w:val="en-US" w:eastAsia="zh-CN"/>
        </w:rPr>
        <w:t>室</w:t>
      </w:r>
      <w:r>
        <w:rPr>
          <w:rFonts w:hint="eastAsia" w:ascii="仿宋_GB2312" w:hAnsi="仿宋_GB2312" w:eastAsia="仿宋_GB2312" w:cs="仿宋_GB2312"/>
          <w:sz w:val="34"/>
          <w:szCs w:val="34"/>
        </w:rPr>
        <w:t>检测网络，缩短检测时间，并做好核酸检测的质控工作，确保核酸检测结</w:t>
      </w:r>
      <w:r>
        <w:rPr>
          <w:rFonts w:hint="eastAsia" w:ascii="仿宋_GB2312" w:hAnsi="仿宋_GB2312" w:eastAsia="仿宋_GB2312" w:cs="仿宋_GB2312"/>
          <w:sz w:val="34"/>
          <w:szCs w:val="34"/>
          <w:lang w:val="en-US" w:eastAsia="zh-CN"/>
        </w:rPr>
        <w:t>果</w:t>
      </w:r>
      <w:r>
        <w:rPr>
          <w:rFonts w:hint="eastAsia" w:ascii="仿宋_GB2312" w:hAnsi="仿宋_GB2312" w:eastAsia="仿宋_GB2312" w:cs="仿宋_GB2312"/>
          <w:sz w:val="34"/>
          <w:szCs w:val="34"/>
        </w:rPr>
        <w:t>及时准确</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加大对医疗卫生人员</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疾控专业技术人员等</w:t>
      </w:r>
      <w:r>
        <w:rPr>
          <w:rFonts w:hint="eastAsia" w:ascii="仿宋_GB2312" w:hAnsi="仿宋_GB2312" w:eastAsia="仿宋_GB2312" w:cs="仿宋_GB2312"/>
          <w:sz w:val="34"/>
          <w:szCs w:val="34"/>
        </w:rPr>
        <w:t>的技术培训和指导，提高人员采样、送样到检测全过程操作的规范性。</w:t>
      </w:r>
    </w:p>
    <w:p w14:paraId="29368EAA">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4</w:t>
      </w:r>
      <w:r>
        <w:rPr>
          <w:rFonts w:hint="eastAsia" w:ascii="仿宋_GB2312" w:hAnsi="仿宋_GB2312" w:eastAsia="仿宋_GB2312" w:cs="仿宋_GB2312"/>
          <w:b/>
          <w:bCs/>
          <w:sz w:val="34"/>
          <w:szCs w:val="34"/>
        </w:rPr>
        <w:t>.医疗物资准备。</w:t>
      </w:r>
      <w:r>
        <w:rPr>
          <w:rFonts w:hint="eastAsia" w:ascii="仿宋_GB2312" w:hAnsi="仿宋_GB2312" w:eastAsia="仿宋_GB2312" w:cs="仿宋_GB2312"/>
          <w:sz w:val="34"/>
          <w:szCs w:val="34"/>
        </w:rPr>
        <w:t>根据疫</w:t>
      </w:r>
      <w:r>
        <w:rPr>
          <w:rFonts w:hint="eastAsia" w:ascii="仿宋_GB2312" w:hAnsi="仿宋_GB2312" w:eastAsia="仿宋_GB2312" w:cs="仿宋_GB2312"/>
          <w:sz w:val="34"/>
          <w:szCs w:val="34"/>
          <w:lang w:val="en-US" w:eastAsia="zh-CN"/>
        </w:rPr>
        <w:t>情</w:t>
      </w:r>
      <w:r>
        <w:rPr>
          <w:rFonts w:hint="eastAsia" w:ascii="仿宋_GB2312" w:hAnsi="仿宋_GB2312" w:eastAsia="仿宋_GB2312" w:cs="仿宋_GB2312"/>
          <w:sz w:val="34"/>
          <w:szCs w:val="34"/>
        </w:rPr>
        <w:t>走势合理动态做好医疗资源储备</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根据启用的</w:t>
      </w:r>
      <w:r>
        <w:rPr>
          <w:rFonts w:hint="eastAsia" w:ascii="仿宋_GB2312" w:hAnsi="仿宋_GB2312" w:eastAsia="仿宋_GB2312" w:cs="仿宋_GB2312"/>
          <w:sz w:val="34"/>
          <w:szCs w:val="34"/>
          <w:lang w:val="en-US" w:eastAsia="zh-CN"/>
        </w:rPr>
        <w:t>发热门诊</w:t>
      </w:r>
      <w:r>
        <w:rPr>
          <w:rFonts w:hint="eastAsia" w:ascii="仿宋_GB2312" w:hAnsi="仿宋_GB2312" w:eastAsia="仿宋_GB2312" w:cs="仿宋_GB2312"/>
          <w:sz w:val="34"/>
          <w:szCs w:val="34"/>
        </w:rPr>
        <w:t>、医院隔离病区、隔离点、特殊场所等隔离病房、ICU病房等单元数据，研</w:t>
      </w:r>
      <w:r>
        <w:rPr>
          <w:rFonts w:hint="eastAsia" w:ascii="仿宋_GB2312" w:hAnsi="仿宋_GB2312" w:eastAsia="仿宋_GB2312" w:cs="仿宋_GB2312"/>
          <w:sz w:val="34"/>
          <w:szCs w:val="34"/>
          <w:lang w:val="en-US" w:eastAsia="zh-CN"/>
        </w:rPr>
        <w:t>究</w:t>
      </w:r>
      <w:r>
        <w:rPr>
          <w:rFonts w:hint="eastAsia" w:ascii="仿宋_GB2312" w:hAnsi="仿宋_GB2312" w:eastAsia="仿宋_GB2312" w:cs="仿宋_GB2312"/>
          <w:sz w:val="34"/>
          <w:szCs w:val="34"/>
        </w:rPr>
        <w:t>确定物资储备清单，建立疫</w:t>
      </w:r>
      <w:r>
        <w:rPr>
          <w:rFonts w:hint="eastAsia" w:ascii="仿宋_GB2312" w:hAnsi="仿宋_GB2312" w:eastAsia="仿宋_GB2312" w:cs="仿宋_GB2312"/>
          <w:sz w:val="34"/>
          <w:szCs w:val="34"/>
          <w:lang w:val="en-US" w:eastAsia="zh-CN"/>
        </w:rPr>
        <w:t>情</w:t>
      </w:r>
      <w:r>
        <w:rPr>
          <w:rFonts w:hint="eastAsia" w:ascii="仿宋_GB2312" w:hAnsi="仿宋_GB2312" w:eastAsia="仿宋_GB2312" w:cs="仿宋_GB2312"/>
          <w:sz w:val="34"/>
          <w:szCs w:val="34"/>
        </w:rPr>
        <w:t>防控重要医疗物资储备保供制度</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做好医用防护用品、药品、核酸检测试剂和设备、专用仪器</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消杀产品等的储备工作</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确保疫情发生时物资储备充足、供应渠道顺畅。</w:t>
      </w:r>
    </w:p>
    <w:p w14:paraId="50C671F3">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5</w:t>
      </w:r>
      <w:r>
        <w:rPr>
          <w:rFonts w:hint="eastAsia" w:ascii="仿宋_GB2312" w:hAnsi="仿宋_GB2312" w:eastAsia="仿宋_GB2312" w:cs="仿宋_GB2312"/>
          <w:b/>
          <w:bCs/>
          <w:sz w:val="34"/>
          <w:szCs w:val="34"/>
        </w:rPr>
        <w:t>.隔离</w:t>
      </w:r>
      <w:r>
        <w:rPr>
          <w:rFonts w:hint="eastAsia" w:ascii="仿宋_GB2312" w:hAnsi="仿宋_GB2312" w:eastAsia="仿宋_GB2312" w:cs="仿宋_GB2312"/>
          <w:b/>
          <w:bCs/>
          <w:sz w:val="34"/>
          <w:szCs w:val="34"/>
          <w:lang w:val="en-US" w:eastAsia="zh-CN"/>
        </w:rPr>
        <w:t>留观</w:t>
      </w:r>
      <w:r>
        <w:rPr>
          <w:rFonts w:hint="eastAsia" w:ascii="仿宋_GB2312" w:hAnsi="仿宋_GB2312" w:eastAsia="仿宋_GB2312" w:cs="仿宋_GB2312"/>
          <w:b/>
          <w:bCs/>
          <w:sz w:val="34"/>
          <w:szCs w:val="34"/>
        </w:rPr>
        <w:t>场所准备。</w:t>
      </w:r>
      <w:r>
        <w:rPr>
          <w:rFonts w:hint="eastAsia" w:ascii="仿宋_GB2312" w:hAnsi="仿宋_GB2312" w:eastAsia="仿宋_GB2312" w:cs="仿宋_GB2312"/>
          <w:sz w:val="34"/>
          <w:szCs w:val="34"/>
        </w:rPr>
        <w:t>根据疫情防控需要，提前签约具备隔离条件的宾馆、饭店，分别作为密切接触人员、入境人员、无症状感染者</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重点地区来盘山返盘山人员等的</w:t>
      </w:r>
      <w:r>
        <w:rPr>
          <w:rFonts w:hint="eastAsia" w:ascii="仿宋_GB2312" w:hAnsi="仿宋_GB2312" w:eastAsia="仿宋_GB2312" w:cs="仿宋_GB2312"/>
          <w:sz w:val="34"/>
          <w:szCs w:val="34"/>
        </w:rPr>
        <w:t>隔离</w:t>
      </w:r>
      <w:r>
        <w:rPr>
          <w:rFonts w:hint="eastAsia" w:ascii="仿宋_GB2312" w:hAnsi="仿宋_GB2312" w:eastAsia="仿宋_GB2312" w:cs="仿宋_GB2312"/>
          <w:sz w:val="34"/>
          <w:szCs w:val="34"/>
          <w:lang w:val="en-US" w:eastAsia="zh-CN"/>
        </w:rPr>
        <w:t>观察场所</w:t>
      </w:r>
      <w:r>
        <w:rPr>
          <w:rFonts w:hint="eastAsia" w:ascii="仿宋_GB2312" w:hAnsi="仿宋_GB2312" w:eastAsia="仿宋_GB2312" w:cs="仿宋_GB2312"/>
          <w:sz w:val="34"/>
          <w:szCs w:val="34"/>
        </w:rPr>
        <w:t>。</w:t>
      </w:r>
    </w:p>
    <w:p w14:paraId="5F6B6AA2">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6</w:t>
      </w:r>
      <w:r>
        <w:rPr>
          <w:rFonts w:hint="eastAsia" w:ascii="仿宋_GB2312" w:hAnsi="仿宋_GB2312" w:eastAsia="仿宋_GB2312" w:cs="仿宋_GB2312"/>
          <w:b/>
          <w:bCs/>
          <w:sz w:val="34"/>
          <w:szCs w:val="34"/>
        </w:rPr>
        <w:t>.流行病学调查和消杀队伍准备。</w:t>
      </w:r>
      <w:r>
        <w:rPr>
          <w:rFonts w:hint="eastAsia" w:ascii="仿宋_GB2312" w:hAnsi="仿宋_GB2312" w:eastAsia="仿宋_GB2312" w:cs="仿宋_GB2312"/>
          <w:sz w:val="34"/>
          <w:szCs w:val="34"/>
        </w:rPr>
        <w:t>在</w:t>
      </w:r>
      <w:r>
        <w:rPr>
          <w:rFonts w:hint="eastAsia" w:ascii="仿宋_GB2312" w:hAnsi="仿宋_GB2312" w:eastAsia="仿宋_GB2312" w:cs="仿宋_GB2312"/>
          <w:sz w:val="34"/>
          <w:szCs w:val="34"/>
          <w:lang w:val="en-US" w:eastAsia="zh-CN"/>
        </w:rPr>
        <w:t>县新冠肺炎</w:t>
      </w:r>
      <w:r>
        <w:rPr>
          <w:rFonts w:hint="eastAsia" w:ascii="仿宋_GB2312" w:hAnsi="仿宋_GB2312" w:eastAsia="仿宋_GB2312" w:cs="仿宋_GB2312"/>
          <w:sz w:val="34"/>
          <w:szCs w:val="34"/>
        </w:rPr>
        <w:t>疫</w:t>
      </w:r>
      <w:r>
        <w:rPr>
          <w:rFonts w:hint="eastAsia" w:ascii="仿宋_GB2312" w:hAnsi="仿宋_GB2312" w:eastAsia="仿宋_GB2312" w:cs="仿宋_GB2312"/>
          <w:sz w:val="34"/>
          <w:szCs w:val="34"/>
          <w:lang w:val="en-US" w:eastAsia="zh-CN"/>
        </w:rPr>
        <w:t>情</w:t>
      </w:r>
      <w:r>
        <w:rPr>
          <w:rFonts w:hint="eastAsia" w:ascii="仿宋_GB2312" w:hAnsi="仿宋_GB2312" w:eastAsia="仿宋_GB2312" w:cs="仿宋_GB2312"/>
          <w:sz w:val="34"/>
          <w:szCs w:val="34"/>
        </w:rPr>
        <w:t>防控指挥部的组织下，建立流行病学调查报告审核制度</w:t>
      </w:r>
      <w:r>
        <w:rPr>
          <w:rFonts w:hint="eastAsia" w:ascii="仿宋_GB2312" w:hAnsi="仿宋_GB2312" w:eastAsia="仿宋_GB2312" w:cs="仿宋_GB2312"/>
          <w:sz w:val="34"/>
          <w:szCs w:val="34"/>
          <w:lang w:val="en-US" w:eastAsia="zh-CN"/>
        </w:rPr>
        <w:t>和</w:t>
      </w:r>
      <w:r>
        <w:rPr>
          <w:rFonts w:hint="eastAsia" w:ascii="仿宋_GB2312" w:hAnsi="仿宋_GB2312" w:eastAsia="仿宋_GB2312" w:cs="仿宋_GB2312"/>
          <w:sz w:val="34"/>
          <w:szCs w:val="34"/>
        </w:rPr>
        <w:t>流行病学调查行动小组</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由</w:t>
      </w:r>
      <w:r>
        <w:rPr>
          <w:rFonts w:hint="eastAsia" w:ascii="仿宋_GB2312" w:hAnsi="仿宋_GB2312" w:eastAsia="仿宋_GB2312" w:cs="仿宋_GB2312"/>
          <w:sz w:val="34"/>
          <w:szCs w:val="34"/>
        </w:rPr>
        <w:t>卫生健康、公安、通信、交</w:t>
      </w:r>
      <w:r>
        <w:rPr>
          <w:rFonts w:hint="eastAsia" w:ascii="仿宋_GB2312" w:hAnsi="仿宋_GB2312" w:eastAsia="仿宋_GB2312" w:cs="仿宋_GB2312"/>
          <w:sz w:val="34"/>
          <w:szCs w:val="34"/>
          <w:lang w:val="en-US" w:eastAsia="zh-CN"/>
        </w:rPr>
        <w:t>通</w:t>
      </w:r>
      <w:r>
        <w:rPr>
          <w:rFonts w:hint="eastAsia" w:ascii="仿宋_GB2312" w:hAnsi="仿宋_GB2312" w:eastAsia="仿宋_GB2312" w:cs="仿宋_GB2312"/>
          <w:sz w:val="34"/>
          <w:szCs w:val="34"/>
        </w:rPr>
        <w:t>等部门建立大数据专班，通过</w:t>
      </w:r>
      <w:r>
        <w:rPr>
          <w:rFonts w:hint="eastAsia" w:ascii="仿宋_GB2312" w:hAnsi="仿宋_GB2312" w:eastAsia="仿宋_GB2312" w:cs="仿宋_GB2312"/>
          <w:sz w:val="34"/>
          <w:szCs w:val="34"/>
          <w:lang w:val="en-US" w:eastAsia="zh-CN"/>
        </w:rPr>
        <w:t>面</w:t>
      </w:r>
      <w:r>
        <w:rPr>
          <w:rFonts w:hint="eastAsia" w:ascii="仿宋_GB2312" w:hAnsi="仿宋_GB2312" w:eastAsia="仿宋_GB2312" w:cs="仿宋_GB2312"/>
          <w:sz w:val="34"/>
          <w:szCs w:val="34"/>
        </w:rPr>
        <w:t>对面调查、手机通信、视频追踪、轨迹分析等</w:t>
      </w:r>
      <w:r>
        <w:rPr>
          <w:rFonts w:hint="eastAsia" w:ascii="仿宋_GB2312" w:hAnsi="仿宋_GB2312" w:eastAsia="仿宋_GB2312" w:cs="仿宋_GB2312"/>
          <w:sz w:val="34"/>
          <w:szCs w:val="34"/>
          <w:lang w:val="en-US" w:eastAsia="zh-CN"/>
        </w:rPr>
        <w:t>方式</w:t>
      </w:r>
      <w:r>
        <w:rPr>
          <w:rFonts w:hint="eastAsia" w:ascii="仿宋_GB2312" w:hAnsi="仿宋_GB2312" w:eastAsia="仿宋_GB2312" w:cs="仿宋_GB2312"/>
          <w:sz w:val="34"/>
          <w:szCs w:val="34"/>
        </w:rPr>
        <w:t>开展流行病学调查、密切接触者追踪管理和数据实时分析</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各</w:t>
      </w:r>
      <w:r>
        <w:rPr>
          <w:rFonts w:hint="eastAsia" w:ascii="仿宋_GB2312" w:hAnsi="仿宋_GB2312" w:eastAsia="仿宋_GB2312" w:cs="仿宋_GB2312"/>
          <w:sz w:val="34"/>
          <w:szCs w:val="34"/>
          <w:lang w:val="en-US" w:eastAsia="zh-CN"/>
        </w:rPr>
        <w:t>镇（街道）</w:t>
      </w:r>
      <w:r>
        <w:rPr>
          <w:rFonts w:hint="eastAsia" w:ascii="仿宋_GB2312" w:hAnsi="仿宋_GB2312" w:eastAsia="仿宋_GB2312" w:cs="仿宋_GB2312"/>
          <w:sz w:val="34"/>
          <w:szCs w:val="34"/>
        </w:rPr>
        <w:t>按照每</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(社区) 3-5人规模储备流调协查员</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确保</w:t>
      </w:r>
      <w:r>
        <w:rPr>
          <w:rFonts w:hint="eastAsia" w:ascii="仿宋_GB2312" w:hAnsi="仿宋_GB2312" w:eastAsia="仿宋_GB2312" w:cs="仿宋_GB2312"/>
          <w:sz w:val="34"/>
          <w:szCs w:val="34"/>
        </w:rPr>
        <w:t>需要时可</w:t>
      </w:r>
      <w:r>
        <w:rPr>
          <w:rFonts w:hint="eastAsia" w:ascii="仿宋_GB2312" w:hAnsi="仿宋_GB2312" w:eastAsia="仿宋_GB2312" w:cs="仿宋_GB2312"/>
          <w:sz w:val="34"/>
          <w:szCs w:val="34"/>
          <w:lang w:val="en-US" w:eastAsia="zh-CN"/>
        </w:rPr>
        <w:t>立即</w:t>
      </w:r>
      <w:r>
        <w:rPr>
          <w:rFonts w:hint="eastAsia" w:ascii="仿宋_GB2312" w:hAnsi="仿宋_GB2312" w:eastAsia="仿宋_GB2312" w:cs="仿宋_GB2312"/>
          <w:sz w:val="34"/>
          <w:szCs w:val="34"/>
        </w:rPr>
        <w:t>加入</w:t>
      </w:r>
      <w:r>
        <w:rPr>
          <w:rFonts w:hint="eastAsia" w:ascii="仿宋_GB2312" w:hAnsi="仿宋_GB2312" w:eastAsia="仿宋_GB2312" w:cs="仿宋_GB2312"/>
          <w:sz w:val="34"/>
          <w:szCs w:val="34"/>
          <w:lang w:val="en-US" w:eastAsia="zh-CN"/>
        </w:rPr>
        <w:t>流调工作</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卫生健康部门</w:t>
      </w:r>
      <w:r>
        <w:rPr>
          <w:rFonts w:hint="eastAsia" w:ascii="仿宋_GB2312" w:hAnsi="仿宋_GB2312" w:eastAsia="仿宋_GB2312" w:cs="仿宋_GB2312"/>
          <w:sz w:val="34"/>
          <w:szCs w:val="34"/>
        </w:rPr>
        <w:t>准备消杀技术指导队伍，</w:t>
      </w:r>
      <w:r>
        <w:rPr>
          <w:rFonts w:hint="eastAsia" w:ascii="仿宋_GB2312" w:hAnsi="仿宋_GB2312" w:eastAsia="仿宋_GB2312" w:cs="仿宋_GB2312"/>
          <w:sz w:val="34"/>
          <w:szCs w:val="34"/>
          <w:lang w:val="en-US" w:eastAsia="zh-CN"/>
        </w:rPr>
        <w:t>同时</w:t>
      </w:r>
      <w:r>
        <w:rPr>
          <w:rFonts w:hint="eastAsia" w:ascii="仿宋_GB2312" w:hAnsi="仿宋_GB2312" w:eastAsia="仿宋_GB2312" w:cs="仿宋_GB2312"/>
          <w:sz w:val="34"/>
          <w:szCs w:val="34"/>
        </w:rPr>
        <w:t>按</w:t>
      </w:r>
      <w:r>
        <w:rPr>
          <w:rFonts w:hint="eastAsia" w:ascii="仿宋_GB2312" w:hAnsi="仿宋_GB2312" w:eastAsia="仿宋_GB2312" w:cs="仿宋_GB2312"/>
          <w:sz w:val="34"/>
          <w:szCs w:val="34"/>
          <w:lang w:val="en-US" w:eastAsia="zh-CN"/>
        </w:rPr>
        <w:t>照</w:t>
      </w:r>
      <w:r>
        <w:rPr>
          <w:rFonts w:hint="eastAsia" w:ascii="仿宋_GB2312" w:hAnsi="仿宋_GB2312" w:eastAsia="仿宋_GB2312" w:cs="仿宋_GB2312"/>
          <w:sz w:val="34"/>
          <w:szCs w:val="34"/>
        </w:rPr>
        <w:t>不少于10人规模准备专业消杀队伍，负</w:t>
      </w:r>
      <w:r>
        <w:rPr>
          <w:rFonts w:hint="eastAsia" w:ascii="仿宋_GB2312" w:hAnsi="仿宋_GB2312" w:eastAsia="仿宋_GB2312" w:cs="仿宋_GB2312"/>
          <w:sz w:val="34"/>
          <w:szCs w:val="34"/>
          <w:lang w:val="en-US" w:eastAsia="zh-CN"/>
        </w:rPr>
        <w:t>责</w:t>
      </w:r>
      <w:r>
        <w:rPr>
          <w:rFonts w:hint="eastAsia" w:ascii="仿宋_GB2312" w:hAnsi="仿宋_GB2312" w:eastAsia="仿宋_GB2312" w:cs="仿宋_GB2312"/>
          <w:sz w:val="34"/>
          <w:szCs w:val="34"/>
        </w:rPr>
        <w:t>疫点消毒处置</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各镇</w:t>
      </w:r>
      <w:r>
        <w:rPr>
          <w:rFonts w:hint="eastAsia" w:ascii="仿宋_GB2312" w:hAnsi="仿宋_GB2312" w:eastAsia="仿宋_GB2312" w:cs="仿宋_GB2312"/>
          <w:sz w:val="34"/>
          <w:szCs w:val="34"/>
        </w:rPr>
        <w:t>(街道)按</w:t>
      </w:r>
      <w:r>
        <w:rPr>
          <w:rFonts w:hint="eastAsia" w:ascii="仿宋_GB2312" w:hAnsi="仿宋_GB2312" w:eastAsia="仿宋_GB2312" w:cs="仿宋_GB2312"/>
          <w:sz w:val="34"/>
          <w:szCs w:val="34"/>
          <w:lang w:val="en-US" w:eastAsia="zh-CN"/>
        </w:rPr>
        <w:t>照</w:t>
      </w:r>
      <w:r>
        <w:rPr>
          <w:rFonts w:hint="eastAsia" w:ascii="仿宋_GB2312" w:hAnsi="仿宋_GB2312" w:eastAsia="仿宋_GB2312" w:cs="仿宋_GB2312"/>
          <w:sz w:val="34"/>
          <w:szCs w:val="34"/>
        </w:rPr>
        <w:t>每</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(社区)3-5人标准，组织环卫工人或卫生保洁人员做好社会面外环境消毒杀虫工作，也可采取购买服务方式组织社会机构做好消杀工作。</w:t>
      </w:r>
    </w:p>
    <w:p w14:paraId="33534B38">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7</w:t>
      </w:r>
      <w:r>
        <w:rPr>
          <w:rFonts w:hint="eastAsia" w:ascii="仿宋_GB2312" w:hAnsi="仿宋_GB2312" w:eastAsia="仿宋_GB2312" w:cs="仿宋_GB2312"/>
          <w:b/>
          <w:bCs/>
          <w:sz w:val="34"/>
          <w:szCs w:val="34"/>
        </w:rPr>
        <w:t>.心理疏导服务准备。</w:t>
      </w:r>
      <w:r>
        <w:rPr>
          <w:rFonts w:hint="eastAsia" w:ascii="仿宋_GB2312" w:hAnsi="仿宋_GB2312" w:eastAsia="仿宋_GB2312" w:cs="仿宋_GB2312"/>
          <w:sz w:val="34"/>
          <w:szCs w:val="34"/>
        </w:rPr>
        <w:t>成立</w:t>
      </w:r>
      <w:r>
        <w:rPr>
          <w:rFonts w:hint="eastAsia" w:ascii="仿宋_GB2312" w:hAnsi="仿宋_GB2312" w:eastAsia="仿宋_GB2312" w:cs="仿宋_GB2312"/>
          <w:sz w:val="34"/>
          <w:szCs w:val="34"/>
          <w:lang w:val="en-US" w:eastAsia="zh-CN"/>
        </w:rPr>
        <w:t>隔离留观场所和</w:t>
      </w:r>
      <w:r>
        <w:rPr>
          <w:rFonts w:hint="eastAsia" w:ascii="仿宋_GB2312" w:hAnsi="仿宋_GB2312" w:eastAsia="仿宋_GB2312" w:cs="仿宋_GB2312"/>
          <w:sz w:val="34"/>
          <w:szCs w:val="34"/>
        </w:rPr>
        <w:t>新冠肺炎治愈患者心理疏导专家</w:t>
      </w:r>
      <w:r>
        <w:rPr>
          <w:rFonts w:hint="eastAsia" w:ascii="仿宋_GB2312" w:hAnsi="仿宋_GB2312" w:eastAsia="仿宋_GB2312" w:cs="仿宋_GB2312"/>
          <w:sz w:val="34"/>
          <w:szCs w:val="34"/>
          <w:lang w:val="en-US" w:eastAsia="zh-CN"/>
        </w:rPr>
        <w:t>组</w:t>
      </w:r>
      <w:r>
        <w:rPr>
          <w:rFonts w:hint="eastAsia" w:ascii="仿宋_GB2312" w:hAnsi="仿宋_GB2312" w:eastAsia="仿宋_GB2312" w:cs="仿宋_GB2312"/>
          <w:sz w:val="34"/>
          <w:szCs w:val="34"/>
        </w:rPr>
        <w:t>。搭建由</w:t>
      </w:r>
      <w:r>
        <w:rPr>
          <w:rFonts w:hint="eastAsia" w:ascii="仿宋_GB2312" w:hAnsi="仿宋_GB2312" w:eastAsia="仿宋_GB2312" w:cs="仿宋_GB2312"/>
          <w:sz w:val="34"/>
          <w:szCs w:val="34"/>
          <w:lang w:val="en-US" w:eastAsia="zh-CN"/>
        </w:rPr>
        <w:t>镇</w:t>
      </w:r>
      <w:r>
        <w:rPr>
          <w:rFonts w:hint="eastAsia" w:ascii="仿宋_GB2312" w:hAnsi="仿宋_GB2312" w:eastAsia="仿宋_GB2312" w:cs="仿宋_GB2312"/>
          <w:sz w:val="34"/>
          <w:szCs w:val="34"/>
        </w:rPr>
        <w:t>(街道)和</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(社区)工作人员、心理专干、专业社工、网格员、民政专干、助残员、物业公司</w:t>
      </w:r>
      <w:r>
        <w:rPr>
          <w:rFonts w:hint="eastAsia" w:ascii="仿宋_GB2312" w:hAnsi="仿宋_GB2312" w:eastAsia="仿宋_GB2312" w:cs="仿宋_GB2312"/>
          <w:sz w:val="34"/>
          <w:szCs w:val="34"/>
          <w:lang w:val="en-US" w:eastAsia="zh-CN"/>
        </w:rPr>
        <w:t>人员</w:t>
      </w:r>
      <w:r>
        <w:rPr>
          <w:rFonts w:hint="eastAsia" w:ascii="仿宋_GB2312" w:hAnsi="仿宋_GB2312" w:eastAsia="仿宋_GB2312" w:cs="仿宋_GB2312"/>
          <w:sz w:val="34"/>
          <w:szCs w:val="34"/>
        </w:rPr>
        <w:t>等组成的基层服务团队</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新冠肺炎治愈患者所在</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(社区)</w:t>
      </w:r>
      <w:r>
        <w:rPr>
          <w:rFonts w:hint="eastAsia" w:ascii="仿宋_GB2312" w:hAnsi="仿宋_GB2312" w:eastAsia="仿宋_GB2312" w:cs="仿宋_GB2312"/>
          <w:sz w:val="34"/>
          <w:szCs w:val="34"/>
          <w:lang w:val="en-US" w:eastAsia="zh-CN"/>
        </w:rPr>
        <w:t>需</w:t>
      </w:r>
      <w:r>
        <w:rPr>
          <w:rFonts w:hint="eastAsia" w:ascii="仿宋_GB2312" w:hAnsi="仿宋_GB2312" w:eastAsia="仿宋_GB2312" w:cs="仿宋_GB2312"/>
          <w:sz w:val="34"/>
          <w:szCs w:val="34"/>
        </w:rPr>
        <w:t>安排1名“两委”成员协助基层服务团队开展心理</w:t>
      </w:r>
      <w:r>
        <w:rPr>
          <w:rFonts w:hint="eastAsia" w:ascii="仿宋_GB2312" w:hAnsi="仿宋_GB2312" w:eastAsia="仿宋_GB2312" w:cs="仿宋_GB2312"/>
          <w:sz w:val="34"/>
          <w:szCs w:val="34"/>
          <w:lang w:val="en-US" w:eastAsia="zh-CN"/>
        </w:rPr>
        <w:t>疏导服务</w:t>
      </w:r>
      <w:r>
        <w:rPr>
          <w:rFonts w:hint="eastAsia" w:ascii="仿宋_GB2312" w:hAnsi="仿宋_GB2312" w:eastAsia="仿宋_GB2312" w:cs="仿宋_GB2312"/>
          <w:sz w:val="34"/>
          <w:szCs w:val="34"/>
        </w:rPr>
        <w:t>工作</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各镇</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街道</w:t>
      </w:r>
      <w:r>
        <w:rPr>
          <w:rFonts w:hint="eastAsia" w:ascii="仿宋_GB2312" w:hAnsi="仿宋_GB2312" w:eastAsia="仿宋_GB2312" w:cs="仿宋_GB2312"/>
          <w:sz w:val="34"/>
          <w:szCs w:val="34"/>
        </w:rPr>
        <w:t>)医疗卫生</w:t>
      </w:r>
      <w:r>
        <w:rPr>
          <w:rFonts w:hint="eastAsia" w:ascii="仿宋_GB2312" w:hAnsi="仿宋_GB2312" w:eastAsia="仿宋_GB2312" w:cs="仿宋_GB2312"/>
          <w:sz w:val="34"/>
          <w:szCs w:val="34"/>
          <w:lang w:val="en-US" w:eastAsia="zh-CN"/>
        </w:rPr>
        <w:t>机构</w:t>
      </w:r>
      <w:r>
        <w:rPr>
          <w:rFonts w:hint="eastAsia" w:ascii="仿宋_GB2312" w:hAnsi="仿宋_GB2312" w:eastAsia="仿宋_GB2312" w:cs="仿宋_GB2312"/>
          <w:sz w:val="34"/>
          <w:szCs w:val="34"/>
        </w:rPr>
        <w:t>设置1名心理专干，按照每名心理专干配备1-2名心理咨询师或社工的标准，组建</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社区</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心理疏导服务小分队</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各</w:t>
      </w:r>
      <w:r>
        <w:rPr>
          <w:rFonts w:hint="eastAsia" w:ascii="仿宋_GB2312" w:hAnsi="仿宋_GB2312" w:eastAsia="仿宋_GB2312" w:cs="仿宋_GB2312"/>
          <w:sz w:val="34"/>
          <w:szCs w:val="34"/>
        </w:rPr>
        <w:t>有关精神专科医院或综合医院精神科设置至少1名心理专员</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指导各</w:t>
      </w:r>
      <w:r>
        <w:rPr>
          <w:rFonts w:hint="eastAsia" w:ascii="仿宋_GB2312" w:hAnsi="仿宋_GB2312" w:eastAsia="仿宋_GB2312" w:cs="仿宋_GB2312"/>
          <w:sz w:val="34"/>
          <w:szCs w:val="34"/>
          <w:lang w:val="en-US" w:eastAsia="zh-CN"/>
        </w:rPr>
        <w:t>镇（街道）医疗卫生机构和基层服务团队</w:t>
      </w:r>
      <w:r>
        <w:rPr>
          <w:rFonts w:hint="eastAsia" w:ascii="仿宋_GB2312" w:hAnsi="仿宋_GB2312" w:eastAsia="仿宋_GB2312" w:cs="仿宋_GB2312"/>
          <w:sz w:val="34"/>
          <w:szCs w:val="34"/>
        </w:rPr>
        <w:t>开展心理疏导工作。</w:t>
      </w:r>
    </w:p>
    <w:p w14:paraId="4FAD42B5">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8</w:t>
      </w:r>
      <w:r>
        <w:rPr>
          <w:rFonts w:hint="eastAsia" w:ascii="仿宋_GB2312" w:hAnsi="仿宋_GB2312" w:eastAsia="仿宋_GB2312" w:cs="仿宋_GB2312"/>
          <w:b/>
          <w:bCs/>
          <w:sz w:val="34"/>
          <w:szCs w:val="34"/>
        </w:rPr>
        <w:t>.深入推进爱国卫生</w:t>
      </w:r>
      <w:r>
        <w:rPr>
          <w:rFonts w:hint="eastAsia" w:ascii="仿宋_GB2312" w:hAnsi="仿宋_GB2312" w:eastAsia="仿宋_GB2312" w:cs="仿宋_GB2312"/>
          <w:b/>
          <w:bCs/>
          <w:sz w:val="34"/>
          <w:szCs w:val="34"/>
          <w:lang w:val="en-US" w:eastAsia="zh-CN"/>
        </w:rPr>
        <w:t>运动</w:t>
      </w:r>
      <w:r>
        <w:rPr>
          <w:rFonts w:hint="eastAsia" w:ascii="仿宋_GB2312" w:hAnsi="仿宋_GB2312" w:eastAsia="仿宋_GB2312" w:cs="仿宋_GB2312"/>
          <w:b/>
          <w:bCs/>
          <w:sz w:val="34"/>
          <w:szCs w:val="34"/>
        </w:rPr>
        <w:t>。</w:t>
      </w:r>
      <w:r>
        <w:rPr>
          <w:rFonts w:hint="eastAsia" w:ascii="仿宋_GB2312" w:hAnsi="仿宋_GB2312" w:eastAsia="仿宋_GB2312" w:cs="仿宋_GB2312"/>
          <w:sz w:val="34"/>
          <w:szCs w:val="34"/>
        </w:rPr>
        <w:t>广泛宣传发动，进一步强化个人是健康的第一责任人理念，让扫码测温、戴口罩、保持社交距离成为文明健康的生活方式</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加强城乡环境卫生综合整治，强化集贸市场管理。</w:t>
      </w:r>
    </w:p>
    <w:p w14:paraId="66DF18E1">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9</w:t>
      </w:r>
      <w:r>
        <w:rPr>
          <w:rFonts w:hint="eastAsia" w:ascii="仿宋_GB2312" w:hAnsi="仿宋_GB2312" w:eastAsia="仿宋_GB2312" w:cs="仿宋_GB2312"/>
          <w:b/>
          <w:bCs/>
          <w:sz w:val="34"/>
          <w:szCs w:val="34"/>
        </w:rPr>
        <w:t>.强化流感等秋冬季传染病防治。</w:t>
      </w:r>
      <w:r>
        <w:rPr>
          <w:rFonts w:hint="eastAsia" w:ascii="仿宋_GB2312" w:hAnsi="仿宋_GB2312" w:eastAsia="仿宋_GB2312" w:cs="仿宋_GB2312"/>
          <w:sz w:val="34"/>
          <w:szCs w:val="34"/>
        </w:rPr>
        <w:t>通过需方补助、纳入医保等方式，提高流感疫苗、b型嗜血杆菌疫苗(Hib疫苗)</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肺炎球菌疫苗、水痘疫苗和腮腺炎疫苗等非免疫规划疫苗接种率，减少流感等秋冬季呼吸</w:t>
      </w:r>
      <w:r>
        <w:rPr>
          <w:rFonts w:hint="eastAsia" w:ascii="仿宋_GB2312" w:hAnsi="仿宋_GB2312" w:eastAsia="仿宋_GB2312" w:cs="仿宋_GB2312"/>
          <w:sz w:val="34"/>
          <w:szCs w:val="34"/>
          <w:lang w:val="en-US" w:eastAsia="zh-CN"/>
        </w:rPr>
        <w:t>道</w:t>
      </w:r>
      <w:r>
        <w:rPr>
          <w:rFonts w:hint="eastAsia" w:ascii="仿宋_GB2312" w:hAnsi="仿宋_GB2312" w:eastAsia="仿宋_GB2312" w:cs="仿宋_GB2312"/>
          <w:sz w:val="34"/>
          <w:szCs w:val="34"/>
        </w:rPr>
        <w:t>传染病发病</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将老年人、儿童、医务人员等重点人群作为优先接种对象，减少常见呼吸道传染病发病，避免造成医疗挤兑。</w:t>
      </w:r>
    </w:p>
    <w:p w14:paraId="156E31F1">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1</w:t>
      </w:r>
      <w:r>
        <w:rPr>
          <w:rFonts w:hint="eastAsia" w:ascii="仿宋_GB2312" w:hAnsi="仿宋_GB2312" w:eastAsia="仿宋_GB2312" w:cs="仿宋_GB2312"/>
          <w:b/>
          <w:bCs/>
          <w:sz w:val="34"/>
          <w:szCs w:val="34"/>
          <w:lang w:val="en-US" w:eastAsia="zh-CN"/>
        </w:rPr>
        <w:t>0</w:t>
      </w:r>
      <w:r>
        <w:rPr>
          <w:rFonts w:hint="eastAsia" w:ascii="仿宋_GB2312" w:hAnsi="仿宋_GB2312" w:eastAsia="仿宋_GB2312" w:cs="仿宋_GB2312"/>
          <w:b/>
          <w:bCs/>
          <w:sz w:val="34"/>
          <w:szCs w:val="34"/>
        </w:rPr>
        <w:t>.机关企事业单位防控准备。</w:t>
      </w:r>
      <w:r>
        <w:rPr>
          <w:rFonts w:hint="eastAsia" w:ascii="仿宋_GB2312" w:hAnsi="仿宋_GB2312" w:eastAsia="仿宋_GB2312" w:cs="仿宋_GB2312"/>
          <w:sz w:val="34"/>
          <w:szCs w:val="34"/>
        </w:rPr>
        <w:t>各单位要进一步健全完</w:t>
      </w:r>
      <w:r>
        <w:rPr>
          <w:rFonts w:hint="eastAsia" w:ascii="仿宋_GB2312" w:hAnsi="仿宋_GB2312" w:eastAsia="仿宋_GB2312" w:cs="仿宋_GB2312"/>
          <w:sz w:val="34"/>
          <w:szCs w:val="34"/>
          <w:lang w:val="en-US" w:eastAsia="zh-CN"/>
        </w:rPr>
        <w:t>善</w:t>
      </w:r>
      <w:r>
        <w:rPr>
          <w:rFonts w:hint="eastAsia" w:ascii="仿宋_GB2312" w:hAnsi="仿宋_GB2312" w:eastAsia="仿宋_GB2312" w:cs="仿宋_GB2312"/>
          <w:sz w:val="34"/>
          <w:szCs w:val="34"/>
        </w:rPr>
        <w:t>疫情防控管理制度和应急处置流</w:t>
      </w:r>
      <w:r>
        <w:rPr>
          <w:rFonts w:hint="eastAsia" w:ascii="仿宋_GB2312" w:hAnsi="仿宋_GB2312" w:eastAsia="仿宋_GB2312" w:cs="仿宋_GB2312"/>
          <w:sz w:val="34"/>
          <w:szCs w:val="34"/>
          <w:lang w:val="en-US" w:eastAsia="zh-CN"/>
        </w:rPr>
        <w:t>程</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就近与医疗</w:t>
      </w:r>
      <w:r>
        <w:rPr>
          <w:rFonts w:hint="eastAsia" w:ascii="仿宋_GB2312" w:hAnsi="仿宋_GB2312" w:eastAsia="仿宋_GB2312" w:cs="仿宋_GB2312"/>
          <w:sz w:val="34"/>
          <w:szCs w:val="34"/>
        </w:rPr>
        <w:t>卫生机构</w:t>
      </w:r>
      <w:r>
        <w:rPr>
          <w:rFonts w:hint="eastAsia" w:ascii="仿宋_GB2312" w:hAnsi="仿宋_GB2312" w:eastAsia="仿宋_GB2312" w:cs="仿宋_GB2312"/>
          <w:sz w:val="34"/>
          <w:szCs w:val="34"/>
          <w:lang w:val="en-US" w:eastAsia="zh-CN"/>
        </w:rPr>
        <w:t>建立联</w:t>
      </w:r>
      <w:r>
        <w:rPr>
          <w:rFonts w:hint="eastAsia" w:ascii="仿宋_GB2312" w:hAnsi="仿宋_GB2312" w:eastAsia="仿宋_GB2312" w:cs="仿宋_GB2312"/>
          <w:sz w:val="34"/>
          <w:szCs w:val="34"/>
        </w:rPr>
        <w:t>系，</w:t>
      </w:r>
      <w:r>
        <w:rPr>
          <w:rFonts w:hint="eastAsia" w:ascii="仿宋_GB2312" w:hAnsi="仿宋_GB2312" w:eastAsia="仿宋_GB2312" w:cs="仿宋_GB2312"/>
          <w:sz w:val="34"/>
          <w:szCs w:val="34"/>
          <w:lang w:val="en-US" w:eastAsia="zh-CN"/>
        </w:rPr>
        <w:t>做</w:t>
      </w:r>
      <w:r>
        <w:rPr>
          <w:rFonts w:hint="eastAsia" w:ascii="仿宋_GB2312" w:hAnsi="仿宋_GB2312" w:eastAsia="仿宋_GB2312" w:cs="仿宋_GB2312"/>
          <w:sz w:val="34"/>
          <w:szCs w:val="34"/>
        </w:rPr>
        <w:t>好疫情防控、防护物资储备、留观室设置、宣传教育等工作，严格做到“五有”:即防护</w:t>
      </w:r>
      <w:r>
        <w:rPr>
          <w:rFonts w:hint="eastAsia" w:ascii="仿宋_GB2312" w:hAnsi="仿宋_GB2312" w:eastAsia="仿宋_GB2312" w:cs="仿宋_GB2312"/>
          <w:sz w:val="34"/>
          <w:szCs w:val="34"/>
          <w:lang w:val="en-US" w:eastAsia="zh-CN"/>
        </w:rPr>
        <w:t>有</w:t>
      </w:r>
      <w:r>
        <w:rPr>
          <w:rFonts w:hint="eastAsia" w:ascii="仿宋_GB2312" w:hAnsi="仿宋_GB2312" w:eastAsia="仿宋_GB2312" w:cs="仿宋_GB2312"/>
          <w:sz w:val="34"/>
          <w:szCs w:val="34"/>
        </w:rPr>
        <w:t>指南、防控管理有制度和责任人、防护物资有储备、医护力量有支持、留观转运有安排</w:t>
      </w:r>
      <w:r>
        <w:rPr>
          <w:rFonts w:hint="eastAsia" w:ascii="仿宋_GB2312" w:hAnsi="仿宋_GB2312" w:eastAsia="仿宋_GB2312" w:cs="仿宋_GB2312"/>
          <w:sz w:val="34"/>
          <w:szCs w:val="34"/>
          <w:lang w:eastAsia="zh-CN"/>
        </w:rPr>
        <w:t>；常态化开展</w:t>
      </w:r>
      <w:r>
        <w:rPr>
          <w:rFonts w:hint="eastAsia" w:ascii="仿宋_GB2312" w:hAnsi="仿宋_GB2312" w:eastAsia="仿宋_GB2312" w:cs="仿宋_GB2312"/>
          <w:sz w:val="34"/>
          <w:szCs w:val="34"/>
        </w:rPr>
        <w:t>健康教育，加强个人防护与消毒等疫情防控知识科普宣传，提高机关企事业单位疫情防控能力和应急处置水平。</w:t>
      </w:r>
    </w:p>
    <w:p w14:paraId="0773E491">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1</w:t>
      </w:r>
      <w:r>
        <w:rPr>
          <w:rFonts w:hint="eastAsia" w:ascii="仿宋_GB2312" w:hAnsi="仿宋_GB2312" w:eastAsia="仿宋_GB2312" w:cs="仿宋_GB2312"/>
          <w:b/>
          <w:bCs/>
          <w:sz w:val="34"/>
          <w:szCs w:val="34"/>
          <w:lang w:val="en-US" w:eastAsia="zh-CN"/>
        </w:rPr>
        <w:t>1</w:t>
      </w:r>
      <w:r>
        <w:rPr>
          <w:rFonts w:hint="eastAsia" w:ascii="仿宋_GB2312" w:hAnsi="仿宋_GB2312" w:eastAsia="仿宋_GB2312" w:cs="仿宋_GB2312"/>
          <w:b/>
          <w:bCs/>
          <w:sz w:val="34"/>
          <w:szCs w:val="34"/>
        </w:rPr>
        <w:t>.生产</w:t>
      </w:r>
      <w:r>
        <w:rPr>
          <w:rFonts w:hint="eastAsia" w:ascii="仿宋_GB2312" w:hAnsi="仿宋_GB2312" w:eastAsia="仿宋_GB2312" w:cs="仿宋_GB2312"/>
          <w:b/>
          <w:bCs/>
          <w:sz w:val="34"/>
          <w:szCs w:val="34"/>
          <w:lang w:val="en-US" w:eastAsia="zh-CN"/>
        </w:rPr>
        <w:t>和</w:t>
      </w:r>
      <w:r>
        <w:rPr>
          <w:rFonts w:hint="eastAsia" w:ascii="仿宋_GB2312" w:hAnsi="仿宋_GB2312" w:eastAsia="仿宋_GB2312" w:cs="仿宋_GB2312"/>
          <w:b/>
          <w:bCs/>
          <w:sz w:val="34"/>
          <w:szCs w:val="34"/>
        </w:rPr>
        <w:t>生活运行保障准备。</w:t>
      </w:r>
      <w:r>
        <w:rPr>
          <w:rFonts w:hint="eastAsia" w:ascii="仿宋_GB2312" w:hAnsi="仿宋_GB2312" w:eastAsia="仿宋_GB2312" w:cs="仿宋_GB2312"/>
          <w:b w:val="0"/>
          <w:bCs w:val="0"/>
          <w:sz w:val="34"/>
          <w:szCs w:val="34"/>
          <w:lang w:val="en-US" w:eastAsia="zh-CN"/>
        </w:rPr>
        <w:t>各镇（街道）、</w:t>
      </w:r>
      <w:r>
        <w:rPr>
          <w:rFonts w:hint="eastAsia" w:ascii="仿宋_GB2312" w:hAnsi="仿宋_GB2312" w:eastAsia="仿宋_GB2312" w:cs="仿宋_GB2312"/>
          <w:sz w:val="34"/>
          <w:szCs w:val="34"/>
        </w:rPr>
        <w:t>各</w:t>
      </w:r>
      <w:r>
        <w:rPr>
          <w:rFonts w:hint="eastAsia" w:ascii="仿宋_GB2312" w:hAnsi="仿宋_GB2312" w:eastAsia="仿宋_GB2312" w:cs="仿宋_GB2312"/>
          <w:sz w:val="34"/>
          <w:szCs w:val="34"/>
          <w:lang w:val="en-US" w:eastAsia="zh-CN"/>
        </w:rPr>
        <w:t>经济园区、各部门、各单位须</w:t>
      </w:r>
      <w:r>
        <w:rPr>
          <w:rFonts w:hint="eastAsia" w:ascii="仿宋_GB2312" w:hAnsi="仿宋_GB2312" w:eastAsia="仿宋_GB2312" w:cs="仿宋_GB2312"/>
          <w:sz w:val="34"/>
          <w:szCs w:val="34"/>
        </w:rPr>
        <w:t>结合实际做好医疗及防护、居民生活、国计民生、城市运转等各类“停不得”企业生产运行保障工作，储备必要的实物物资，特别要做好产能、原辅材料的储备，确保供应链畅通，做好人员、资金、煤电</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油气运</w:t>
      </w:r>
      <w:r>
        <w:rPr>
          <w:rFonts w:hint="eastAsia" w:ascii="仿宋_GB2312" w:hAnsi="仿宋_GB2312" w:eastAsia="仿宋_GB2312" w:cs="仿宋_GB2312"/>
          <w:sz w:val="34"/>
          <w:szCs w:val="34"/>
          <w:lang w:val="en-US" w:eastAsia="zh-CN"/>
        </w:rPr>
        <w:t>输</w:t>
      </w:r>
      <w:r>
        <w:rPr>
          <w:rFonts w:hint="eastAsia" w:ascii="仿宋_GB2312" w:hAnsi="仿宋_GB2312" w:eastAsia="仿宋_GB2312" w:cs="仿宋_GB2312"/>
          <w:sz w:val="34"/>
          <w:szCs w:val="34"/>
        </w:rPr>
        <w:t>等保障;及时启动能源供需形势监测，加强运行调度，按照保重点区城、保重要用户、保基本民生的原则，全力做好能源安全供应保障。</w:t>
      </w:r>
    </w:p>
    <w:p w14:paraId="42261308">
      <w:pPr>
        <w:keepNext w:val="0"/>
        <w:keepLines w:val="0"/>
        <w:pageBreakBefore w:val="0"/>
        <w:kinsoku/>
        <w:wordWrap/>
        <w:overflowPunct/>
        <w:topLinePunct w:val="0"/>
        <w:autoSpaceDE/>
        <w:autoSpaceDN/>
        <w:bidi w:val="0"/>
        <w:adjustRightInd w:val="0"/>
        <w:snapToGrid w:val="0"/>
        <w:spacing w:line="322" w:lineRule="auto"/>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lang w:val="en-US" w:eastAsia="zh-CN"/>
        </w:rPr>
        <w:t>四、</w:t>
      </w:r>
      <w:r>
        <w:rPr>
          <w:rFonts w:hint="eastAsia" w:ascii="黑体" w:hAnsi="黑体" w:eastAsia="黑体" w:cs="黑体"/>
          <w:sz w:val="34"/>
          <w:szCs w:val="34"/>
        </w:rPr>
        <w:t>有效应对风险等级调整</w:t>
      </w:r>
    </w:p>
    <w:p w14:paraId="472DFA06">
      <w:pPr>
        <w:keepNext w:val="0"/>
        <w:keepLines w:val="0"/>
        <w:pageBreakBefore w:val="0"/>
        <w:kinsoku/>
        <w:wordWrap/>
        <w:overflowPunct/>
        <w:topLinePunct w:val="0"/>
        <w:autoSpaceDE/>
        <w:autoSpaceDN/>
        <w:bidi w:val="0"/>
        <w:adjustRightInd w:val="0"/>
        <w:snapToGrid w:val="0"/>
        <w:spacing w:line="322" w:lineRule="auto"/>
        <w:ind w:firstLine="680" w:firstLineChars="200"/>
        <w:textAlignment w:val="auto"/>
        <w:rPr>
          <w:rFonts w:hint="eastAsia" w:ascii="楷体_GB2312" w:hAnsi="楷体_GB2312" w:eastAsia="楷体_GB2312" w:cs="楷体_GB2312"/>
          <w:sz w:val="34"/>
          <w:szCs w:val="34"/>
        </w:rPr>
      </w:pP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lang w:val="en-US" w:eastAsia="zh-CN"/>
        </w:rPr>
        <w:t>一</w:t>
      </w: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rPr>
        <w:t>应急监测和</w:t>
      </w:r>
      <w:r>
        <w:rPr>
          <w:rFonts w:hint="eastAsia" w:ascii="楷体_GB2312" w:hAnsi="楷体_GB2312" w:eastAsia="楷体_GB2312" w:cs="楷体_GB2312"/>
          <w:sz w:val="34"/>
          <w:szCs w:val="34"/>
          <w:lang w:val="en-US" w:eastAsia="zh-CN"/>
        </w:rPr>
        <w:t>风</w:t>
      </w:r>
      <w:r>
        <w:rPr>
          <w:rFonts w:hint="eastAsia" w:ascii="楷体_GB2312" w:hAnsi="楷体_GB2312" w:eastAsia="楷体_GB2312" w:cs="楷体_GB2312"/>
          <w:sz w:val="34"/>
          <w:szCs w:val="34"/>
        </w:rPr>
        <w:t>险预警</w:t>
      </w:r>
    </w:p>
    <w:p w14:paraId="27E313CC">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1.应急监测。</w:t>
      </w:r>
      <w:r>
        <w:rPr>
          <w:rFonts w:hint="eastAsia" w:ascii="仿宋_GB2312" w:hAnsi="仿宋_GB2312" w:eastAsia="仿宋_GB2312" w:cs="仿宋_GB2312"/>
          <w:sz w:val="34"/>
          <w:szCs w:val="34"/>
        </w:rPr>
        <w:t>疫情发生后，</w:t>
      </w:r>
      <w:r>
        <w:rPr>
          <w:rFonts w:hint="eastAsia" w:ascii="仿宋_GB2312" w:hAnsi="仿宋_GB2312" w:eastAsia="仿宋_GB2312" w:cs="仿宋_GB2312"/>
          <w:sz w:val="34"/>
          <w:szCs w:val="34"/>
          <w:lang w:val="en-US" w:eastAsia="zh-CN"/>
        </w:rPr>
        <w:t>县新冠肺炎</w:t>
      </w:r>
      <w:r>
        <w:rPr>
          <w:rFonts w:hint="eastAsia" w:ascii="仿宋_GB2312" w:hAnsi="仿宋_GB2312" w:eastAsia="仿宋_GB2312" w:cs="仿宋_GB2312"/>
          <w:sz w:val="34"/>
          <w:szCs w:val="34"/>
        </w:rPr>
        <w:t>疫情防控指挥部立即启动应急监测</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对确诊病例或无症状感染者暴露场所和单位的可疑商品、食品、物品、环境及相关生产和交易环节开展风险监测</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对确诊病例及无症状感染者的密切接触者、暴露人群、疑似病例及其他潜在风险人员开展主动追踪管理和核酸、抗体扩大检测</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如感染来源不明及疫情有扩散趋势时，及时启动中、高风险区域内全员核酸检测</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组织开展入户</w:t>
      </w:r>
      <w:r>
        <w:rPr>
          <w:rFonts w:hint="eastAsia" w:ascii="仿宋_GB2312" w:hAnsi="仿宋_GB2312" w:eastAsia="仿宋_GB2312" w:cs="仿宋_GB2312"/>
          <w:sz w:val="34"/>
          <w:szCs w:val="34"/>
          <w:lang w:val="en-US" w:eastAsia="zh-CN"/>
        </w:rPr>
        <w:t>排</w:t>
      </w:r>
      <w:r>
        <w:rPr>
          <w:rFonts w:hint="eastAsia" w:ascii="仿宋_GB2312" w:hAnsi="仿宋_GB2312" w:eastAsia="仿宋_GB2312" w:cs="仿宋_GB2312"/>
          <w:sz w:val="34"/>
          <w:szCs w:val="34"/>
        </w:rPr>
        <w:t>查，发现有发热、呼吸道症状或腹泻等消化道症状者，及时送定点医疗机构排查和诊治。</w:t>
      </w:r>
    </w:p>
    <w:p w14:paraId="19F748CA">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2.风险评估。</w:t>
      </w:r>
      <w:r>
        <w:rPr>
          <w:rFonts w:hint="eastAsia" w:ascii="仿宋_GB2312" w:hAnsi="仿宋_GB2312" w:eastAsia="仿宋_GB2312" w:cs="仿宋_GB2312"/>
          <w:sz w:val="34"/>
          <w:szCs w:val="34"/>
        </w:rPr>
        <w:t>充分发挥传染病网络直</w:t>
      </w:r>
      <w:r>
        <w:rPr>
          <w:rFonts w:hint="eastAsia" w:ascii="仿宋_GB2312" w:hAnsi="仿宋_GB2312" w:eastAsia="仿宋_GB2312" w:cs="仿宋_GB2312"/>
          <w:sz w:val="34"/>
          <w:szCs w:val="34"/>
          <w:lang w:val="en-US" w:eastAsia="zh-CN"/>
        </w:rPr>
        <w:t>报</w:t>
      </w:r>
      <w:r>
        <w:rPr>
          <w:rFonts w:hint="eastAsia" w:ascii="仿宋_GB2312" w:hAnsi="仿宋_GB2312" w:eastAsia="仿宋_GB2312" w:cs="仿宋_GB2312"/>
          <w:sz w:val="34"/>
          <w:szCs w:val="34"/>
        </w:rPr>
        <w:t>作用，主动分析疫</w:t>
      </w:r>
      <w:r>
        <w:rPr>
          <w:rFonts w:hint="eastAsia" w:ascii="仿宋_GB2312" w:hAnsi="仿宋_GB2312" w:eastAsia="仿宋_GB2312" w:cs="仿宋_GB2312"/>
          <w:sz w:val="34"/>
          <w:szCs w:val="34"/>
          <w:lang w:val="en-US" w:eastAsia="zh-CN"/>
        </w:rPr>
        <w:t>情</w:t>
      </w:r>
      <w:r>
        <w:rPr>
          <w:rFonts w:hint="eastAsia" w:ascii="仿宋_GB2312" w:hAnsi="仿宋_GB2312" w:eastAsia="仿宋_GB2312" w:cs="仿宋_GB2312"/>
          <w:sz w:val="34"/>
          <w:szCs w:val="34"/>
        </w:rPr>
        <w:t>时空聚集性风险和与既往疫</w:t>
      </w:r>
      <w:r>
        <w:rPr>
          <w:rFonts w:hint="eastAsia" w:ascii="仿宋_GB2312" w:hAnsi="仿宋_GB2312" w:eastAsia="仿宋_GB2312" w:cs="仿宋_GB2312"/>
          <w:sz w:val="34"/>
          <w:szCs w:val="34"/>
          <w:lang w:val="en-US" w:eastAsia="zh-CN"/>
        </w:rPr>
        <w:t>情</w:t>
      </w:r>
      <w:r>
        <w:rPr>
          <w:rFonts w:hint="eastAsia" w:ascii="仿宋_GB2312" w:hAnsi="仿宋_GB2312" w:eastAsia="仿宋_GB2312" w:cs="仿宋_GB2312"/>
          <w:sz w:val="34"/>
          <w:szCs w:val="34"/>
        </w:rPr>
        <w:t>及其他地区疫情的关联性</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详细开展现场流行病学调查，摸清感染者感染来源和传播风险的活动轨迹</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综合利用传染病直报网络、现场调查和应急监测的</w:t>
      </w:r>
      <w:r>
        <w:rPr>
          <w:rFonts w:hint="eastAsia" w:ascii="仿宋_GB2312" w:hAnsi="仿宋_GB2312" w:eastAsia="仿宋_GB2312" w:cs="仿宋_GB2312"/>
          <w:sz w:val="34"/>
          <w:szCs w:val="34"/>
          <w:lang w:val="en-US" w:eastAsia="zh-CN"/>
        </w:rPr>
        <w:t>数据</w:t>
      </w:r>
      <w:r>
        <w:rPr>
          <w:rFonts w:hint="eastAsia" w:ascii="仿宋_GB2312" w:hAnsi="仿宋_GB2312" w:eastAsia="仿宋_GB2312" w:cs="仿宋_GB2312"/>
          <w:sz w:val="34"/>
          <w:szCs w:val="34"/>
        </w:rPr>
        <w:t>，动态评估疫情态势和传播风险。</w:t>
      </w:r>
    </w:p>
    <w:p w14:paraId="1E0CEE52">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3.风险预警。</w:t>
      </w:r>
      <w:r>
        <w:rPr>
          <w:rFonts w:hint="eastAsia" w:ascii="仿宋_GB2312" w:hAnsi="仿宋_GB2312" w:eastAsia="仿宋_GB2312" w:cs="仿宋_GB2312"/>
          <w:sz w:val="34"/>
          <w:szCs w:val="34"/>
        </w:rPr>
        <w:t>根据省</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市防控指挥部</w:t>
      </w:r>
      <w:r>
        <w:rPr>
          <w:rFonts w:hint="eastAsia" w:ascii="仿宋_GB2312" w:hAnsi="仿宋_GB2312" w:eastAsia="仿宋_GB2312" w:cs="仿宋_GB2312"/>
          <w:sz w:val="34"/>
          <w:szCs w:val="34"/>
        </w:rPr>
        <w:t>公布的疫情风险等级，结合风险评估结果，精准划定和动态调整中高风险防控区</w:t>
      </w:r>
      <w:r>
        <w:rPr>
          <w:rFonts w:hint="eastAsia" w:ascii="仿宋_GB2312" w:hAnsi="仿宋_GB2312" w:eastAsia="仿宋_GB2312" w:cs="仿宋_GB2312"/>
          <w:sz w:val="34"/>
          <w:szCs w:val="34"/>
          <w:lang w:val="en-US" w:eastAsia="zh-CN"/>
        </w:rPr>
        <w:t>域</w:t>
      </w:r>
      <w:r>
        <w:rPr>
          <w:rFonts w:hint="eastAsia" w:ascii="仿宋_GB2312" w:hAnsi="仿宋_GB2312" w:eastAsia="仿宋_GB2312" w:cs="仿宋_GB2312"/>
          <w:sz w:val="34"/>
          <w:szCs w:val="34"/>
        </w:rPr>
        <w:t>及疫点疫区，及时预警重点地区、重点人群和重点对象，严格落实各项防控措施并果断处置，有效遏制疫情传播和扩散。</w:t>
      </w:r>
    </w:p>
    <w:p w14:paraId="437C35CA">
      <w:pPr>
        <w:keepNext w:val="0"/>
        <w:keepLines w:val="0"/>
        <w:pageBreakBefore w:val="0"/>
        <w:kinsoku/>
        <w:wordWrap/>
        <w:overflowPunct/>
        <w:topLinePunct w:val="0"/>
        <w:autoSpaceDE/>
        <w:autoSpaceDN/>
        <w:bidi w:val="0"/>
        <w:adjustRightInd w:val="0"/>
        <w:snapToGrid w:val="0"/>
        <w:spacing w:line="322" w:lineRule="auto"/>
        <w:ind w:firstLine="680" w:firstLineChars="200"/>
        <w:textAlignment w:val="auto"/>
        <w:rPr>
          <w:rFonts w:hint="eastAsia" w:ascii="楷体_GB2312" w:hAnsi="楷体_GB2312" w:eastAsia="楷体_GB2312" w:cs="楷体_GB2312"/>
          <w:b w:val="0"/>
          <w:bCs w:val="0"/>
          <w:sz w:val="34"/>
          <w:szCs w:val="34"/>
        </w:rPr>
      </w:pPr>
      <w:r>
        <w:rPr>
          <w:rFonts w:hint="eastAsia" w:ascii="楷体_GB2312" w:hAnsi="楷体_GB2312" w:eastAsia="楷体_GB2312" w:cs="楷体_GB2312"/>
          <w:b w:val="0"/>
          <w:bCs w:val="0"/>
          <w:sz w:val="34"/>
          <w:szCs w:val="34"/>
          <w:lang w:eastAsia="zh-CN"/>
        </w:rPr>
        <w:t>（</w:t>
      </w:r>
      <w:r>
        <w:rPr>
          <w:rFonts w:hint="eastAsia" w:ascii="楷体_GB2312" w:hAnsi="楷体_GB2312" w:eastAsia="楷体_GB2312" w:cs="楷体_GB2312"/>
          <w:b w:val="0"/>
          <w:bCs w:val="0"/>
          <w:sz w:val="34"/>
          <w:szCs w:val="34"/>
          <w:lang w:val="en-US" w:eastAsia="zh-CN"/>
        </w:rPr>
        <w:t>二</w:t>
      </w:r>
      <w:r>
        <w:rPr>
          <w:rFonts w:hint="eastAsia" w:ascii="楷体_GB2312" w:hAnsi="楷体_GB2312" w:eastAsia="楷体_GB2312" w:cs="楷体_GB2312"/>
          <w:b w:val="0"/>
          <w:bCs w:val="0"/>
          <w:sz w:val="34"/>
          <w:szCs w:val="34"/>
          <w:lang w:eastAsia="zh-CN"/>
        </w:rPr>
        <w:t>）</w:t>
      </w:r>
      <w:r>
        <w:rPr>
          <w:rFonts w:hint="eastAsia" w:ascii="楷体_GB2312" w:hAnsi="楷体_GB2312" w:eastAsia="楷体_GB2312" w:cs="楷体_GB2312"/>
          <w:b w:val="0"/>
          <w:bCs w:val="0"/>
          <w:sz w:val="34"/>
          <w:szCs w:val="34"/>
        </w:rPr>
        <w:t>中风险地区防控措施</w:t>
      </w:r>
    </w:p>
    <w:p w14:paraId="0DE6860E">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1</w:t>
      </w:r>
      <w:r>
        <w:rPr>
          <w:rFonts w:hint="eastAsia" w:ascii="仿宋_GB2312" w:hAnsi="仿宋_GB2312" w:eastAsia="仿宋_GB2312" w:cs="仿宋_GB2312"/>
          <w:b/>
          <w:bCs/>
          <w:sz w:val="34"/>
          <w:szCs w:val="34"/>
          <w:lang w:eastAsia="zh-CN"/>
        </w:rPr>
        <w:t>.</w:t>
      </w:r>
      <w:r>
        <w:rPr>
          <w:rFonts w:hint="eastAsia" w:ascii="仿宋_GB2312" w:hAnsi="仿宋_GB2312" w:eastAsia="仿宋_GB2312" w:cs="仿宋_GB2312"/>
          <w:b/>
          <w:bCs/>
          <w:sz w:val="34"/>
          <w:szCs w:val="34"/>
        </w:rPr>
        <w:t>防控区域划定。</w:t>
      </w:r>
      <w:r>
        <w:rPr>
          <w:rFonts w:hint="eastAsia" w:ascii="仿宋_GB2312" w:hAnsi="仿宋_GB2312" w:eastAsia="仿宋_GB2312" w:cs="仿宋_GB2312"/>
          <w:sz w:val="34"/>
          <w:szCs w:val="34"/>
        </w:rPr>
        <w:t>将</w:t>
      </w:r>
      <w:r>
        <w:rPr>
          <w:rFonts w:hint="eastAsia" w:ascii="仿宋_GB2312" w:hAnsi="仿宋_GB2312" w:eastAsia="仿宋_GB2312" w:cs="仿宋_GB2312"/>
          <w:sz w:val="34"/>
          <w:szCs w:val="34"/>
          <w:lang w:val="en-US" w:eastAsia="zh-CN"/>
        </w:rPr>
        <w:t>确诊</w:t>
      </w:r>
      <w:r>
        <w:rPr>
          <w:rFonts w:hint="eastAsia" w:ascii="仿宋_GB2312" w:hAnsi="仿宋_GB2312" w:eastAsia="仿宋_GB2312" w:cs="仿宋_GB2312"/>
          <w:sz w:val="34"/>
          <w:szCs w:val="34"/>
        </w:rPr>
        <w:t>病例发生地所在的</w:t>
      </w:r>
      <w:r>
        <w:rPr>
          <w:rFonts w:hint="eastAsia" w:ascii="仿宋_GB2312" w:hAnsi="仿宋_GB2312" w:eastAsia="仿宋_GB2312" w:cs="仿宋_GB2312"/>
          <w:sz w:val="34"/>
          <w:szCs w:val="34"/>
          <w:lang w:val="en-US" w:eastAsia="zh-CN"/>
        </w:rPr>
        <w:t>村或</w:t>
      </w:r>
      <w:r>
        <w:rPr>
          <w:rFonts w:hint="eastAsia" w:ascii="仿宋_GB2312" w:hAnsi="仿宋_GB2312" w:eastAsia="仿宋_GB2312" w:cs="仿宋_GB2312"/>
          <w:sz w:val="34"/>
          <w:szCs w:val="34"/>
        </w:rPr>
        <w:t>社区及与病例有流行病学关联的地区划定为中风险地区的防控区域</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当发生散发病例时，将病例所在的</w:t>
      </w:r>
      <w:r>
        <w:rPr>
          <w:rFonts w:hint="eastAsia" w:ascii="仿宋_GB2312" w:hAnsi="仿宋_GB2312" w:eastAsia="仿宋_GB2312" w:cs="仿宋_GB2312"/>
          <w:sz w:val="34"/>
          <w:szCs w:val="34"/>
          <w:lang w:val="en-US" w:eastAsia="zh-CN"/>
        </w:rPr>
        <w:t>屯（组）或</w:t>
      </w:r>
      <w:r>
        <w:rPr>
          <w:rFonts w:hint="eastAsia" w:ascii="仿宋_GB2312" w:hAnsi="仿宋_GB2312" w:eastAsia="仿宋_GB2312" w:cs="仿宋_GB2312"/>
          <w:sz w:val="34"/>
          <w:szCs w:val="34"/>
        </w:rPr>
        <w:t>楼栋划定为疫点;当发生聚集性疫情时，将病例所在的</w:t>
      </w:r>
      <w:r>
        <w:rPr>
          <w:rFonts w:hint="eastAsia" w:ascii="仿宋_GB2312" w:hAnsi="仿宋_GB2312" w:eastAsia="仿宋_GB2312" w:cs="仿宋_GB2312"/>
          <w:sz w:val="34"/>
          <w:szCs w:val="34"/>
          <w:lang w:val="en-US" w:eastAsia="zh-CN"/>
        </w:rPr>
        <w:t>屯（组）或</w:t>
      </w:r>
      <w:r>
        <w:rPr>
          <w:rFonts w:hint="eastAsia" w:ascii="仿宋_GB2312" w:hAnsi="仿宋_GB2312" w:eastAsia="仿宋_GB2312" w:cs="仿宋_GB2312"/>
          <w:sz w:val="34"/>
          <w:szCs w:val="34"/>
        </w:rPr>
        <w:t>小区或与其周边相邻较近的</w:t>
      </w:r>
      <w:r>
        <w:rPr>
          <w:rFonts w:hint="eastAsia" w:ascii="仿宋_GB2312" w:hAnsi="仿宋_GB2312" w:eastAsia="仿宋_GB2312" w:cs="仿宋_GB2312"/>
          <w:sz w:val="34"/>
          <w:szCs w:val="34"/>
          <w:lang w:val="en-US" w:eastAsia="zh-CN"/>
        </w:rPr>
        <w:t>屯</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组</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或小区</w:t>
      </w:r>
      <w:r>
        <w:rPr>
          <w:rFonts w:hint="eastAsia" w:ascii="仿宋_GB2312" w:hAnsi="仿宋_GB2312" w:eastAsia="仿宋_GB2312" w:cs="仿宋_GB2312"/>
          <w:sz w:val="34"/>
          <w:szCs w:val="34"/>
        </w:rPr>
        <w:t>划定为疫点。</w:t>
      </w:r>
    </w:p>
    <w:p w14:paraId="7219E5E5">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2.人员流动管理。</w:t>
      </w:r>
      <w:r>
        <w:rPr>
          <w:rFonts w:hint="eastAsia" w:ascii="仿宋_GB2312" w:hAnsi="仿宋_GB2312" w:eastAsia="仿宋_GB2312" w:cs="仿宋_GB2312"/>
          <w:sz w:val="34"/>
          <w:szCs w:val="34"/>
          <w:lang w:val="en-US" w:eastAsia="zh-CN"/>
        </w:rPr>
        <w:t>对</w:t>
      </w:r>
      <w:r>
        <w:rPr>
          <w:rFonts w:hint="eastAsia" w:ascii="仿宋_GB2312" w:hAnsi="仿宋_GB2312" w:eastAsia="仿宋_GB2312" w:cs="仿宋_GB2312"/>
          <w:sz w:val="34"/>
          <w:szCs w:val="34"/>
        </w:rPr>
        <w:t>疫点实行封控管理，</w:t>
      </w:r>
      <w:r>
        <w:rPr>
          <w:rFonts w:hint="eastAsia" w:ascii="仿宋_GB2312" w:hAnsi="仿宋_GB2312" w:eastAsia="仿宋_GB2312" w:cs="仿宋_GB2312"/>
          <w:sz w:val="34"/>
          <w:szCs w:val="34"/>
          <w:lang w:val="en-US" w:eastAsia="zh-CN"/>
        </w:rPr>
        <w:t>禁</w:t>
      </w:r>
      <w:r>
        <w:rPr>
          <w:rFonts w:hint="eastAsia" w:ascii="仿宋_GB2312" w:hAnsi="仿宋_GB2312" w:eastAsia="仿宋_GB2312" w:cs="仿宋_GB2312"/>
          <w:sz w:val="34"/>
          <w:szCs w:val="34"/>
        </w:rPr>
        <w:t>止人员进出，取消所有聚集性活动，组织落实</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居</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民日常生活服务保障、健康</w:t>
      </w:r>
      <w:r>
        <w:rPr>
          <w:rFonts w:hint="eastAsia" w:ascii="仿宋_GB2312" w:hAnsi="仿宋_GB2312" w:eastAsia="仿宋_GB2312" w:cs="仿宋_GB2312"/>
          <w:sz w:val="34"/>
          <w:szCs w:val="34"/>
          <w:lang w:val="en-US" w:eastAsia="zh-CN"/>
        </w:rPr>
        <w:t>监测</w:t>
      </w:r>
      <w:r>
        <w:rPr>
          <w:rFonts w:hint="eastAsia" w:ascii="仿宋_GB2312" w:hAnsi="仿宋_GB2312" w:eastAsia="仿宋_GB2312" w:cs="仿宋_GB2312"/>
          <w:sz w:val="34"/>
          <w:szCs w:val="34"/>
        </w:rPr>
        <w:t>、环境消毒等工作</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中风险</w:t>
      </w:r>
      <w:r>
        <w:rPr>
          <w:rFonts w:hint="eastAsia" w:ascii="仿宋_GB2312" w:hAnsi="仿宋_GB2312" w:eastAsia="仿宋_GB2312" w:cs="仿宋_GB2312"/>
          <w:sz w:val="34"/>
          <w:szCs w:val="34"/>
          <w:lang w:val="en-US" w:eastAsia="zh-CN"/>
        </w:rPr>
        <w:t>区域内的村</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社区</w:t>
      </w:r>
      <w:r>
        <w:rPr>
          <w:rFonts w:hint="eastAsia" w:ascii="仿宋_GB2312" w:hAnsi="仿宋_GB2312" w:eastAsia="仿宋_GB2312" w:cs="仿宋_GB2312"/>
          <w:sz w:val="34"/>
          <w:szCs w:val="34"/>
        </w:rPr>
        <w:t>)人员</w:t>
      </w:r>
      <w:r>
        <w:rPr>
          <w:rFonts w:hint="eastAsia" w:ascii="仿宋_GB2312" w:hAnsi="仿宋_GB2312" w:eastAsia="仿宋_GB2312" w:cs="仿宋_GB2312"/>
          <w:sz w:val="34"/>
          <w:szCs w:val="34"/>
          <w:lang w:val="en-US" w:eastAsia="zh-CN"/>
        </w:rPr>
        <w:t>应</w:t>
      </w:r>
      <w:r>
        <w:rPr>
          <w:rFonts w:hint="eastAsia" w:ascii="仿宋_GB2312" w:hAnsi="仿宋_GB2312" w:eastAsia="仿宋_GB2312" w:cs="仿宋_GB2312"/>
          <w:sz w:val="34"/>
          <w:szCs w:val="34"/>
        </w:rPr>
        <w:t>减少外出和聚集。</w:t>
      </w:r>
    </w:p>
    <w:p w14:paraId="62893253">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3.</w:t>
      </w:r>
      <w:r>
        <w:rPr>
          <w:rFonts w:hint="eastAsia" w:ascii="仿宋_GB2312" w:hAnsi="仿宋_GB2312" w:eastAsia="仿宋_GB2312" w:cs="仿宋_GB2312"/>
          <w:b/>
          <w:bCs/>
          <w:sz w:val="34"/>
          <w:szCs w:val="34"/>
          <w:lang w:val="en-US" w:eastAsia="zh-CN"/>
        </w:rPr>
        <w:t>村（</w:t>
      </w:r>
      <w:r>
        <w:rPr>
          <w:rFonts w:hint="eastAsia" w:ascii="仿宋_GB2312" w:hAnsi="仿宋_GB2312" w:eastAsia="仿宋_GB2312" w:cs="仿宋_GB2312"/>
          <w:b/>
          <w:bCs/>
          <w:sz w:val="34"/>
          <w:szCs w:val="34"/>
        </w:rPr>
        <w:t>社区</w:t>
      </w:r>
      <w:r>
        <w:rPr>
          <w:rFonts w:hint="eastAsia" w:ascii="仿宋_GB2312" w:hAnsi="仿宋_GB2312" w:eastAsia="仿宋_GB2312" w:cs="仿宋_GB2312"/>
          <w:b/>
          <w:bCs/>
          <w:sz w:val="34"/>
          <w:szCs w:val="34"/>
          <w:lang w:val="en-US" w:eastAsia="zh-CN"/>
        </w:rPr>
        <w:t>）</w:t>
      </w:r>
      <w:r>
        <w:rPr>
          <w:rFonts w:hint="eastAsia" w:ascii="仿宋_GB2312" w:hAnsi="仿宋_GB2312" w:eastAsia="仿宋_GB2312" w:cs="仿宋_GB2312"/>
          <w:b/>
          <w:bCs/>
          <w:sz w:val="34"/>
          <w:szCs w:val="34"/>
        </w:rPr>
        <w:t>管理。</w:t>
      </w:r>
      <w:r>
        <w:rPr>
          <w:rFonts w:hint="eastAsia" w:ascii="仿宋_GB2312" w:hAnsi="仿宋_GB2312" w:eastAsia="仿宋_GB2312" w:cs="仿宋_GB2312"/>
          <w:sz w:val="34"/>
          <w:szCs w:val="34"/>
        </w:rPr>
        <w:t>加强</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社区</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网格化管理，发挥</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社区</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志愿者作用</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做好</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社区</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健康教育、环境卫生治理、公共场所排查、外来人员管理等工作</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有疫情的</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社区</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所有</w:t>
      </w:r>
      <w:r>
        <w:rPr>
          <w:rFonts w:hint="eastAsia" w:ascii="仿宋_GB2312" w:hAnsi="仿宋_GB2312" w:eastAsia="仿宋_GB2312" w:cs="仿宋_GB2312"/>
          <w:sz w:val="34"/>
          <w:szCs w:val="34"/>
          <w:lang w:val="en-US" w:eastAsia="zh-CN"/>
        </w:rPr>
        <w:t>屯（</w:t>
      </w:r>
      <w:r>
        <w:rPr>
          <w:rFonts w:hint="eastAsia" w:ascii="仿宋_GB2312" w:hAnsi="仿宋_GB2312" w:eastAsia="仿宋_GB2312" w:cs="仿宋_GB2312"/>
          <w:sz w:val="34"/>
          <w:szCs w:val="34"/>
        </w:rPr>
        <w:t>小区</w:t>
      </w:r>
      <w:r>
        <w:rPr>
          <w:rFonts w:hint="eastAsia" w:ascii="仿宋_GB2312" w:hAnsi="仿宋_GB2312" w:eastAsia="仿宋_GB2312" w:cs="仿宋_GB2312"/>
          <w:sz w:val="34"/>
          <w:szCs w:val="34"/>
          <w:lang w:val="en-US" w:eastAsia="zh-CN"/>
        </w:rPr>
        <w:t>）须</w:t>
      </w:r>
      <w:r>
        <w:rPr>
          <w:rFonts w:hint="eastAsia" w:ascii="仿宋_GB2312" w:hAnsi="仿宋_GB2312" w:eastAsia="仿宋_GB2312" w:cs="仿宋_GB2312"/>
          <w:sz w:val="34"/>
          <w:szCs w:val="34"/>
        </w:rPr>
        <w:t>设置卡口，实行24小时值守</w:t>
      </w:r>
      <w:r>
        <w:rPr>
          <w:rFonts w:hint="eastAsia" w:ascii="仿宋_GB2312" w:hAnsi="仿宋_GB2312" w:eastAsia="仿宋_GB2312" w:cs="仿宋_GB2312"/>
          <w:sz w:val="34"/>
          <w:szCs w:val="34"/>
          <w:lang w:val="en-US" w:eastAsia="zh-CN"/>
        </w:rPr>
        <w:t>制</w:t>
      </w:r>
      <w:r>
        <w:rPr>
          <w:rFonts w:hint="eastAsia" w:ascii="仿宋_GB2312" w:hAnsi="仿宋_GB2312" w:eastAsia="仿宋_GB2312" w:cs="仿宋_GB2312"/>
          <w:sz w:val="34"/>
          <w:szCs w:val="34"/>
        </w:rPr>
        <w:t>，出入口严格执行体温必测、口罩必戴、扫码或持健康证明通行的要求，引导</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居</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民非必要不出门</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外来人员及车辆禁止进入。</w:t>
      </w:r>
    </w:p>
    <w:p w14:paraId="4202F4ED">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4.学校和托幼机构管理。</w:t>
      </w:r>
      <w:r>
        <w:rPr>
          <w:rFonts w:hint="eastAsia" w:ascii="仿宋_GB2312" w:hAnsi="仿宋_GB2312" w:eastAsia="仿宋_GB2312" w:cs="仿宋_GB2312"/>
          <w:sz w:val="34"/>
          <w:szCs w:val="34"/>
        </w:rPr>
        <w:t>有疫情发生的学校、托幼机构,由</w:t>
      </w:r>
      <w:r>
        <w:rPr>
          <w:rFonts w:hint="eastAsia" w:ascii="仿宋_GB2312" w:hAnsi="仿宋_GB2312" w:eastAsia="仿宋_GB2312" w:cs="仿宋_GB2312"/>
          <w:sz w:val="34"/>
          <w:szCs w:val="34"/>
          <w:lang w:val="en-US" w:eastAsia="zh-CN"/>
        </w:rPr>
        <w:t>县</w:t>
      </w:r>
      <w:r>
        <w:rPr>
          <w:rFonts w:hint="eastAsia" w:ascii="仿宋_GB2312" w:hAnsi="仿宋_GB2312" w:eastAsia="仿宋_GB2312" w:cs="仿宋_GB2312"/>
          <w:sz w:val="34"/>
          <w:szCs w:val="34"/>
        </w:rPr>
        <w:t>疫情防控指挥部根据疫情程度、学校规模等采取学校停课等紧急措施</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其他学校、托幼机构允许上课，不</w:t>
      </w:r>
      <w:r>
        <w:rPr>
          <w:rFonts w:hint="eastAsia" w:ascii="仿宋_GB2312" w:hAnsi="仿宋_GB2312" w:eastAsia="仿宋_GB2312" w:cs="仿宋_GB2312"/>
          <w:sz w:val="34"/>
          <w:szCs w:val="34"/>
          <w:lang w:val="en-US" w:eastAsia="zh-CN"/>
        </w:rPr>
        <w:t>可</w:t>
      </w:r>
      <w:r>
        <w:rPr>
          <w:rFonts w:hint="eastAsia" w:ascii="仿宋_GB2312" w:hAnsi="仿宋_GB2312" w:eastAsia="仿宋_GB2312" w:cs="仿宋_GB2312"/>
          <w:sz w:val="34"/>
          <w:szCs w:val="34"/>
        </w:rPr>
        <w:t>组织大型集体活动;做好教职工和上课学生健康监测、通风消毒等工作，落</w:t>
      </w:r>
      <w:r>
        <w:rPr>
          <w:rFonts w:hint="eastAsia" w:ascii="仿宋_GB2312" w:hAnsi="仿宋_GB2312" w:eastAsia="仿宋_GB2312" w:cs="仿宋_GB2312"/>
          <w:sz w:val="34"/>
          <w:szCs w:val="34"/>
          <w:lang w:val="en-US" w:eastAsia="zh-CN"/>
        </w:rPr>
        <w:t>实晨</w:t>
      </w:r>
      <w:r>
        <w:rPr>
          <w:rFonts w:hint="eastAsia" w:ascii="仿宋_GB2312" w:hAnsi="仿宋_GB2312" w:eastAsia="仿宋_GB2312" w:cs="仿宋_GB2312"/>
          <w:sz w:val="34"/>
          <w:szCs w:val="34"/>
        </w:rPr>
        <w:t>午检、因</w:t>
      </w:r>
      <w:r>
        <w:rPr>
          <w:rFonts w:hint="eastAsia" w:ascii="仿宋_GB2312" w:hAnsi="仿宋_GB2312" w:eastAsia="仿宋_GB2312" w:cs="仿宋_GB2312"/>
          <w:sz w:val="34"/>
          <w:szCs w:val="34"/>
          <w:lang w:val="en-US" w:eastAsia="zh-CN"/>
        </w:rPr>
        <w:t>病</w:t>
      </w:r>
      <w:r>
        <w:rPr>
          <w:rFonts w:hint="eastAsia" w:ascii="仿宋_GB2312" w:hAnsi="仿宋_GB2312" w:eastAsia="仿宋_GB2312" w:cs="仿宋_GB2312"/>
          <w:sz w:val="34"/>
          <w:szCs w:val="34"/>
        </w:rPr>
        <w:t>缺勤(课)追踪</w:t>
      </w:r>
      <w:r>
        <w:rPr>
          <w:rFonts w:hint="eastAsia" w:ascii="仿宋_GB2312" w:hAnsi="仿宋_GB2312" w:eastAsia="仿宋_GB2312" w:cs="仿宋_GB2312"/>
          <w:sz w:val="34"/>
          <w:szCs w:val="34"/>
          <w:lang w:val="en-US" w:eastAsia="zh-CN"/>
        </w:rPr>
        <w:t>等</w:t>
      </w:r>
      <w:r>
        <w:rPr>
          <w:rFonts w:hint="eastAsia" w:ascii="仿宋_GB2312" w:hAnsi="仿宋_GB2312" w:eastAsia="仿宋_GB2312" w:cs="仿宋_GB2312"/>
          <w:sz w:val="34"/>
          <w:szCs w:val="34"/>
        </w:rPr>
        <w:t>措施</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实行“日报告”和“零</w:t>
      </w:r>
      <w:r>
        <w:rPr>
          <w:rFonts w:hint="eastAsia" w:ascii="仿宋_GB2312" w:hAnsi="仿宋_GB2312" w:eastAsia="仿宋_GB2312" w:cs="仿宋_GB2312"/>
          <w:sz w:val="34"/>
          <w:szCs w:val="34"/>
          <w:lang w:val="en-US" w:eastAsia="zh-CN"/>
        </w:rPr>
        <w:t>报</w:t>
      </w:r>
      <w:r>
        <w:rPr>
          <w:rFonts w:hint="eastAsia" w:ascii="仿宋_GB2312" w:hAnsi="仿宋_GB2312" w:eastAsia="仿宋_GB2312" w:cs="仿宋_GB2312"/>
          <w:sz w:val="34"/>
          <w:szCs w:val="34"/>
        </w:rPr>
        <w:t>告”制度。</w:t>
      </w:r>
    </w:p>
    <w:p w14:paraId="672AD801">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5.</w:t>
      </w:r>
      <w:r>
        <w:rPr>
          <w:rFonts w:hint="eastAsia" w:ascii="仿宋_GB2312" w:hAnsi="仿宋_GB2312" w:eastAsia="仿宋_GB2312" w:cs="仿宋_GB2312"/>
          <w:b/>
          <w:bCs/>
          <w:sz w:val="34"/>
          <w:szCs w:val="34"/>
          <w:lang w:val="en-US" w:eastAsia="zh-CN"/>
        </w:rPr>
        <w:t>机关</w:t>
      </w:r>
      <w:r>
        <w:rPr>
          <w:rFonts w:hint="eastAsia" w:ascii="仿宋_GB2312" w:hAnsi="仿宋_GB2312" w:eastAsia="仿宋_GB2312" w:cs="仿宋_GB2312"/>
          <w:b/>
          <w:bCs/>
          <w:sz w:val="34"/>
          <w:szCs w:val="34"/>
        </w:rPr>
        <w:t>企事业单位管理。</w:t>
      </w:r>
      <w:r>
        <w:rPr>
          <w:rFonts w:hint="eastAsia" w:ascii="仿宋_GB2312" w:hAnsi="仿宋_GB2312" w:eastAsia="仿宋_GB2312" w:cs="仿宋_GB2312"/>
          <w:sz w:val="34"/>
          <w:szCs w:val="34"/>
        </w:rPr>
        <w:t>有疫情发生</w:t>
      </w:r>
      <w:r>
        <w:rPr>
          <w:rFonts w:hint="eastAsia" w:ascii="仿宋_GB2312" w:hAnsi="仿宋_GB2312" w:eastAsia="仿宋_GB2312" w:cs="仿宋_GB2312"/>
          <w:sz w:val="34"/>
          <w:szCs w:val="34"/>
          <w:lang w:val="en-US" w:eastAsia="zh-CN"/>
        </w:rPr>
        <w:t>的</w:t>
      </w:r>
      <w:r>
        <w:rPr>
          <w:rFonts w:hint="eastAsia" w:ascii="仿宋_GB2312" w:hAnsi="仿宋_GB2312" w:eastAsia="仿宋_GB2312" w:cs="仿宋_GB2312"/>
          <w:sz w:val="34"/>
          <w:szCs w:val="34"/>
        </w:rPr>
        <w:t>单位由</w:t>
      </w:r>
      <w:r>
        <w:rPr>
          <w:rFonts w:hint="eastAsia" w:ascii="仿宋_GB2312" w:hAnsi="仿宋_GB2312" w:eastAsia="仿宋_GB2312" w:cs="仿宋_GB2312"/>
          <w:sz w:val="34"/>
          <w:szCs w:val="34"/>
          <w:lang w:val="en-US" w:eastAsia="zh-CN"/>
        </w:rPr>
        <w:t>县</w:t>
      </w:r>
      <w:r>
        <w:rPr>
          <w:rFonts w:hint="eastAsia" w:ascii="仿宋_GB2312" w:hAnsi="仿宋_GB2312" w:eastAsia="仿宋_GB2312" w:cs="仿宋_GB2312"/>
          <w:sz w:val="34"/>
          <w:szCs w:val="34"/>
        </w:rPr>
        <w:t>疫情防控指挥部根据疫情程度等采取停工停产，落实防控措施经评估后可复工复产;可能被污染的单位采取扩大核酸检测、终末消毒等措施后可不停工停产</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防控区域内单位实行封控管理，减少人员进出，鼓励远程、居家等弹性办公，鼓励错峰上下班;如疫情进一步发展，经评估，及时采取停工停产</w:t>
      </w:r>
      <w:r>
        <w:rPr>
          <w:rFonts w:hint="eastAsia" w:ascii="仿宋_GB2312" w:hAnsi="仿宋_GB2312" w:eastAsia="仿宋_GB2312" w:cs="仿宋_GB2312"/>
          <w:sz w:val="34"/>
          <w:szCs w:val="34"/>
          <w:lang w:val="en-US" w:eastAsia="zh-CN"/>
        </w:rPr>
        <w:t>等</w:t>
      </w:r>
      <w:r>
        <w:rPr>
          <w:rFonts w:hint="eastAsia" w:ascii="仿宋_GB2312" w:hAnsi="仿宋_GB2312" w:eastAsia="仿宋_GB2312" w:cs="仿宋_GB2312"/>
          <w:sz w:val="34"/>
          <w:szCs w:val="34"/>
        </w:rPr>
        <w:t>措施。</w:t>
      </w:r>
    </w:p>
    <w:p w14:paraId="09A9ED06">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6.特殊机构防控</w:t>
      </w:r>
      <w:r>
        <w:rPr>
          <w:rFonts w:hint="eastAsia" w:ascii="仿宋_GB2312" w:hAnsi="仿宋_GB2312" w:eastAsia="仿宋_GB2312" w:cs="仿宋_GB2312"/>
          <w:b/>
          <w:bCs/>
          <w:sz w:val="34"/>
          <w:szCs w:val="34"/>
          <w:lang w:val="en-US" w:eastAsia="zh-CN"/>
        </w:rPr>
        <w:t>管理</w:t>
      </w:r>
      <w:r>
        <w:rPr>
          <w:rFonts w:hint="eastAsia" w:ascii="仿宋_GB2312" w:hAnsi="仿宋_GB2312" w:eastAsia="仿宋_GB2312" w:cs="仿宋_GB2312"/>
          <w:b/>
          <w:bCs/>
          <w:sz w:val="34"/>
          <w:szCs w:val="34"/>
        </w:rPr>
        <w:t>。</w:t>
      </w:r>
      <w:r>
        <w:rPr>
          <w:rFonts w:hint="eastAsia" w:ascii="仿宋_GB2312" w:hAnsi="仿宋_GB2312" w:eastAsia="仿宋_GB2312" w:cs="仿宋_GB2312"/>
          <w:sz w:val="34"/>
          <w:szCs w:val="34"/>
        </w:rPr>
        <w:t>有疫情</w:t>
      </w:r>
      <w:r>
        <w:rPr>
          <w:rFonts w:hint="eastAsia" w:ascii="仿宋_GB2312" w:hAnsi="仿宋_GB2312" w:eastAsia="仿宋_GB2312" w:cs="仿宋_GB2312"/>
          <w:sz w:val="34"/>
          <w:szCs w:val="34"/>
          <w:lang w:val="en-US" w:eastAsia="zh-CN"/>
        </w:rPr>
        <w:t>发生</w:t>
      </w:r>
      <w:r>
        <w:rPr>
          <w:rFonts w:hint="eastAsia" w:ascii="仿宋_GB2312" w:hAnsi="仿宋_GB2312" w:eastAsia="仿宋_GB2312" w:cs="仿宋_GB2312"/>
          <w:sz w:val="34"/>
          <w:szCs w:val="34"/>
        </w:rPr>
        <w:t>的</w:t>
      </w:r>
      <w:r>
        <w:rPr>
          <w:rFonts w:hint="eastAsia" w:ascii="仿宋_GB2312" w:hAnsi="仿宋_GB2312" w:eastAsia="仿宋_GB2312" w:cs="仿宋_GB2312"/>
          <w:sz w:val="34"/>
          <w:szCs w:val="34"/>
          <w:lang w:val="en-US" w:eastAsia="zh-CN"/>
        </w:rPr>
        <w:t>地区</w:t>
      </w:r>
      <w:r>
        <w:rPr>
          <w:rFonts w:hint="eastAsia" w:ascii="仿宋_GB2312" w:hAnsi="仿宋_GB2312" w:eastAsia="仿宋_GB2312" w:cs="仿宋_GB2312"/>
          <w:sz w:val="34"/>
          <w:szCs w:val="34"/>
        </w:rPr>
        <w:t>内养老院、</w:t>
      </w:r>
      <w:r>
        <w:rPr>
          <w:rFonts w:hint="eastAsia" w:ascii="仿宋_GB2312" w:hAnsi="仿宋_GB2312" w:eastAsia="仿宋_GB2312" w:cs="仿宋_GB2312"/>
          <w:sz w:val="34"/>
          <w:szCs w:val="34"/>
          <w:lang w:val="en-US" w:eastAsia="zh-CN"/>
        </w:rPr>
        <w:t>福</w:t>
      </w:r>
      <w:r>
        <w:rPr>
          <w:rFonts w:hint="eastAsia" w:ascii="仿宋_GB2312" w:hAnsi="仿宋_GB2312" w:eastAsia="仿宋_GB2312" w:cs="仿宋_GB2312"/>
          <w:sz w:val="34"/>
          <w:szCs w:val="34"/>
        </w:rPr>
        <w:t>利院、监狱、戒毒所、拘留所、看守所、精神病院等实行全封闭管理和全员核酸检测，禁止人员进出，暂停接收新进人员，停止家属探视</w:t>
      </w:r>
      <w:r>
        <w:rPr>
          <w:rFonts w:hint="eastAsia" w:ascii="仿宋_GB2312" w:hAnsi="仿宋_GB2312" w:eastAsia="仿宋_GB2312" w:cs="仿宋_GB2312"/>
          <w:sz w:val="34"/>
          <w:szCs w:val="34"/>
          <w:lang w:val="en-US" w:eastAsia="zh-CN"/>
        </w:rPr>
        <w:t>等</w:t>
      </w:r>
      <w:r>
        <w:rPr>
          <w:rFonts w:hint="eastAsia" w:ascii="仿宋_GB2312" w:hAnsi="仿宋_GB2312" w:eastAsia="仿宋_GB2312" w:cs="仿宋_GB2312"/>
          <w:sz w:val="34"/>
          <w:szCs w:val="34"/>
        </w:rPr>
        <w:t>活动</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对确有探视需求的，可向相关机构提出申请，视具体情况</w:t>
      </w:r>
      <w:r>
        <w:rPr>
          <w:rFonts w:hint="eastAsia" w:ascii="仿宋_GB2312" w:hAnsi="仿宋_GB2312" w:eastAsia="仿宋_GB2312" w:cs="仿宋_GB2312"/>
          <w:sz w:val="34"/>
          <w:szCs w:val="34"/>
          <w:lang w:val="en-US" w:eastAsia="zh-CN"/>
        </w:rPr>
        <w:t>做出稳妥</w:t>
      </w:r>
      <w:r>
        <w:rPr>
          <w:rFonts w:hint="eastAsia" w:ascii="仿宋_GB2312" w:hAnsi="仿宋_GB2312" w:eastAsia="仿宋_GB2312" w:cs="仿宋_GB2312"/>
          <w:sz w:val="34"/>
          <w:szCs w:val="34"/>
        </w:rPr>
        <w:t>安排。</w:t>
      </w:r>
    </w:p>
    <w:p w14:paraId="3C6C351A">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7.公共场所管理。</w:t>
      </w:r>
      <w:r>
        <w:rPr>
          <w:rFonts w:hint="eastAsia" w:ascii="仿宋_GB2312" w:hAnsi="仿宋_GB2312" w:eastAsia="仿宋_GB2312" w:cs="仿宋_GB2312"/>
          <w:sz w:val="34"/>
          <w:szCs w:val="34"/>
        </w:rPr>
        <w:t>有疫情</w:t>
      </w:r>
      <w:r>
        <w:rPr>
          <w:rFonts w:hint="eastAsia" w:ascii="仿宋_GB2312" w:hAnsi="仿宋_GB2312" w:eastAsia="仿宋_GB2312" w:cs="仿宋_GB2312"/>
          <w:sz w:val="34"/>
          <w:szCs w:val="34"/>
          <w:lang w:val="en-US" w:eastAsia="zh-CN"/>
        </w:rPr>
        <w:t>发生</w:t>
      </w:r>
      <w:r>
        <w:rPr>
          <w:rFonts w:hint="eastAsia" w:ascii="仿宋_GB2312" w:hAnsi="仿宋_GB2312" w:eastAsia="仿宋_GB2312" w:cs="仿宋_GB2312"/>
          <w:sz w:val="34"/>
          <w:szCs w:val="34"/>
        </w:rPr>
        <w:t>的</w:t>
      </w:r>
      <w:r>
        <w:rPr>
          <w:rFonts w:hint="eastAsia" w:ascii="仿宋_GB2312" w:hAnsi="仿宋_GB2312" w:eastAsia="仿宋_GB2312" w:cs="仿宋_GB2312"/>
          <w:sz w:val="34"/>
          <w:szCs w:val="34"/>
          <w:lang w:val="en-US" w:eastAsia="zh-CN"/>
        </w:rPr>
        <w:t>地区</w:t>
      </w:r>
      <w:r>
        <w:rPr>
          <w:rFonts w:hint="eastAsia" w:ascii="仿宋_GB2312" w:hAnsi="仿宋_GB2312" w:eastAsia="仿宋_GB2312" w:cs="仿宋_GB2312"/>
          <w:sz w:val="34"/>
          <w:szCs w:val="34"/>
        </w:rPr>
        <w:t>暂停开放影剧院、棋牌室、游艺厅、网吧、舞厅、酒吧、KTV</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培训机构、室内游泳馆(池)、密闭场所或利用地下空间等通风条件较差的体育场馆</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图</w:t>
      </w:r>
      <w:r>
        <w:rPr>
          <w:rFonts w:hint="eastAsia" w:ascii="仿宋_GB2312" w:hAnsi="仿宋_GB2312" w:eastAsia="仿宋_GB2312" w:cs="仿宋_GB2312"/>
          <w:sz w:val="34"/>
          <w:szCs w:val="34"/>
        </w:rPr>
        <w:t>书馆、博物馆、美术馆等</w:t>
      </w:r>
      <w:r>
        <w:rPr>
          <w:rFonts w:hint="eastAsia" w:ascii="仿宋_GB2312" w:hAnsi="仿宋_GB2312" w:eastAsia="仿宋_GB2312" w:cs="仿宋_GB2312"/>
          <w:sz w:val="34"/>
          <w:szCs w:val="34"/>
          <w:lang w:val="en-US" w:eastAsia="zh-CN"/>
        </w:rPr>
        <w:t>室</w:t>
      </w:r>
      <w:r>
        <w:rPr>
          <w:rFonts w:hint="eastAsia" w:ascii="仿宋_GB2312" w:hAnsi="仿宋_GB2312" w:eastAsia="仿宋_GB2312" w:cs="仿宋_GB2312"/>
          <w:sz w:val="34"/>
          <w:szCs w:val="34"/>
        </w:rPr>
        <w:t>内公共场所及公园景区限流30%，实行分时段预约限流、远端疏导等防控措施</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各类公共场所对进出人员实施体温必查、</w:t>
      </w:r>
      <w:r>
        <w:rPr>
          <w:rFonts w:hint="eastAsia" w:ascii="仿宋_GB2312" w:hAnsi="仿宋_GB2312" w:eastAsia="仿宋_GB2312" w:cs="仿宋_GB2312"/>
          <w:sz w:val="34"/>
          <w:szCs w:val="34"/>
          <w:lang w:val="en-US" w:eastAsia="zh-CN"/>
        </w:rPr>
        <w:t>口罩必戴</w:t>
      </w:r>
      <w:r>
        <w:rPr>
          <w:rFonts w:hint="eastAsia" w:ascii="仿宋_GB2312" w:hAnsi="仿宋_GB2312" w:eastAsia="仿宋_GB2312" w:cs="仿宋_GB2312"/>
          <w:sz w:val="34"/>
          <w:szCs w:val="34"/>
        </w:rPr>
        <w:t>、扫码或查验健康证明</w:t>
      </w:r>
      <w:r>
        <w:rPr>
          <w:rFonts w:hint="eastAsia" w:ascii="仿宋_GB2312" w:hAnsi="仿宋_GB2312" w:eastAsia="仿宋_GB2312" w:cs="仿宋_GB2312"/>
          <w:sz w:val="34"/>
          <w:szCs w:val="34"/>
          <w:lang w:val="en-US" w:eastAsia="zh-CN"/>
        </w:rPr>
        <w:t>等</w:t>
      </w:r>
      <w:r>
        <w:rPr>
          <w:rFonts w:hint="eastAsia" w:ascii="仿宋_GB2312" w:hAnsi="仿宋_GB2312" w:eastAsia="仿宋_GB2312" w:cs="仿宋_GB2312"/>
          <w:sz w:val="34"/>
          <w:szCs w:val="34"/>
        </w:rPr>
        <w:t>方可进入，合理控制人</w:t>
      </w:r>
      <w:r>
        <w:rPr>
          <w:rFonts w:hint="eastAsia" w:ascii="仿宋_GB2312" w:hAnsi="仿宋_GB2312" w:eastAsia="仿宋_GB2312" w:cs="仿宋_GB2312"/>
          <w:sz w:val="34"/>
          <w:szCs w:val="34"/>
          <w:lang w:val="en-US" w:eastAsia="zh-CN"/>
        </w:rPr>
        <w:t>员</w:t>
      </w:r>
      <w:r>
        <w:rPr>
          <w:rFonts w:hint="eastAsia" w:ascii="仿宋_GB2312" w:hAnsi="仿宋_GB2312" w:eastAsia="仿宋_GB2312" w:cs="仿宋_GB2312"/>
          <w:sz w:val="34"/>
          <w:szCs w:val="34"/>
        </w:rPr>
        <w:t>流量和保持足够的社交距离。</w:t>
      </w:r>
    </w:p>
    <w:p w14:paraId="66CA7F70">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8</w:t>
      </w:r>
      <w:r>
        <w:rPr>
          <w:rFonts w:hint="eastAsia" w:ascii="仿宋_GB2312" w:hAnsi="仿宋_GB2312" w:eastAsia="仿宋_GB2312" w:cs="仿宋_GB2312"/>
          <w:b/>
          <w:bCs/>
          <w:sz w:val="34"/>
          <w:szCs w:val="34"/>
        </w:rPr>
        <w:t>.公共交通管理。</w:t>
      </w:r>
      <w:r>
        <w:rPr>
          <w:rFonts w:hint="eastAsia" w:ascii="仿宋_GB2312" w:hAnsi="仿宋_GB2312" w:eastAsia="仿宋_GB2312" w:cs="仿宋_GB2312"/>
          <w:sz w:val="34"/>
          <w:szCs w:val="34"/>
          <w:lang w:val="en-US" w:eastAsia="zh-CN"/>
        </w:rPr>
        <w:t>有</w:t>
      </w:r>
      <w:r>
        <w:rPr>
          <w:rFonts w:hint="eastAsia" w:ascii="仿宋_GB2312" w:hAnsi="仿宋_GB2312" w:eastAsia="仿宋_GB2312" w:cs="仿宋_GB2312"/>
          <w:sz w:val="34"/>
          <w:szCs w:val="34"/>
        </w:rPr>
        <w:t>疫情发生的</w:t>
      </w:r>
      <w:r>
        <w:rPr>
          <w:rFonts w:hint="eastAsia" w:ascii="仿宋_GB2312" w:hAnsi="仿宋_GB2312" w:eastAsia="仿宋_GB2312" w:cs="仿宋_GB2312"/>
          <w:sz w:val="34"/>
          <w:szCs w:val="34"/>
          <w:lang w:val="en-US" w:eastAsia="zh-CN"/>
        </w:rPr>
        <w:t>地区</w:t>
      </w:r>
      <w:r>
        <w:rPr>
          <w:rFonts w:hint="eastAsia" w:ascii="仿宋_GB2312" w:hAnsi="仿宋_GB2312" w:eastAsia="仿宋_GB2312" w:cs="仿宋_GB2312"/>
          <w:sz w:val="34"/>
          <w:szCs w:val="34"/>
        </w:rPr>
        <w:t>内公共交通停止运营</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其他区域落实客运站和各类交通运输工具通风消毒、控制乘坐率(不超过70%)、客运车辆空调使用、留观区设置、发热乘客移交和信息登记等各项</w:t>
      </w:r>
      <w:r>
        <w:rPr>
          <w:rFonts w:hint="eastAsia" w:ascii="仿宋_GB2312" w:hAnsi="仿宋_GB2312" w:eastAsia="仿宋_GB2312" w:cs="仿宋_GB2312"/>
          <w:sz w:val="34"/>
          <w:szCs w:val="34"/>
          <w:lang w:val="en-US" w:eastAsia="zh-CN"/>
        </w:rPr>
        <w:t>措</w:t>
      </w:r>
      <w:r>
        <w:rPr>
          <w:rFonts w:hint="eastAsia" w:ascii="仿宋_GB2312" w:hAnsi="仿宋_GB2312" w:eastAsia="仿宋_GB2312" w:cs="仿宋_GB2312"/>
          <w:sz w:val="34"/>
          <w:szCs w:val="34"/>
        </w:rPr>
        <w:t>施;乘客扫码、测温后</w:t>
      </w:r>
      <w:r>
        <w:rPr>
          <w:rFonts w:hint="eastAsia" w:ascii="仿宋_GB2312" w:hAnsi="仿宋_GB2312" w:eastAsia="仿宋_GB2312" w:cs="仿宋_GB2312"/>
          <w:sz w:val="34"/>
          <w:szCs w:val="34"/>
          <w:lang w:val="en-US" w:eastAsia="zh-CN"/>
        </w:rPr>
        <w:t>方可</w:t>
      </w:r>
      <w:r>
        <w:rPr>
          <w:rFonts w:hint="eastAsia" w:ascii="仿宋_GB2312" w:hAnsi="仿宋_GB2312" w:eastAsia="仿宋_GB2312" w:cs="仿宋_GB2312"/>
          <w:sz w:val="34"/>
          <w:szCs w:val="34"/>
        </w:rPr>
        <w:t>乘车，全程佩戴口罩。</w:t>
      </w:r>
    </w:p>
    <w:p w14:paraId="3EE6D1EC">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9</w:t>
      </w:r>
      <w:r>
        <w:rPr>
          <w:rFonts w:hint="eastAsia" w:ascii="仿宋_GB2312" w:hAnsi="仿宋_GB2312" w:eastAsia="仿宋_GB2312" w:cs="仿宋_GB2312"/>
          <w:b/>
          <w:bCs/>
          <w:sz w:val="34"/>
          <w:szCs w:val="34"/>
        </w:rPr>
        <w:t>.医疗机构管理。</w:t>
      </w:r>
      <w:r>
        <w:rPr>
          <w:rFonts w:hint="eastAsia" w:ascii="仿宋_GB2312" w:hAnsi="仿宋_GB2312" w:eastAsia="仿宋_GB2312" w:cs="仿宋_GB2312"/>
          <w:sz w:val="34"/>
          <w:szCs w:val="34"/>
          <w:lang w:val="en-US" w:eastAsia="zh-CN"/>
        </w:rPr>
        <w:t>有</w:t>
      </w:r>
      <w:r>
        <w:rPr>
          <w:rFonts w:hint="eastAsia" w:ascii="仿宋_GB2312" w:hAnsi="仿宋_GB2312" w:eastAsia="仿宋_GB2312" w:cs="仿宋_GB2312"/>
          <w:sz w:val="34"/>
          <w:szCs w:val="34"/>
        </w:rPr>
        <w:t>疫</w:t>
      </w:r>
      <w:r>
        <w:rPr>
          <w:rFonts w:hint="eastAsia" w:ascii="仿宋_GB2312" w:hAnsi="仿宋_GB2312" w:eastAsia="仿宋_GB2312" w:cs="仿宋_GB2312"/>
          <w:sz w:val="34"/>
          <w:szCs w:val="34"/>
          <w:lang w:val="en-US" w:eastAsia="zh-CN"/>
        </w:rPr>
        <w:t>情</w:t>
      </w:r>
      <w:r>
        <w:rPr>
          <w:rFonts w:hint="eastAsia" w:ascii="仿宋_GB2312" w:hAnsi="仿宋_GB2312" w:eastAsia="仿宋_GB2312" w:cs="仿宋_GB2312"/>
          <w:sz w:val="34"/>
          <w:szCs w:val="34"/>
        </w:rPr>
        <w:t>发生的</w:t>
      </w:r>
      <w:r>
        <w:rPr>
          <w:rFonts w:hint="eastAsia" w:ascii="仿宋_GB2312" w:hAnsi="仿宋_GB2312" w:eastAsia="仿宋_GB2312" w:cs="仿宋_GB2312"/>
          <w:sz w:val="34"/>
          <w:szCs w:val="34"/>
          <w:lang w:val="en-US" w:eastAsia="zh-CN"/>
        </w:rPr>
        <w:t>地区属地</w:t>
      </w:r>
      <w:r>
        <w:rPr>
          <w:rFonts w:hint="eastAsia" w:ascii="仿宋_GB2312" w:hAnsi="仿宋_GB2312" w:eastAsia="仿宋_GB2312" w:cs="仿宋_GB2312"/>
          <w:sz w:val="34"/>
          <w:szCs w:val="34"/>
        </w:rPr>
        <w:t>卫生院</w:t>
      </w:r>
      <w:r>
        <w:rPr>
          <w:rFonts w:hint="eastAsia" w:ascii="仿宋_GB2312" w:hAnsi="仿宋_GB2312" w:eastAsia="仿宋_GB2312" w:cs="仿宋_GB2312"/>
          <w:sz w:val="34"/>
          <w:szCs w:val="34"/>
          <w:lang w:val="en-US" w:eastAsia="zh-CN"/>
        </w:rPr>
        <w:t>须</w:t>
      </w:r>
      <w:r>
        <w:rPr>
          <w:rFonts w:hint="eastAsia" w:ascii="仿宋_GB2312" w:hAnsi="仿宋_GB2312" w:eastAsia="仿宋_GB2312" w:cs="仿宋_GB2312"/>
          <w:sz w:val="34"/>
          <w:szCs w:val="34"/>
        </w:rPr>
        <w:t>配合</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社区</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开展发热病人排查</w:t>
      </w:r>
      <w:r>
        <w:rPr>
          <w:rFonts w:hint="eastAsia" w:ascii="仿宋_GB2312" w:hAnsi="仿宋_GB2312" w:eastAsia="仿宋_GB2312" w:cs="仿宋_GB2312"/>
          <w:sz w:val="34"/>
          <w:szCs w:val="34"/>
          <w:lang w:val="en-US" w:eastAsia="zh-CN"/>
        </w:rPr>
        <w:t>工作，开展流行性病学调查</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对每例发热</w:t>
      </w:r>
      <w:r>
        <w:rPr>
          <w:rFonts w:hint="eastAsia" w:ascii="仿宋_GB2312" w:hAnsi="仿宋_GB2312" w:eastAsia="仿宋_GB2312" w:cs="仿宋_GB2312"/>
          <w:sz w:val="34"/>
          <w:szCs w:val="34"/>
          <w:lang w:val="en-US" w:eastAsia="zh-CN"/>
        </w:rPr>
        <w:t>病</w:t>
      </w:r>
      <w:r>
        <w:rPr>
          <w:rFonts w:hint="eastAsia" w:ascii="仿宋_GB2312" w:hAnsi="仿宋_GB2312" w:eastAsia="仿宋_GB2312" w:cs="仿宋_GB2312"/>
          <w:sz w:val="34"/>
          <w:szCs w:val="34"/>
        </w:rPr>
        <w:t>例提前开展流调</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医疗机构严格</w:t>
      </w:r>
      <w:r>
        <w:rPr>
          <w:rFonts w:hint="eastAsia" w:ascii="仿宋_GB2312" w:hAnsi="仿宋_GB2312" w:eastAsia="仿宋_GB2312" w:cs="仿宋_GB2312"/>
          <w:sz w:val="34"/>
          <w:szCs w:val="34"/>
          <w:lang w:val="en-US" w:eastAsia="zh-CN"/>
        </w:rPr>
        <w:t>落实</w:t>
      </w:r>
      <w:r>
        <w:rPr>
          <w:rFonts w:hint="eastAsia" w:ascii="仿宋_GB2312" w:hAnsi="仿宋_GB2312" w:eastAsia="仿宋_GB2312" w:cs="仿宋_GB2312"/>
          <w:sz w:val="34"/>
          <w:szCs w:val="34"/>
        </w:rPr>
        <w:t>住院患者和陪护人员核酸检测制度，实行医院主要负责人带队的院感防控日巡查制度，对重点部门、重点环节、重点人群以及防控的基础设施、基本流程逐一梳理，摸排整治各类风险隐患</w:t>
      </w:r>
      <w:r>
        <w:rPr>
          <w:rFonts w:hint="eastAsia" w:ascii="仿宋_GB2312" w:hAnsi="仿宋_GB2312" w:eastAsia="仿宋_GB2312" w:cs="仿宋_GB2312"/>
          <w:sz w:val="34"/>
          <w:szCs w:val="34"/>
          <w:lang w:eastAsia="zh-CN"/>
        </w:rPr>
        <w:t>。</w:t>
      </w:r>
    </w:p>
    <w:p w14:paraId="3BA7102F">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10</w:t>
      </w:r>
      <w:r>
        <w:rPr>
          <w:rFonts w:hint="eastAsia" w:ascii="仿宋_GB2312" w:hAnsi="仿宋_GB2312" w:eastAsia="仿宋_GB2312" w:cs="仿宋_GB2312"/>
          <w:b/>
          <w:bCs/>
          <w:sz w:val="34"/>
          <w:szCs w:val="34"/>
        </w:rPr>
        <w:t>.隔离</w:t>
      </w:r>
      <w:r>
        <w:rPr>
          <w:rFonts w:hint="eastAsia" w:ascii="仿宋_GB2312" w:hAnsi="仿宋_GB2312" w:eastAsia="仿宋_GB2312" w:cs="仿宋_GB2312"/>
          <w:b/>
          <w:bCs/>
          <w:sz w:val="34"/>
          <w:szCs w:val="34"/>
          <w:lang w:val="en-US" w:eastAsia="zh-CN"/>
        </w:rPr>
        <w:t>留观</w:t>
      </w:r>
      <w:r>
        <w:rPr>
          <w:rFonts w:hint="eastAsia" w:ascii="仿宋_GB2312" w:hAnsi="仿宋_GB2312" w:eastAsia="仿宋_GB2312" w:cs="仿宋_GB2312"/>
          <w:b/>
          <w:bCs/>
          <w:sz w:val="34"/>
          <w:szCs w:val="34"/>
        </w:rPr>
        <w:t>场所管理。</w:t>
      </w:r>
      <w:r>
        <w:rPr>
          <w:rFonts w:hint="eastAsia" w:ascii="仿宋_GB2312" w:hAnsi="仿宋_GB2312" w:eastAsia="仿宋_GB2312" w:cs="仿宋_GB2312"/>
          <w:sz w:val="34"/>
          <w:szCs w:val="34"/>
        </w:rPr>
        <w:t>疫情发生后，按疫</w:t>
      </w:r>
      <w:r>
        <w:rPr>
          <w:rFonts w:hint="eastAsia" w:ascii="仿宋_GB2312" w:hAnsi="仿宋_GB2312" w:eastAsia="仿宋_GB2312" w:cs="仿宋_GB2312"/>
          <w:sz w:val="34"/>
          <w:szCs w:val="34"/>
          <w:lang w:val="en-US" w:eastAsia="zh-CN"/>
        </w:rPr>
        <w:t>情</w:t>
      </w:r>
      <w:r>
        <w:rPr>
          <w:rFonts w:hint="eastAsia" w:ascii="仿宋_GB2312" w:hAnsi="仿宋_GB2312" w:eastAsia="仿宋_GB2312" w:cs="仿宋_GB2312"/>
          <w:sz w:val="34"/>
          <w:szCs w:val="34"/>
        </w:rPr>
        <w:t>波及人群数量和专家组意见，</w:t>
      </w:r>
      <w:r>
        <w:rPr>
          <w:rFonts w:hint="eastAsia" w:ascii="仿宋_GB2312" w:hAnsi="仿宋_GB2312" w:eastAsia="仿宋_GB2312" w:cs="仿宋_GB2312"/>
          <w:sz w:val="34"/>
          <w:szCs w:val="34"/>
          <w:lang w:val="en-US" w:eastAsia="zh-CN"/>
        </w:rPr>
        <w:t>及时</w:t>
      </w:r>
      <w:r>
        <w:rPr>
          <w:rFonts w:hint="eastAsia" w:ascii="仿宋_GB2312" w:hAnsi="仿宋_GB2312" w:eastAsia="仿宋_GB2312" w:cs="仿宋_GB2312"/>
          <w:sz w:val="34"/>
          <w:szCs w:val="34"/>
        </w:rPr>
        <w:t>启动隔离场所运行，负责密切接触者、无症状感染者的集中隔</w:t>
      </w:r>
      <w:r>
        <w:rPr>
          <w:rFonts w:hint="eastAsia" w:ascii="仿宋_GB2312" w:hAnsi="仿宋_GB2312" w:eastAsia="仿宋_GB2312" w:cs="仿宋_GB2312"/>
          <w:sz w:val="34"/>
          <w:szCs w:val="34"/>
          <w:lang w:val="en-US" w:eastAsia="zh-CN"/>
        </w:rPr>
        <w:t>离</w:t>
      </w:r>
      <w:r>
        <w:rPr>
          <w:rFonts w:hint="eastAsia" w:ascii="仿宋_GB2312" w:hAnsi="仿宋_GB2312" w:eastAsia="仿宋_GB2312" w:cs="仿宋_GB2312"/>
          <w:sz w:val="34"/>
          <w:szCs w:val="34"/>
        </w:rPr>
        <w:t>医学观察，</w:t>
      </w:r>
      <w:r>
        <w:rPr>
          <w:rFonts w:hint="eastAsia" w:ascii="仿宋_GB2312" w:hAnsi="仿宋_GB2312" w:eastAsia="仿宋_GB2312" w:cs="仿宋_GB2312"/>
          <w:sz w:val="34"/>
          <w:szCs w:val="34"/>
          <w:lang w:val="en-US" w:eastAsia="zh-CN"/>
        </w:rPr>
        <w:t>并</w:t>
      </w:r>
      <w:r>
        <w:rPr>
          <w:rFonts w:hint="eastAsia" w:ascii="仿宋_GB2312" w:hAnsi="仿宋_GB2312" w:eastAsia="仿宋_GB2312" w:cs="仿宋_GB2312"/>
          <w:sz w:val="34"/>
          <w:szCs w:val="34"/>
        </w:rPr>
        <w:t>安排专职医务人员每日开展健康监测。</w:t>
      </w:r>
    </w:p>
    <w:p w14:paraId="73A14E9E">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11.薄弱地区管理</w:t>
      </w:r>
      <w:r>
        <w:rPr>
          <w:rFonts w:hint="eastAsia" w:ascii="仿宋_GB2312" w:hAnsi="仿宋_GB2312" w:eastAsia="仿宋_GB2312" w:cs="仿宋_GB2312"/>
          <w:b/>
          <w:bCs/>
          <w:sz w:val="34"/>
          <w:szCs w:val="34"/>
          <w:lang w:eastAsia="zh-CN"/>
        </w:rPr>
        <w:t>。</w:t>
      </w:r>
      <w:r>
        <w:rPr>
          <w:rFonts w:hint="eastAsia" w:ascii="仿宋_GB2312" w:hAnsi="仿宋_GB2312" w:eastAsia="仿宋_GB2312" w:cs="仿宋_GB2312"/>
          <w:sz w:val="34"/>
          <w:szCs w:val="34"/>
        </w:rPr>
        <w:t>加强对老旧小区、建筑工地、低收入和外来人口混居地的排查，深入开展环境卫生整治，提</w:t>
      </w:r>
      <w:r>
        <w:rPr>
          <w:rFonts w:hint="eastAsia" w:ascii="仿宋_GB2312" w:hAnsi="仿宋_GB2312" w:eastAsia="仿宋_GB2312" w:cs="仿宋_GB2312"/>
          <w:sz w:val="34"/>
          <w:szCs w:val="34"/>
          <w:lang w:val="en-US" w:eastAsia="zh-CN"/>
        </w:rPr>
        <w:t>升</w:t>
      </w:r>
      <w:r>
        <w:rPr>
          <w:rFonts w:hint="eastAsia" w:ascii="仿宋_GB2312" w:hAnsi="仿宋_GB2312" w:eastAsia="仿宋_GB2312" w:cs="仿宋_GB2312"/>
          <w:sz w:val="34"/>
          <w:szCs w:val="34"/>
        </w:rPr>
        <w:t>薄弱地区卫生防疫水平。</w:t>
      </w:r>
    </w:p>
    <w:p w14:paraId="13B08D0A">
      <w:pPr>
        <w:keepNext w:val="0"/>
        <w:keepLines w:val="0"/>
        <w:pageBreakBefore w:val="0"/>
        <w:kinsoku/>
        <w:wordWrap/>
        <w:overflowPunct/>
        <w:topLinePunct w:val="0"/>
        <w:autoSpaceDE/>
        <w:autoSpaceDN/>
        <w:bidi w:val="0"/>
        <w:adjustRightInd w:val="0"/>
        <w:snapToGrid w:val="0"/>
        <w:spacing w:line="322" w:lineRule="auto"/>
        <w:ind w:firstLine="680" w:firstLineChars="200"/>
        <w:textAlignment w:val="auto"/>
        <w:rPr>
          <w:rFonts w:hint="eastAsia" w:ascii="楷体_GB2312" w:hAnsi="楷体_GB2312" w:eastAsia="楷体_GB2312" w:cs="楷体_GB2312"/>
          <w:sz w:val="34"/>
          <w:szCs w:val="34"/>
          <w:lang w:eastAsia="zh-CN"/>
        </w:rPr>
      </w:pP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lang w:val="en-US" w:eastAsia="zh-CN"/>
        </w:rPr>
        <w:t>三</w:t>
      </w: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rPr>
        <w:t>高风险地区防控措施</w:t>
      </w:r>
    </w:p>
    <w:p w14:paraId="009DA734">
      <w:pPr>
        <w:keepNext w:val="0"/>
        <w:keepLines w:val="0"/>
        <w:pageBreakBefore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在落实中风险地区各项防控措施基础上，进一步采取以下措施。</w:t>
      </w:r>
    </w:p>
    <w:p w14:paraId="53C2A061">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1.扩大防控区</w:t>
      </w:r>
      <w:r>
        <w:rPr>
          <w:rFonts w:hint="eastAsia" w:ascii="仿宋_GB2312" w:hAnsi="仿宋_GB2312" w:eastAsia="仿宋_GB2312" w:cs="仿宋_GB2312"/>
          <w:b/>
          <w:bCs/>
          <w:sz w:val="34"/>
          <w:szCs w:val="34"/>
          <w:lang w:val="en-US" w:eastAsia="zh-CN"/>
        </w:rPr>
        <w:t>域</w:t>
      </w:r>
      <w:r>
        <w:rPr>
          <w:rFonts w:hint="eastAsia" w:ascii="仿宋_GB2312" w:hAnsi="仿宋_GB2312" w:eastAsia="仿宋_GB2312" w:cs="仿宋_GB2312"/>
          <w:b/>
          <w:bCs/>
          <w:sz w:val="34"/>
          <w:szCs w:val="34"/>
        </w:rPr>
        <w:t>范围。</w:t>
      </w:r>
      <w:r>
        <w:rPr>
          <w:rFonts w:hint="eastAsia" w:ascii="仿宋_GB2312" w:hAnsi="仿宋_GB2312" w:eastAsia="仿宋_GB2312" w:cs="仿宋_GB2312"/>
          <w:sz w:val="34"/>
          <w:szCs w:val="34"/>
        </w:rPr>
        <w:t>防控区域从有疫情的</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社区</w:t>
      </w:r>
      <w:r>
        <w:rPr>
          <w:rFonts w:hint="eastAsia" w:ascii="仿宋_GB2312" w:hAnsi="仿宋_GB2312" w:eastAsia="仿宋_GB2312" w:cs="仿宋_GB2312"/>
          <w:sz w:val="34"/>
          <w:szCs w:val="34"/>
        </w:rPr>
        <w:t>)扩大到</w:t>
      </w:r>
      <w:r>
        <w:rPr>
          <w:rFonts w:hint="eastAsia" w:ascii="仿宋_GB2312" w:hAnsi="仿宋_GB2312" w:eastAsia="仿宋_GB2312" w:cs="仿宋_GB2312"/>
          <w:sz w:val="34"/>
          <w:szCs w:val="34"/>
          <w:lang w:val="en-US" w:eastAsia="zh-CN"/>
        </w:rPr>
        <w:t>镇</w:t>
      </w:r>
      <w:r>
        <w:rPr>
          <w:rFonts w:hint="eastAsia" w:ascii="仿宋_GB2312" w:hAnsi="仿宋_GB2312" w:eastAsia="仿宋_GB2312" w:cs="仿宋_GB2312"/>
          <w:sz w:val="34"/>
          <w:szCs w:val="34"/>
        </w:rPr>
        <w:t>(街道)</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将疫点的防控范围扩大到</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社区</w:t>
      </w:r>
      <w:r>
        <w:rPr>
          <w:rFonts w:hint="eastAsia" w:ascii="仿宋_GB2312" w:hAnsi="仿宋_GB2312" w:eastAsia="仿宋_GB2312" w:cs="仿宋_GB2312"/>
          <w:sz w:val="34"/>
          <w:szCs w:val="34"/>
        </w:rPr>
        <w:t>)，划为疫区进行管控。</w:t>
      </w:r>
    </w:p>
    <w:p w14:paraId="4B78E920">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2.人员流动管理。</w:t>
      </w:r>
      <w:r>
        <w:rPr>
          <w:rFonts w:hint="eastAsia" w:ascii="仿宋_GB2312" w:hAnsi="仿宋_GB2312" w:eastAsia="仿宋_GB2312" w:cs="仿宋_GB2312"/>
          <w:sz w:val="34"/>
          <w:szCs w:val="34"/>
        </w:rPr>
        <w:t>疫区实行封控管理，禁止人员进出</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高风险</w:t>
      </w:r>
      <w:r>
        <w:rPr>
          <w:rFonts w:hint="eastAsia" w:ascii="仿宋_GB2312" w:hAnsi="仿宋_GB2312" w:eastAsia="仿宋_GB2312" w:cs="仿宋_GB2312"/>
          <w:sz w:val="34"/>
          <w:szCs w:val="34"/>
          <w:lang w:val="en-US" w:eastAsia="zh-CN"/>
        </w:rPr>
        <w:t>区域</w:t>
      </w:r>
      <w:r>
        <w:rPr>
          <w:rFonts w:hint="eastAsia" w:ascii="仿宋_GB2312" w:hAnsi="仿宋_GB2312" w:eastAsia="仿宋_GB2312" w:cs="仿宋_GB2312"/>
          <w:sz w:val="34"/>
          <w:szCs w:val="34"/>
        </w:rPr>
        <w:t>人员坚持“非必要</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不</w:t>
      </w:r>
      <w:r>
        <w:rPr>
          <w:rFonts w:hint="eastAsia" w:ascii="仿宋_GB2312" w:hAnsi="仿宋_GB2312" w:eastAsia="仿宋_GB2312" w:cs="仿宋_GB2312"/>
          <w:sz w:val="34"/>
          <w:szCs w:val="34"/>
          <w:lang w:val="en-US" w:eastAsia="zh-CN"/>
        </w:rPr>
        <w:t>外</w:t>
      </w:r>
      <w:r>
        <w:rPr>
          <w:rFonts w:hint="eastAsia" w:ascii="仿宋_GB2312" w:hAnsi="仿宋_GB2312" w:eastAsia="仿宋_GB2312" w:cs="仿宋_GB2312"/>
          <w:sz w:val="34"/>
          <w:szCs w:val="34"/>
        </w:rPr>
        <w:t>出”，确</w:t>
      </w:r>
      <w:r>
        <w:rPr>
          <w:rFonts w:hint="eastAsia" w:ascii="仿宋_GB2312" w:hAnsi="仿宋_GB2312" w:eastAsia="仿宋_GB2312" w:cs="仿宋_GB2312"/>
          <w:sz w:val="34"/>
          <w:szCs w:val="34"/>
          <w:lang w:val="en-US" w:eastAsia="zh-CN"/>
        </w:rPr>
        <w:t>需</w:t>
      </w:r>
      <w:r>
        <w:rPr>
          <w:rFonts w:hint="eastAsia" w:ascii="仿宋_GB2312" w:hAnsi="仿宋_GB2312" w:eastAsia="仿宋_GB2312" w:cs="仿宋_GB2312"/>
          <w:sz w:val="34"/>
          <w:szCs w:val="34"/>
        </w:rPr>
        <w:t>离开属地的，须持7日内核酸检测阴性证明。</w:t>
      </w:r>
    </w:p>
    <w:p w14:paraId="1347F663">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3</w:t>
      </w:r>
      <w:r>
        <w:rPr>
          <w:rFonts w:hint="eastAsia" w:ascii="仿宋_GB2312" w:hAnsi="仿宋_GB2312" w:eastAsia="仿宋_GB2312" w:cs="仿宋_GB2312"/>
          <w:b/>
          <w:bCs/>
          <w:sz w:val="34"/>
          <w:szCs w:val="34"/>
          <w:lang w:eastAsia="zh-CN"/>
        </w:rPr>
        <w:t>.</w:t>
      </w:r>
      <w:r>
        <w:rPr>
          <w:rFonts w:hint="eastAsia" w:ascii="仿宋_GB2312" w:hAnsi="仿宋_GB2312" w:eastAsia="仿宋_GB2312" w:cs="仿宋_GB2312"/>
          <w:b/>
          <w:bCs/>
          <w:sz w:val="34"/>
          <w:szCs w:val="34"/>
          <w:lang w:val="en-US" w:eastAsia="zh-CN"/>
        </w:rPr>
        <w:t>村（</w:t>
      </w:r>
      <w:r>
        <w:rPr>
          <w:rFonts w:hint="eastAsia" w:ascii="仿宋_GB2312" w:hAnsi="仿宋_GB2312" w:eastAsia="仿宋_GB2312" w:cs="仿宋_GB2312"/>
          <w:b/>
          <w:bCs/>
          <w:sz w:val="34"/>
          <w:szCs w:val="34"/>
        </w:rPr>
        <w:t>社区</w:t>
      </w:r>
      <w:r>
        <w:rPr>
          <w:rFonts w:hint="eastAsia" w:ascii="仿宋_GB2312" w:hAnsi="仿宋_GB2312" w:eastAsia="仿宋_GB2312" w:cs="仿宋_GB2312"/>
          <w:b/>
          <w:bCs/>
          <w:sz w:val="34"/>
          <w:szCs w:val="34"/>
          <w:lang w:val="en-US" w:eastAsia="zh-CN"/>
        </w:rPr>
        <w:t>）</w:t>
      </w:r>
      <w:r>
        <w:rPr>
          <w:rFonts w:hint="eastAsia" w:ascii="仿宋_GB2312" w:hAnsi="仿宋_GB2312" w:eastAsia="仿宋_GB2312" w:cs="仿宋_GB2312"/>
          <w:b/>
          <w:bCs/>
          <w:sz w:val="34"/>
          <w:szCs w:val="34"/>
        </w:rPr>
        <w:t>管理。</w:t>
      </w:r>
      <w:r>
        <w:rPr>
          <w:rFonts w:hint="eastAsia" w:ascii="仿宋_GB2312" w:hAnsi="仿宋_GB2312" w:eastAsia="仿宋_GB2312" w:cs="仿宋_GB2312"/>
          <w:sz w:val="34"/>
          <w:szCs w:val="34"/>
        </w:rPr>
        <w:t>有疫情</w:t>
      </w:r>
      <w:r>
        <w:rPr>
          <w:rFonts w:hint="eastAsia" w:ascii="仿宋_GB2312" w:hAnsi="仿宋_GB2312" w:eastAsia="仿宋_GB2312" w:cs="仿宋_GB2312"/>
          <w:sz w:val="34"/>
          <w:szCs w:val="34"/>
          <w:lang w:val="en-US" w:eastAsia="zh-CN"/>
        </w:rPr>
        <w:t>发生</w:t>
      </w:r>
      <w:r>
        <w:rPr>
          <w:rFonts w:hint="eastAsia" w:ascii="仿宋_GB2312" w:hAnsi="仿宋_GB2312" w:eastAsia="仿宋_GB2312" w:cs="仿宋_GB2312"/>
          <w:sz w:val="34"/>
          <w:szCs w:val="34"/>
        </w:rPr>
        <w:t>的</w:t>
      </w:r>
      <w:r>
        <w:rPr>
          <w:rFonts w:hint="eastAsia" w:ascii="仿宋_GB2312" w:hAnsi="仿宋_GB2312" w:eastAsia="仿宋_GB2312" w:cs="仿宋_GB2312"/>
          <w:sz w:val="34"/>
          <w:szCs w:val="34"/>
          <w:lang w:val="en-US" w:eastAsia="zh-CN"/>
        </w:rPr>
        <w:t>地区</w:t>
      </w:r>
      <w:r>
        <w:rPr>
          <w:rFonts w:hint="eastAsia" w:ascii="仿宋_GB2312" w:hAnsi="仿宋_GB2312" w:eastAsia="仿宋_GB2312" w:cs="仿宋_GB2312"/>
          <w:sz w:val="34"/>
          <w:szCs w:val="34"/>
        </w:rPr>
        <w:t>所有</w:t>
      </w:r>
      <w:r>
        <w:rPr>
          <w:rFonts w:hint="eastAsia" w:ascii="仿宋_GB2312" w:hAnsi="仿宋_GB2312" w:eastAsia="仿宋_GB2312" w:cs="仿宋_GB2312"/>
          <w:sz w:val="34"/>
          <w:szCs w:val="34"/>
          <w:lang w:val="en-US" w:eastAsia="zh-CN"/>
        </w:rPr>
        <w:t>村口（</w:t>
      </w:r>
      <w:r>
        <w:rPr>
          <w:rFonts w:hint="eastAsia" w:ascii="仿宋_GB2312" w:hAnsi="仿宋_GB2312" w:eastAsia="仿宋_GB2312" w:cs="仿宋_GB2312"/>
          <w:sz w:val="34"/>
          <w:szCs w:val="34"/>
        </w:rPr>
        <w:t>小区</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实施管控措施，禁止非必要人员和车辆进出。</w:t>
      </w:r>
    </w:p>
    <w:p w14:paraId="2B83C1B3">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4.学校和托幼机构管理。</w:t>
      </w:r>
      <w:r>
        <w:rPr>
          <w:rFonts w:hint="eastAsia" w:ascii="仿宋_GB2312" w:hAnsi="仿宋_GB2312" w:eastAsia="仿宋_GB2312" w:cs="仿宋_GB2312"/>
          <w:sz w:val="34"/>
          <w:szCs w:val="34"/>
        </w:rPr>
        <w:t>有疫情</w:t>
      </w:r>
      <w:r>
        <w:rPr>
          <w:rFonts w:hint="eastAsia" w:ascii="仿宋_GB2312" w:hAnsi="仿宋_GB2312" w:eastAsia="仿宋_GB2312" w:cs="仿宋_GB2312"/>
          <w:sz w:val="34"/>
          <w:szCs w:val="34"/>
          <w:lang w:val="en-US" w:eastAsia="zh-CN"/>
        </w:rPr>
        <w:t>发生</w:t>
      </w:r>
      <w:r>
        <w:rPr>
          <w:rFonts w:hint="eastAsia" w:ascii="仿宋_GB2312" w:hAnsi="仿宋_GB2312" w:eastAsia="仿宋_GB2312" w:cs="仿宋_GB2312"/>
          <w:sz w:val="34"/>
          <w:szCs w:val="34"/>
        </w:rPr>
        <w:t>的</w:t>
      </w:r>
      <w:r>
        <w:rPr>
          <w:rFonts w:hint="eastAsia" w:ascii="仿宋_GB2312" w:hAnsi="仿宋_GB2312" w:eastAsia="仿宋_GB2312" w:cs="仿宋_GB2312"/>
          <w:sz w:val="34"/>
          <w:szCs w:val="34"/>
          <w:lang w:val="en-US" w:eastAsia="zh-CN"/>
        </w:rPr>
        <w:t>地区</w:t>
      </w:r>
      <w:r>
        <w:rPr>
          <w:rFonts w:hint="eastAsia" w:ascii="仿宋_GB2312" w:hAnsi="仿宋_GB2312" w:eastAsia="仿宋_GB2312" w:cs="仿宋_GB2312"/>
          <w:sz w:val="34"/>
          <w:szCs w:val="34"/>
        </w:rPr>
        <w:t>内学校、托幼机构全面停课停学，实行在线教学</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如疫情进一步发展，经评估可进一步采取关闭高</w:t>
      </w:r>
      <w:r>
        <w:rPr>
          <w:rFonts w:hint="eastAsia" w:ascii="仿宋_GB2312" w:hAnsi="仿宋_GB2312" w:eastAsia="仿宋_GB2312" w:cs="仿宋_GB2312"/>
          <w:sz w:val="34"/>
          <w:szCs w:val="34"/>
          <w:lang w:val="en-US" w:eastAsia="zh-CN"/>
        </w:rPr>
        <w:t>风</w:t>
      </w:r>
      <w:r>
        <w:rPr>
          <w:rFonts w:hint="eastAsia" w:ascii="仿宋_GB2312" w:hAnsi="仿宋_GB2312" w:eastAsia="仿宋_GB2312" w:cs="仿宋_GB2312"/>
          <w:sz w:val="34"/>
          <w:szCs w:val="34"/>
        </w:rPr>
        <w:t>险</w:t>
      </w:r>
      <w:r>
        <w:rPr>
          <w:rFonts w:hint="eastAsia" w:ascii="仿宋_GB2312" w:hAnsi="仿宋_GB2312" w:eastAsia="仿宋_GB2312" w:cs="仿宋_GB2312"/>
          <w:sz w:val="34"/>
          <w:szCs w:val="34"/>
          <w:lang w:val="en-US" w:eastAsia="zh-CN"/>
        </w:rPr>
        <w:t>区域</w:t>
      </w:r>
      <w:r>
        <w:rPr>
          <w:rFonts w:hint="eastAsia" w:ascii="仿宋_GB2312" w:hAnsi="仿宋_GB2312" w:eastAsia="仿宋_GB2312" w:cs="仿宋_GB2312"/>
          <w:sz w:val="34"/>
          <w:szCs w:val="34"/>
        </w:rPr>
        <w:t>所有学校和托幼机构的</w:t>
      </w:r>
      <w:r>
        <w:rPr>
          <w:rFonts w:hint="eastAsia" w:ascii="仿宋_GB2312" w:hAnsi="仿宋_GB2312" w:eastAsia="仿宋_GB2312" w:cs="仿宋_GB2312"/>
          <w:sz w:val="34"/>
          <w:szCs w:val="34"/>
          <w:lang w:val="en-US" w:eastAsia="zh-CN"/>
        </w:rPr>
        <w:t>防控措施</w:t>
      </w:r>
      <w:r>
        <w:rPr>
          <w:rFonts w:hint="eastAsia" w:ascii="仿宋_GB2312" w:hAnsi="仿宋_GB2312" w:eastAsia="仿宋_GB2312" w:cs="仿宋_GB2312"/>
          <w:sz w:val="34"/>
          <w:szCs w:val="34"/>
        </w:rPr>
        <w:t>。</w:t>
      </w:r>
    </w:p>
    <w:p w14:paraId="50AB3B11">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5.</w:t>
      </w:r>
      <w:r>
        <w:rPr>
          <w:rFonts w:hint="eastAsia" w:ascii="仿宋_GB2312" w:hAnsi="仿宋_GB2312" w:eastAsia="仿宋_GB2312" w:cs="仿宋_GB2312"/>
          <w:b/>
          <w:bCs/>
          <w:sz w:val="34"/>
          <w:szCs w:val="34"/>
          <w:lang w:val="en-US" w:eastAsia="zh-CN"/>
        </w:rPr>
        <w:t>机关</w:t>
      </w:r>
      <w:r>
        <w:rPr>
          <w:rFonts w:hint="eastAsia" w:ascii="仿宋_GB2312" w:hAnsi="仿宋_GB2312" w:eastAsia="仿宋_GB2312" w:cs="仿宋_GB2312"/>
          <w:b/>
          <w:bCs/>
          <w:sz w:val="34"/>
          <w:szCs w:val="34"/>
        </w:rPr>
        <w:t>企事业单位管理。</w:t>
      </w:r>
      <w:r>
        <w:rPr>
          <w:rFonts w:hint="eastAsia" w:ascii="仿宋_GB2312" w:hAnsi="仿宋_GB2312" w:eastAsia="仿宋_GB2312" w:cs="仿宋_GB2312"/>
          <w:sz w:val="34"/>
          <w:szCs w:val="34"/>
        </w:rPr>
        <w:t>有疫情</w:t>
      </w:r>
      <w:r>
        <w:rPr>
          <w:rFonts w:hint="eastAsia" w:ascii="仿宋_GB2312" w:hAnsi="仿宋_GB2312" w:eastAsia="仿宋_GB2312" w:cs="仿宋_GB2312"/>
          <w:sz w:val="34"/>
          <w:szCs w:val="34"/>
          <w:lang w:val="en-US" w:eastAsia="zh-CN"/>
        </w:rPr>
        <w:t>发生</w:t>
      </w:r>
      <w:r>
        <w:rPr>
          <w:rFonts w:hint="eastAsia" w:ascii="仿宋_GB2312" w:hAnsi="仿宋_GB2312" w:eastAsia="仿宋_GB2312" w:cs="仿宋_GB2312"/>
          <w:sz w:val="34"/>
          <w:szCs w:val="34"/>
        </w:rPr>
        <w:t>的单位</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一类和二类企业严格落实各项防控措施可不停工停产，三类和四类企业停工停产</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如疫</w:t>
      </w:r>
      <w:r>
        <w:rPr>
          <w:rFonts w:hint="eastAsia" w:ascii="仿宋_GB2312" w:hAnsi="仿宋_GB2312" w:eastAsia="仿宋_GB2312" w:cs="仿宋_GB2312"/>
          <w:sz w:val="34"/>
          <w:szCs w:val="34"/>
          <w:lang w:val="en-US" w:eastAsia="zh-CN"/>
        </w:rPr>
        <w:t>情</w:t>
      </w:r>
      <w:r>
        <w:rPr>
          <w:rFonts w:hint="eastAsia" w:ascii="仿宋_GB2312" w:hAnsi="仿宋_GB2312" w:eastAsia="仿宋_GB2312" w:cs="仿宋_GB2312"/>
          <w:sz w:val="34"/>
          <w:szCs w:val="34"/>
        </w:rPr>
        <w:t>进一步发展，经评估可进一步采取关停高风险</w:t>
      </w:r>
      <w:r>
        <w:rPr>
          <w:rFonts w:hint="eastAsia" w:ascii="仿宋_GB2312" w:hAnsi="仿宋_GB2312" w:eastAsia="仿宋_GB2312" w:cs="仿宋_GB2312"/>
          <w:sz w:val="34"/>
          <w:szCs w:val="34"/>
          <w:lang w:val="en-US" w:eastAsia="zh-CN"/>
        </w:rPr>
        <w:t>区域</w:t>
      </w:r>
      <w:r>
        <w:rPr>
          <w:rFonts w:hint="eastAsia" w:ascii="仿宋_GB2312" w:hAnsi="仿宋_GB2312" w:eastAsia="仿宋_GB2312" w:cs="仿宋_GB2312"/>
          <w:sz w:val="34"/>
          <w:szCs w:val="34"/>
        </w:rPr>
        <w:t>所辖所有企业</w:t>
      </w:r>
      <w:r>
        <w:rPr>
          <w:rFonts w:hint="eastAsia" w:ascii="仿宋_GB2312" w:hAnsi="仿宋_GB2312" w:eastAsia="仿宋_GB2312" w:cs="仿宋_GB2312"/>
          <w:sz w:val="34"/>
          <w:szCs w:val="34"/>
          <w:lang w:val="en-US" w:eastAsia="zh-CN"/>
        </w:rPr>
        <w:t>的防控措施</w:t>
      </w:r>
      <w:r>
        <w:rPr>
          <w:rFonts w:hint="eastAsia" w:ascii="仿宋_GB2312" w:hAnsi="仿宋_GB2312" w:eastAsia="仿宋_GB2312" w:cs="仿宋_GB2312"/>
          <w:sz w:val="34"/>
          <w:szCs w:val="34"/>
        </w:rPr>
        <w:t>。</w:t>
      </w:r>
    </w:p>
    <w:p w14:paraId="46378FAB">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6.特殊机构防控。</w:t>
      </w:r>
      <w:r>
        <w:rPr>
          <w:rFonts w:hint="eastAsia" w:ascii="仿宋_GB2312" w:hAnsi="仿宋_GB2312" w:eastAsia="仿宋_GB2312" w:cs="仿宋_GB2312"/>
          <w:sz w:val="34"/>
          <w:szCs w:val="34"/>
        </w:rPr>
        <w:t>有疫情</w:t>
      </w:r>
      <w:r>
        <w:rPr>
          <w:rFonts w:hint="eastAsia" w:ascii="仿宋_GB2312" w:hAnsi="仿宋_GB2312" w:eastAsia="仿宋_GB2312" w:cs="仿宋_GB2312"/>
          <w:sz w:val="34"/>
          <w:szCs w:val="34"/>
          <w:lang w:val="en-US" w:eastAsia="zh-CN"/>
        </w:rPr>
        <w:t>发生</w:t>
      </w:r>
      <w:r>
        <w:rPr>
          <w:rFonts w:hint="eastAsia" w:ascii="仿宋_GB2312" w:hAnsi="仿宋_GB2312" w:eastAsia="仿宋_GB2312" w:cs="仿宋_GB2312"/>
          <w:sz w:val="34"/>
          <w:szCs w:val="34"/>
        </w:rPr>
        <w:t>的</w:t>
      </w:r>
      <w:r>
        <w:rPr>
          <w:rFonts w:hint="eastAsia" w:ascii="仿宋_GB2312" w:hAnsi="仿宋_GB2312" w:eastAsia="仿宋_GB2312" w:cs="仿宋_GB2312"/>
          <w:sz w:val="34"/>
          <w:szCs w:val="34"/>
          <w:lang w:val="en-US" w:eastAsia="zh-CN"/>
        </w:rPr>
        <w:t>地区</w:t>
      </w:r>
      <w:r>
        <w:rPr>
          <w:rFonts w:hint="eastAsia" w:ascii="仿宋_GB2312" w:hAnsi="仿宋_GB2312" w:eastAsia="仿宋_GB2312" w:cs="仿宋_GB2312"/>
          <w:sz w:val="34"/>
          <w:szCs w:val="34"/>
        </w:rPr>
        <w:t>内</w:t>
      </w:r>
      <w:r>
        <w:rPr>
          <w:rFonts w:hint="eastAsia" w:ascii="仿宋_GB2312" w:hAnsi="仿宋_GB2312" w:eastAsia="仿宋_GB2312" w:cs="仿宋_GB2312"/>
          <w:sz w:val="34"/>
          <w:szCs w:val="34"/>
          <w:lang w:val="en-US" w:eastAsia="zh-CN"/>
        </w:rPr>
        <w:t>养</w:t>
      </w:r>
      <w:r>
        <w:rPr>
          <w:rFonts w:hint="eastAsia" w:ascii="仿宋_GB2312" w:hAnsi="仿宋_GB2312" w:eastAsia="仿宋_GB2312" w:cs="仿宋_GB2312"/>
          <w:sz w:val="34"/>
          <w:szCs w:val="34"/>
        </w:rPr>
        <w:t>老机构、福利院、监狱、戒毒所、未管所、拘留所、精神病院人员</w:t>
      </w:r>
      <w:r>
        <w:rPr>
          <w:rFonts w:hint="eastAsia" w:ascii="仿宋_GB2312" w:hAnsi="仿宋_GB2312" w:eastAsia="仿宋_GB2312" w:cs="仿宋_GB2312"/>
          <w:sz w:val="34"/>
          <w:szCs w:val="34"/>
          <w:lang w:val="en-US" w:eastAsia="zh-CN"/>
        </w:rPr>
        <w:t>实行封闭管理，</w:t>
      </w:r>
      <w:r>
        <w:rPr>
          <w:rFonts w:hint="eastAsia" w:ascii="仿宋_GB2312" w:hAnsi="仿宋_GB2312" w:eastAsia="仿宋_GB2312" w:cs="仿宋_GB2312"/>
          <w:sz w:val="34"/>
          <w:szCs w:val="34"/>
        </w:rPr>
        <w:t>一律不得进出，取消所有</w:t>
      </w:r>
      <w:r>
        <w:rPr>
          <w:rFonts w:hint="eastAsia" w:ascii="仿宋_GB2312" w:hAnsi="仿宋_GB2312" w:eastAsia="仿宋_GB2312" w:cs="仿宋_GB2312"/>
          <w:sz w:val="34"/>
          <w:szCs w:val="34"/>
          <w:lang w:val="en-US" w:eastAsia="zh-CN"/>
        </w:rPr>
        <w:t>探</w:t>
      </w:r>
      <w:r>
        <w:rPr>
          <w:rFonts w:hint="eastAsia" w:ascii="仿宋_GB2312" w:hAnsi="仿宋_GB2312" w:eastAsia="仿宋_GB2312" w:cs="仿宋_GB2312"/>
          <w:sz w:val="34"/>
          <w:szCs w:val="34"/>
        </w:rPr>
        <w:t>视。</w:t>
      </w:r>
    </w:p>
    <w:p w14:paraId="32656C4D">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7.公共场所管理。</w:t>
      </w:r>
      <w:r>
        <w:rPr>
          <w:rFonts w:hint="eastAsia" w:ascii="仿宋_GB2312" w:hAnsi="仿宋_GB2312" w:eastAsia="仿宋_GB2312" w:cs="仿宋_GB2312"/>
          <w:sz w:val="34"/>
          <w:szCs w:val="34"/>
        </w:rPr>
        <w:t>有疫情</w:t>
      </w:r>
      <w:r>
        <w:rPr>
          <w:rFonts w:hint="eastAsia" w:ascii="仿宋_GB2312" w:hAnsi="仿宋_GB2312" w:eastAsia="仿宋_GB2312" w:cs="仿宋_GB2312"/>
          <w:sz w:val="34"/>
          <w:szCs w:val="34"/>
          <w:lang w:val="en-US" w:eastAsia="zh-CN"/>
        </w:rPr>
        <w:t>发生</w:t>
      </w:r>
      <w:r>
        <w:rPr>
          <w:rFonts w:hint="eastAsia" w:ascii="仿宋_GB2312" w:hAnsi="仿宋_GB2312" w:eastAsia="仿宋_GB2312" w:cs="仿宋_GB2312"/>
          <w:sz w:val="34"/>
          <w:szCs w:val="34"/>
        </w:rPr>
        <w:t>的</w:t>
      </w:r>
      <w:r>
        <w:rPr>
          <w:rFonts w:hint="eastAsia" w:ascii="仿宋_GB2312" w:hAnsi="仿宋_GB2312" w:eastAsia="仿宋_GB2312" w:cs="仿宋_GB2312"/>
          <w:sz w:val="34"/>
          <w:szCs w:val="34"/>
          <w:lang w:val="en-US" w:eastAsia="zh-CN"/>
        </w:rPr>
        <w:t>地区内所有</w:t>
      </w:r>
      <w:r>
        <w:rPr>
          <w:rFonts w:hint="eastAsia" w:ascii="仿宋_GB2312" w:hAnsi="仿宋_GB2312" w:eastAsia="仿宋_GB2312" w:cs="仿宋_GB2312"/>
          <w:sz w:val="34"/>
          <w:szCs w:val="34"/>
        </w:rPr>
        <w:t>餐饮服务单位停止堂食</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暂停开放影剧院、棋牌室、游艺厅、网吧、舞厅、</w:t>
      </w:r>
      <w:r>
        <w:rPr>
          <w:rFonts w:hint="eastAsia" w:ascii="仿宋_GB2312" w:hAnsi="仿宋_GB2312" w:eastAsia="仿宋_GB2312" w:cs="仿宋_GB2312"/>
          <w:sz w:val="34"/>
          <w:szCs w:val="34"/>
          <w:lang w:val="en-US" w:eastAsia="zh-CN"/>
        </w:rPr>
        <w:t>酒店</w:t>
      </w:r>
      <w:r>
        <w:rPr>
          <w:rFonts w:hint="eastAsia" w:ascii="仿宋_GB2312" w:hAnsi="仿宋_GB2312" w:eastAsia="仿宋_GB2312" w:cs="仿宋_GB2312"/>
          <w:sz w:val="34"/>
          <w:szCs w:val="34"/>
        </w:rPr>
        <w:t>、KTV</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培训机构、室内游泳馆(池)、密闭场所或利用地下空间等通风条件较差的体育场馆</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图书馆、博物馆、美术馆等室内公共场所及公园景区限流50%,实行分时段预约限流、远端疏导等防控措施</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如疫情进一步发展，经评估可进一步采取关停高风险</w:t>
      </w:r>
      <w:r>
        <w:rPr>
          <w:rFonts w:hint="eastAsia" w:ascii="仿宋_GB2312" w:hAnsi="仿宋_GB2312" w:eastAsia="仿宋_GB2312" w:cs="仿宋_GB2312"/>
          <w:sz w:val="34"/>
          <w:szCs w:val="34"/>
          <w:lang w:val="en-US" w:eastAsia="zh-CN"/>
        </w:rPr>
        <w:t>区域</w:t>
      </w:r>
      <w:r>
        <w:rPr>
          <w:rFonts w:hint="eastAsia" w:ascii="仿宋_GB2312" w:hAnsi="仿宋_GB2312" w:eastAsia="仿宋_GB2312" w:cs="仿宋_GB2312"/>
          <w:sz w:val="34"/>
          <w:szCs w:val="34"/>
        </w:rPr>
        <w:t>所辖所有公共场所</w:t>
      </w:r>
      <w:r>
        <w:rPr>
          <w:rFonts w:hint="eastAsia" w:ascii="仿宋_GB2312" w:hAnsi="仿宋_GB2312" w:eastAsia="仿宋_GB2312" w:cs="仿宋_GB2312"/>
          <w:sz w:val="34"/>
          <w:szCs w:val="34"/>
          <w:lang w:val="en-US" w:eastAsia="zh-CN"/>
        </w:rPr>
        <w:t>的防控措施</w:t>
      </w:r>
      <w:r>
        <w:rPr>
          <w:rFonts w:hint="eastAsia" w:ascii="仿宋_GB2312" w:hAnsi="仿宋_GB2312" w:eastAsia="仿宋_GB2312" w:cs="仿宋_GB2312"/>
          <w:sz w:val="34"/>
          <w:szCs w:val="34"/>
        </w:rPr>
        <w:t>。</w:t>
      </w:r>
    </w:p>
    <w:p w14:paraId="4D265EFF">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8</w:t>
      </w:r>
      <w:r>
        <w:rPr>
          <w:rFonts w:hint="eastAsia" w:ascii="仿宋_GB2312" w:hAnsi="仿宋_GB2312" w:eastAsia="仿宋_GB2312" w:cs="仿宋_GB2312"/>
          <w:b/>
          <w:bCs/>
          <w:sz w:val="34"/>
          <w:szCs w:val="34"/>
        </w:rPr>
        <w:t>.公共交通管理。</w:t>
      </w:r>
      <w:r>
        <w:rPr>
          <w:rFonts w:hint="eastAsia" w:ascii="仿宋_GB2312" w:hAnsi="仿宋_GB2312" w:eastAsia="仿宋_GB2312" w:cs="仿宋_GB2312"/>
          <w:sz w:val="34"/>
          <w:szCs w:val="34"/>
        </w:rPr>
        <w:t>有疫情</w:t>
      </w:r>
      <w:r>
        <w:rPr>
          <w:rFonts w:hint="eastAsia" w:ascii="仿宋_GB2312" w:hAnsi="仿宋_GB2312" w:eastAsia="仿宋_GB2312" w:cs="仿宋_GB2312"/>
          <w:sz w:val="34"/>
          <w:szCs w:val="34"/>
          <w:lang w:val="en-US" w:eastAsia="zh-CN"/>
        </w:rPr>
        <w:t>发生</w:t>
      </w:r>
      <w:r>
        <w:rPr>
          <w:rFonts w:hint="eastAsia" w:ascii="仿宋_GB2312" w:hAnsi="仿宋_GB2312" w:eastAsia="仿宋_GB2312" w:cs="仿宋_GB2312"/>
          <w:sz w:val="34"/>
          <w:szCs w:val="34"/>
        </w:rPr>
        <w:t>的</w:t>
      </w:r>
      <w:r>
        <w:rPr>
          <w:rFonts w:hint="eastAsia" w:ascii="仿宋_GB2312" w:hAnsi="仿宋_GB2312" w:eastAsia="仿宋_GB2312" w:cs="仿宋_GB2312"/>
          <w:sz w:val="34"/>
          <w:szCs w:val="34"/>
          <w:lang w:val="en-US" w:eastAsia="zh-CN"/>
        </w:rPr>
        <w:t>地区停止</w:t>
      </w:r>
      <w:r>
        <w:rPr>
          <w:rFonts w:hint="eastAsia" w:ascii="仿宋_GB2312" w:hAnsi="仿宋_GB2312" w:eastAsia="仿宋_GB2312" w:cs="仿宋_GB2312"/>
          <w:sz w:val="34"/>
          <w:szCs w:val="34"/>
        </w:rPr>
        <w:t>公共交通运营，限制私家车、出租车等出行</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其他区域公共交通落实各项防控措施，控制乘坐率不超过50%</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如疫情进一步发展，经评估，可进一步采取高风险</w:t>
      </w:r>
      <w:r>
        <w:rPr>
          <w:rFonts w:hint="eastAsia" w:ascii="仿宋_GB2312" w:hAnsi="仿宋_GB2312" w:eastAsia="仿宋_GB2312" w:cs="仿宋_GB2312"/>
          <w:sz w:val="34"/>
          <w:szCs w:val="34"/>
          <w:lang w:val="en-US" w:eastAsia="zh-CN"/>
        </w:rPr>
        <w:t>区域</w:t>
      </w:r>
      <w:r>
        <w:rPr>
          <w:rFonts w:hint="eastAsia" w:ascii="仿宋_GB2312" w:hAnsi="仿宋_GB2312" w:eastAsia="仿宋_GB2312" w:cs="仿宋_GB2312"/>
          <w:sz w:val="34"/>
          <w:szCs w:val="34"/>
        </w:rPr>
        <w:t>所辖所有公共交通停运的措施。</w:t>
      </w:r>
    </w:p>
    <w:p w14:paraId="2504EE36">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9</w:t>
      </w:r>
      <w:r>
        <w:rPr>
          <w:rFonts w:hint="eastAsia" w:ascii="仿宋_GB2312" w:hAnsi="仿宋_GB2312" w:eastAsia="仿宋_GB2312" w:cs="仿宋_GB2312"/>
          <w:b/>
          <w:bCs/>
          <w:sz w:val="34"/>
          <w:szCs w:val="34"/>
        </w:rPr>
        <w:t>.医疗机构管理。</w:t>
      </w:r>
      <w:r>
        <w:rPr>
          <w:rFonts w:hint="eastAsia" w:ascii="仿宋_GB2312" w:hAnsi="仿宋_GB2312" w:eastAsia="仿宋_GB2312" w:cs="仿宋_GB2312"/>
          <w:sz w:val="34"/>
          <w:szCs w:val="34"/>
          <w:lang w:val="en-US" w:eastAsia="zh-CN"/>
        </w:rPr>
        <w:t>县</w:t>
      </w:r>
      <w:r>
        <w:rPr>
          <w:rFonts w:hint="eastAsia" w:ascii="仿宋_GB2312" w:hAnsi="仿宋_GB2312" w:eastAsia="仿宋_GB2312" w:cs="仿宋_GB2312"/>
          <w:sz w:val="34"/>
          <w:szCs w:val="34"/>
        </w:rPr>
        <w:t>医院</w:t>
      </w:r>
      <w:r>
        <w:rPr>
          <w:rFonts w:hint="eastAsia" w:ascii="仿宋_GB2312" w:hAnsi="仿宋_GB2312" w:eastAsia="仿宋_GB2312" w:cs="仿宋_GB2312"/>
          <w:sz w:val="34"/>
          <w:szCs w:val="34"/>
          <w:lang w:val="en-US" w:eastAsia="zh-CN"/>
        </w:rPr>
        <w:t>须</w:t>
      </w:r>
      <w:r>
        <w:rPr>
          <w:rFonts w:hint="eastAsia" w:ascii="仿宋_GB2312" w:hAnsi="仿宋_GB2312" w:eastAsia="仿宋_GB2312" w:cs="仿宋_GB2312"/>
          <w:sz w:val="34"/>
          <w:szCs w:val="34"/>
        </w:rPr>
        <w:t>扩充隔离病床、ICU</w:t>
      </w:r>
      <w:r>
        <w:rPr>
          <w:rFonts w:hint="eastAsia" w:ascii="仿宋_GB2312" w:hAnsi="仿宋_GB2312" w:eastAsia="仿宋_GB2312" w:cs="仿宋_GB2312"/>
          <w:sz w:val="34"/>
          <w:szCs w:val="34"/>
          <w:lang w:val="en-US" w:eastAsia="zh-CN"/>
        </w:rPr>
        <w:t>救治中心</w:t>
      </w:r>
      <w:r>
        <w:rPr>
          <w:rFonts w:hint="eastAsia" w:ascii="仿宋_GB2312" w:hAnsi="仿宋_GB2312" w:eastAsia="仿宋_GB2312" w:cs="仿宋_GB2312"/>
          <w:sz w:val="34"/>
          <w:szCs w:val="34"/>
        </w:rPr>
        <w:t>;医院做好隔离病区和病床的储备;</w:t>
      </w:r>
      <w:r>
        <w:rPr>
          <w:rFonts w:hint="eastAsia" w:ascii="仿宋_GB2312" w:hAnsi="仿宋_GB2312" w:eastAsia="仿宋_GB2312" w:cs="仿宋_GB2312"/>
          <w:color w:val="000000"/>
          <w:sz w:val="34"/>
          <w:szCs w:val="34"/>
          <w:lang w:eastAsia="zh-CN"/>
        </w:rPr>
        <w:t>全面强化与市级</w:t>
      </w:r>
      <w:r>
        <w:rPr>
          <w:rFonts w:hint="eastAsia" w:ascii="仿宋_GB2312" w:hAnsi="仿宋_GB2312" w:eastAsia="仿宋_GB2312" w:cs="仿宋_GB2312"/>
          <w:sz w:val="34"/>
          <w:szCs w:val="34"/>
        </w:rPr>
        <w:t>三家定点医院</w:t>
      </w:r>
      <w:r>
        <w:rPr>
          <w:rFonts w:hint="eastAsia" w:ascii="仿宋_GB2312" w:hAnsi="仿宋_GB2312" w:eastAsia="仿宋_GB2312" w:cs="仿宋_GB2312"/>
          <w:sz w:val="34"/>
          <w:szCs w:val="34"/>
          <w:lang w:val="en-US" w:eastAsia="zh-CN"/>
        </w:rPr>
        <w:t>的</w:t>
      </w:r>
      <w:r>
        <w:rPr>
          <w:rFonts w:hint="eastAsia" w:ascii="仿宋_GB2312" w:hAnsi="仿宋_GB2312" w:eastAsia="仿宋_GB2312" w:cs="仿宋_GB2312"/>
          <w:sz w:val="34"/>
          <w:szCs w:val="34"/>
          <w:lang w:eastAsia="zh-CN"/>
        </w:rPr>
        <w:t>联系配合，</w:t>
      </w:r>
      <w:r>
        <w:rPr>
          <w:rFonts w:hint="eastAsia" w:ascii="仿宋_GB2312" w:hAnsi="仿宋_GB2312" w:eastAsia="仿宋_GB2312" w:cs="仿宋_GB2312"/>
          <w:sz w:val="34"/>
          <w:szCs w:val="34"/>
        </w:rPr>
        <w:t>当</w:t>
      </w:r>
      <w:r>
        <w:rPr>
          <w:rFonts w:hint="eastAsia" w:ascii="仿宋_GB2312" w:hAnsi="仿宋_GB2312" w:eastAsia="仿宋_GB2312" w:cs="仿宋_GB2312"/>
          <w:sz w:val="34"/>
          <w:szCs w:val="34"/>
          <w:lang w:val="en-US" w:eastAsia="zh-CN"/>
        </w:rPr>
        <w:t>有确诊或疑似病</w:t>
      </w:r>
      <w:r>
        <w:rPr>
          <w:rFonts w:hint="eastAsia" w:ascii="仿宋_GB2312" w:hAnsi="仿宋_GB2312" w:eastAsia="仿宋_GB2312" w:cs="仿宋_GB2312"/>
          <w:sz w:val="34"/>
          <w:szCs w:val="34"/>
        </w:rPr>
        <w:t>例</w:t>
      </w:r>
      <w:r>
        <w:rPr>
          <w:rFonts w:hint="eastAsia" w:ascii="仿宋_GB2312" w:hAnsi="仿宋_GB2312" w:eastAsia="仿宋_GB2312" w:cs="仿宋_GB2312"/>
          <w:sz w:val="34"/>
          <w:szCs w:val="34"/>
          <w:lang w:val="en-US" w:eastAsia="zh-CN"/>
        </w:rPr>
        <w:t>发生</w:t>
      </w:r>
      <w:r>
        <w:rPr>
          <w:rFonts w:hint="eastAsia" w:ascii="仿宋_GB2312" w:hAnsi="仿宋_GB2312" w:eastAsia="仿宋_GB2312" w:cs="仿宋_GB2312"/>
          <w:sz w:val="34"/>
          <w:szCs w:val="34"/>
        </w:rPr>
        <w:t>时，</w:t>
      </w:r>
      <w:r>
        <w:rPr>
          <w:rFonts w:hint="eastAsia" w:ascii="仿宋_GB2312" w:hAnsi="仿宋_GB2312" w:eastAsia="仿宋_GB2312" w:cs="仿宋_GB2312"/>
          <w:sz w:val="34"/>
          <w:szCs w:val="34"/>
          <w:lang w:val="en-US" w:eastAsia="zh-CN"/>
        </w:rPr>
        <w:t>及时转运至市级定点医院</w:t>
      </w:r>
      <w:r>
        <w:rPr>
          <w:rFonts w:hint="eastAsia" w:ascii="仿宋_GB2312" w:hAnsi="仿宋_GB2312" w:eastAsia="仿宋_GB2312" w:cs="仿宋_GB2312"/>
          <w:sz w:val="34"/>
          <w:szCs w:val="34"/>
        </w:rPr>
        <w:t>。</w:t>
      </w:r>
    </w:p>
    <w:p w14:paraId="50ACC00B">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10</w:t>
      </w:r>
      <w:r>
        <w:rPr>
          <w:rFonts w:hint="eastAsia" w:ascii="仿宋_GB2312" w:hAnsi="仿宋_GB2312" w:eastAsia="仿宋_GB2312" w:cs="仿宋_GB2312"/>
          <w:b/>
          <w:bCs/>
          <w:sz w:val="34"/>
          <w:szCs w:val="34"/>
        </w:rPr>
        <w:t>.隔离</w:t>
      </w:r>
      <w:r>
        <w:rPr>
          <w:rFonts w:hint="eastAsia" w:ascii="仿宋_GB2312" w:hAnsi="仿宋_GB2312" w:eastAsia="仿宋_GB2312" w:cs="仿宋_GB2312"/>
          <w:b/>
          <w:bCs/>
          <w:sz w:val="34"/>
          <w:szCs w:val="34"/>
          <w:lang w:val="en-US" w:eastAsia="zh-CN"/>
        </w:rPr>
        <w:t>留观</w:t>
      </w:r>
      <w:r>
        <w:rPr>
          <w:rFonts w:hint="eastAsia" w:ascii="仿宋_GB2312" w:hAnsi="仿宋_GB2312" w:eastAsia="仿宋_GB2312" w:cs="仿宋_GB2312"/>
          <w:b/>
          <w:bCs/>
          <w:sz w:val="34"/>
          <w:szCs w:val="34"/>
        </w:rPr>
        <w:t>场所管理</w:t>
      </w:r>
      <w:r>
        <w:rPr>
          <w:rFonts w:hint="eastAsia" w:ascii="仿宋_GB2312" w:hAnsi="仿宋_GB2312" w:eastAsia="仿宋_GB2312" w:cs="仿宋_GB2312"/>
          <w:b/>
          <w:bCs/>
          <w:sz w:val="34"/>
          <w:szCs w:val="34"/>
          <w:lang w:eastAsia="zh-CN"/>
        </w:rPr>
        <w:t>。</w:t>
      </w:r>
      <w:r>
        <w:rPr>
          <w:rFonts w:hint="eastAsia" w:ascii="仿宋_GB2312" w:hAnsi="仿宋_GB2312" w:eastAsia="仿宋_GB2312" w:cs="仿宋_GB2312"/>
          <w:sz w:val="34"/>
          <w:szCs w:val="34"/>
        </w:rPr>
        <w:t>根据疫情防控需要，启动一定规模的隔离</w:t>
      </w:r>
      <w:r>
        <w:rPr>
          <w:rFonts w:hint="eastAsia" w:ascii="仿宋_GB2312" w:hAnsi="仿宋_GB2312" w:eastAsia="仿宋_GB2312" w:cs="仿宋_GB2312"/>
          <w:sz w:val="34"/>
          <w:szCs w:val="34"/>
          <w:lang w:val="en-US" w:eastAsia="zh-CN"/>
        </w:rPr>
        <w:t>观察场所</w:t>
      </w:r>
      <w:r>
        <w:rPr>
          <w:rFonts w:hint="eastAsia" w:ascii="仿宋_GB2312" w:hAnsi="仿宋_GB2312" w:eastAsia="仿宋_GB2312" w:cs="仿宋_GB2312"/>
          <w:sz w:val="34"/>
          <w:szCs w:val="34"/>
        </w:rPr>
        <w:t>。</w:t>
      </w:r>
    </w:p>
    <w:p w14:paraId="27D50F16">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11.新冠疫苗应急接种。</w:t>
      </w:r>
      <w:r>
        <w:rPr>
          <w:rFonts w:hint="eastAsia" w:ascii="仿宋_GB2312" w:hAnsi="仿宋_GB2312" w:eastAsia="仿宋_GB2312" w:cs="仿宋_GB2312"/>
          <w:sz w:val="34"/>
          <w:szCs w:val="34"/>
        </w:rPr>
        <w:t>根据疫</w:t>
      </w:r>
      <w:r>
        <w:rPr>
          <w:rFonts w:hint="eastAsia" w:ascii="仿宋_GB2312" w:hAnsi="仿宋_GB2312" w:eastAsia="仿宋_GB2312" w:cs="仿宋_GB2312"/>
          <w:sz w:val="34"/>
          <w:szCs w:val="34"/>
          <w:lang w:val="en-US" w:eastAsia="zh-CN"/>
        </w:rPr>
        <w:t>情</w:t>
      </w:r>
      <w:r>
        <w:rPr>
          <w:rFonts w:hint="eastAsia" w:ascii="仿宋_GB2312" w:hAnsi="仿宋_GB2312" w:eastAsia="仿宋_GB2312" w:cs="仿宋_GB2312"/>
          <w:sz w:val="34"/>
          <w:szCs w:val="34"/>
        </w:rPr>
        <w:t>风险，经专家综合研判，适时启动高危人群新冠疫苗应急接种。</w:t>
      </w:r>
    </w:p>
    <w:p w14:paraId="3CF1D24F">
      <w:pPr>
        <w:pStyle w:val="2"/>
        <w:keepNext w:val="0"/>
        <w:keepLines w:val="0"/>
        <w:pageBreakBefore w:val="0"/>
        <w:kinsoku/>
        <w:wordWrap/>
        <w:overflowPunct/>
        <w:topLinePunct w:val="0"/>
        <w:autoSpaceDE/>
        <w:autoSpaceDN/>
        <w:bidi w:val="0"/>
        <w:adjustRightInd w:val="0"/>
        <w:snapToGrid w:val="0"/>
        <w:spacing w:line="322" w:lineRule="auto"/>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五、职责分工</w:t>
      </w:r>
    </w:p>
    <w:p w14:paraId="2EA13139">
      <w:pPr>
        <w:keepNext w:val="0"/>
        <w:keepLines w:val="0"/>
        <w:pageBreakBefore w:val="0"/>
        <w:widowControl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县</w:t>
      </w:r>
      <w:r>
        <w:rPr>
          <w:rFonts w:hint="eastAsia" w:ascii="仿宋_GB2312" w:hAnsi="仿宋_GB2312" w:eastAsia="仿宋_GB2312" w:cs="仿宋_GB2312"/>
          <w:b/>
          <w:bCs/>
          <w:sz w:val="34"/>
          <w:szCs w:val="34"/>
        </w:rPr>
        <w:t>委宣传部：</w:t>
      </w:r>
      <w:r>
        <w:rPr>
          <w:rFonts w:hint="eastAsia" w:ascii="仿宋_GB2312" w:hAnsi="仿宋_GB2312" w:eastAsia="仿宋_GB2312" w:cs="仿宋_GB2312"/>
          <w:sz w:val="34"/>
          <w:szCs w:val="34"/>
        </w:rPr>
        <w:t>研究制订宣传工作方案，坚持正确舆论导向，加强舆论监督</w:t>
      </w:r>
      <w:r>
        <w:rPr>
          <w:rFonts w:hint="eastAsia" w:ascii="仿宋_GB2312" w:hAnsi="仿宋_GB2312" w:eastAsia="仿宋_GB2312" w:cs="仿宋_GB2312"/>
          <w:sz w:val="34"/>
          <w:szCs w:val="34"/>
          <w:lang w:val="en-US" w:eastAsia="zh-CN"/>
        </w:rPr>
        <w:t>及</w:t>
      </w:r>
      <w:r>
        <w:rPr>
          <w:rFonts w:hint="eastAsia" w:ascii="仿宋_GB2312" w:hAnsi="仿宋_GB2312" w:eastAsia="仿宋_GB2312" w:cs="仿宋_GB2312"/>
          <w:sz w:val="34"/>
          <w:szCs w:val="34"/>
        </w:rPr>
        <w:t>网络舆情监测</w:t>
      </w:r>
      <w:r>
        <w:rPr>
          <w:rFonts w:hint="eastAsia" w:ascii="仿宋_GB2312" w:hAnsi="仿宋_GB2312" w:eastAsia="仿宋_GB2312" w:cs="仿宋_GB2312"/>
          <w:sz w:val="34"/>
          <w:szCs w:val="34"/>
          <w:lang w:eastAsia="zh-CN"/>
        </w:rPr>
        <w:t>应对</w:t>
      </w:r>
      <w:r>
        <w:rPr>
          <w:rFonts w:hint="eastAsia" w:ascii="仿宋_GB2312" w:hAnsi="仿宋_GB2312" w:eastAsia="仿宋_GB2312" w:cs="仿宋_GB2312"/>
          <w:sz w:val="34"/>
          <w:szCs w:val="34"/>
        </w:rPr>
        <w:t>，及时</w:t>
      </w:r>
      <w:r>
        <w:rPr>
          <w:rFonts w:hint="eastAsia" w:ascii="仿宋_GB2312" w:hAnsi="仿宋_GB2312" w:eastAsia="仿宋_GB2312" w:cs="仿宋_GB2312"/>
          <w:sz w:val="34"/>
          <w:szCs w:val="34"/>
          <w:lang w:eastAsia="zh-CN"/>
        </w:rPr>
        <w:t>处理不实</w:t>
      </w:r>
      <w:r>
        <w:rPr>
          <w:rFonts w:hint="eastAsia" w:ascii="仿宋_GB2312" w:hAnsi="仿宋_GB2312" w:eastAsia="仿宋_GB2312" w:cs="仿宋_GB2312"/>
          <w:sz w:val="34"/>
          <w:szCs w:val="34"/>
        </w:rPr>
        <w:t>信息</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把握好宣传口径，引导媒体严谨、适时、适度报道，客观准确反映疫情和防范工作情况；协助做好大众</w:t>
      </w:r>
      <w:r>
        <w:rPr>
          <w:rFonts w:hint="eastAsia" w:ascii="仿宋_GB2312" w:hAnsi="仿宋_GB2312" w:eastAsia="仿宋_GB2312" w:cs="仿宋_GB2312"/>
          <w:sz w:val="34"/>
          <w:szCs w:val="34"/>
          <w:lang w:eastAsia="zh-CN"/>
        </w:rPr>
        <w:t>新冠肺炎</w:t>
      </w:r>
      <w:r>
        <w:rPr>
          <w:rFonts w:hint="eastAsia" w:ascii="仿宋_GB2312" w:hAnsi="仿宋_GB2312" w:eastAsia="仿宋_GB2312" w:cs="仿宋_GB2312"/>
          <w:sz w:val="34"/>
          <w:szCs w:val="34"/>
        </w:rPr>
        <w:t>疫情防治基本知识的宣传和普及。</w:t>
      </w:r>
    </w:p>
    <w:p w14:paraId="434AD2BA">
      <w:pPr>
        <w:keepNext w:val="0"/>
        <w:keepLines w:val="0"/>
        <w:pageBreakBefore w:val="0"/>
        <w:widowControl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县</w:t>
      </w:r>
      <w:r>
        <w:rPr>
          <w:rFonts w:hint="eastAsia" w:ascii="仿宋_GB2312" w:hAnsi="仿宋_GB2312" w:eastAsia="仿宋_GB2312" w:cs="仿宋_GB2312"/>
          <w:b/>
          <w:bCs/>
          <w:sz w:val="34"/>
          <w:szCs w:val="34"/>
        </w:rPr>
        <w:t>发展</w:t>
      </w:r>
      <w:r>
        <w:rPr>
          <w:rFonts w:hint="eastAsia" w:ascii="仿宋_GB2312" w:hAnsi="仿宋_GB2312" w:eastAsia="仿宋_GB2312" w:cs="仿宋_GB2312"/>
          <w:b/>
          <w:bCs/>
          <w:sz w:val="34"/>
          <w:szCs w:val="34"/>
          <w:lang w:val="en-US" w:eastAsia="zh-CN"/>
        </w:rPr>
        <w:t>和</w:t>
      </w:r>
      <w:r>
        <w:rPr>
          <w:rFonts w:hint="eastAsia" w:ascii="仿宋_GB2312" w:hAnsi="仿宋_GB2312" w:eastAsia="仿宋_GB2312" w:cs="仿宋_GB2312"/>
          <w:b/>
          <w:bCs/>
          <w:sz w:val="34"/>
          <w:szCs w:val="34"/>
        </w:rPr>
        <w:t>改革</w:t>
      </w:r>
      <w:r>
        <w:rPr>
          <w:rFonts w:hint="eastAsia" w:ascii="仿宋_GB2312" w:hAnsi="仿宋_GB2312" w:eastAsia="仿宋_GB2312" w:cs="仿宋_GB2312"/>
          <w:b/>
          <w:bCs/>
          <w:sz w:val="34"/>
          <w:szCs w:val="34"/>
          <w:lang w:val="en-US" w:eastAsia="zh-CN"/>
        </w:rPr>
        <w:t>局</w:t>
      </w:r>
      <w:r>
        <w:rPr>
          <w:rFonts w:hint="eastAsia" w:ascii="仿宋_GB2312" w:hAnsi="仿宋_GB2312" w:eastAsia="仿宋_GB2312" w:cs="仿宋_GB2312"/>
          <w:b/>
          <w:bCs/>
          <w:sz w:val="34"/>
          <w:szCs w:val="34"/>
        </w:rPr>
        <w:t>：</w:t>
      </w:r>
      <w:r>
        <w:rPr>
          <w:rFonts w:hint="eastAsia" w:ascii="仿宋_GB2312" w:hAnsi="仿宋_GB2312" w:eastAsia="仿宋_GB2312" w:cs="仿宋_GB2312"/>
          <w:b w:val="0"/>
          <w:bCs w:val="0"/>
          <w:sz w:val="34"/>
          <w:szCs w:val="34"/>
          <w:lang w:val="en-US" w:eastAsia="zh-CN"/>
        </w:rPr>
        <w:t>负责</w:t>
      </w:r>
      <w:r>
        <w:rPr>
          <w:rFonts w:hint="eastAsia" w:ascii="仿宋_GB2312" w:hAnsi="仿宋_GB2312" w:eastAsia="仿宋_GB2312" w:cs="仿宋_GB2312"/>
          <w:sz w:val="34"/>
          <w:szCs w:val="34"/>
          <w:lang w:val="en-US" w:eastAsia="zh-CN"/>
        </w:rPr>
        <w:t>组织重要物资的紧急调度和交通运输协调，</w:t>
      </w:r>
      <w:r>
        <w:rPr>
          <w:rFonts w:hint="eastAsia" w:ascii="仿宋_GB2312" w:hAnsi="仿宋_GB2312" w:eastAsia="仿宋_GB2312" w:cs="仿宋_GB2312"/>
          <w:sz w:val="34"/>
          <w:szCs w:val="34"/>
        </w:rPr>
        <w:t>组织生活必需品的市场供应，维护市场经济秩序</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为做好新冠肺炎疫情防控工作提供保障条件。</w:t>
      </w:r>
    </w:p>
    <w:p w14:paraId="6BE4CA0C">
      <w:pPr>
        <w:keepNext w:val="0"/>
        <w:keepLines w:val="0"/>
        <w:pageBreakBefore w:val="0"/>
        <w:widowControl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县</w:t>
      </w:r>
      <w:r>
        <w:rPr>
          <w:rFonts w:hint="eastAsia" w:ascii="仿宋_GB2312" w:hAnsi="仿宋_GB2312" w:eastAsia="仿宋_GB2312" w:cs="仿宋_GB2312"/>
          <w:b/>
          <w:bCs/>
          <w:sz w:val="34"/>
          <w:szCs w:val="34"/>
        </w:rPr>
        <w:t>教育</w:t>
      </w:r>
      <w:r>
        <w:rPr>
          <w:rFonts w:hint="eastAsia" w:ascii="仿宋_GB2312" w:hAnsi="仿宋_GB2312" w:eastAsia="仿宋_GB2312" w:cs="仿宋_GB2312"/>
          <w:b/>
          <w:bCs/>
          <w:sz w:val="34"/>
          <w:szCs w:val="34"/>
          <w:lang w:val="en-US" w:eastAsia="zh-CN"/>
        </w:rPr>
        <w:t>局</w:t>
      </w:r>
      <w:r>
        <w:rPr>
          <w:rFonts w:hint="eastAsia" w:ascii="仿宋_GB2312" w:hAnsi="仿宋_GB2312" w:eastAsia="仿宋_GB2312" w:cs="仿宋_GB2312"/>
          <w:b/>
          <w:bCs/>
          <w:sz w:val="34"/>
          <w:szCs w:val="34"/>
        </w:rPr>
        <w:t>：</w:t>
      </w:r>
      <w:r>
        <w:rPr>
          <w:rFonts w:hint="eastAsia" w:ascii="仿宋_GB2312" w:hAnsi="仿宋_GB2312" w:eastAsia="仿宋_GB2312" w:cs="仿宋_GB2312"/>
          <w:sz w:val="34"/>
          <w:szCs w:val="34"/>
        </w:rPr>
        <w:t>掌握</w:t>
      </w:r>
      <w:r>
        <w:rPr>
          <w:rFonts w:hint="eastAsia" w:ascii="仿宋_GB2312" w:hAnsi="仿宋_GB2312" w:eastAsia="仿宋_GB2312" w:cs="仿宋_GB2312"/>
          <w:sz w:val="34"/>
          <w:szCs w:val="34"/>
          <w:lang w:val="en-US" w:eastAsia="zh-CN"/>
        </w:rPr>
        <w:t>疫情风险地区来盘山返盘山教职工、学生及家属</w:t>
      </w:r>
      <w:r>
        <w:rPr>
          <w:rFonts w:hint="eastAsia" w:ascii="仿宋_GB2312" w:hAnsi="仿宋_GB2312" w:eastAsia="仿宋_GB2312" w:cs="仿宋_GB2312"/>
          <w:sz w:val="34"/>
          <w:szCs w:val="34"/>
        </w:rPr>
        <w:t>总体情况和动态信息，及时向</w:t>
      </w:r>
      <w:r>
        <w:rPr>
          <w:rFonts w:hint="eastAsia" w:ascii="仿宋_GB2312" w:hAnsi="仿宋_GB2312" w:eastAsia="仿宋_GB2312" w:cs="仿宋_GB2312"/>
          <w:sz w:val="34"/>
          <w:szCs w:val="34"/>
          <w:lang w:val="en-US" w:eastAsia="zh-CN"/>
        </w:rPr>
        <w:t>县防指办公室</w:t>
      </w:r>
      <w:r>
        <w:rPr>
          <w:rFonts w:hint="eastAsia" w:ascii="仿宋_GB2312" w:hAnsi="仿宋_GB2312" w:eastAsia="仿宋_GB2312" w:cs="仿宋_GB2312"/>
          <w:sz w:val="34"/>
          <w:szCs w:val="34"/>
        </w:rPr>
        <w:t>进行通报；加强对学校疫情防控措施情况的监督和指导</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与卫生健康部门密切配合，组织实施各类学校预防控制措施，防止新冠肺炎疫情在校内发生和流行，做好在校学生、教职工的宣传教育和自我防护等工作。</w:t>
      </w:r>
    </w:p>
    <w:p w14:paraId="2E422CAA">
      <w:pPr>
        <w:keepNext w:val="0"/>
        <w:keepLines w:val="0"/>
        <w:pageBreakBefore w:val="0"/>
        <w:widowControl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县</w:t>
      </w:r>
      <w:r>
        <w:rPr>
          <w:rFonts w:hint="eastAsia" w:ascii="仿宋_GB2312" w:hAnsi="仿宋_GB2312" w:eastAsia="仿宋_GB2312" w:cs="仿宋_GB2312"/>
          <w:b/>
          <w:bCs/>
          <w:sz w:val="34"/>
          <w:szCs w:val="34"/>
          <w:lang w:val="zh-TW" w:eastAsia="zh-CN"/>
        </w:rPr>
        <w:t>工</w:t>
      </w:r>
      <w:r>
        <w:rPr>
          <w:rFonts w:hint="eastAsia" w:ascii="仿宋_GB2312" w:hAnsi="仿宋_GB2312" w:eastAsia="仿宋_GB2312" w:cs="仿宋_GB2312"/>
          <w:b/>
          <w:bCs/>
          <w:sz w:val="34"/>
          <w:szCs w:val="34"/>
          <w:lang w:val="en-US" w:eastAsia="zh-CN"/>
        </w:rPr>
        <w:t>业和</w:t>
      </w:r>
      <w:r>
        <w:rPr>
          <w:rFonts w:hint="eastAsia" w:ascii="仿宋_GB2312" w:hAnsi="仿宋_GB2312" w:eastAsia="仿宋_GB2312" w:cs="仿宋_GB2312"/>
          <w:b/>
          <w:bCs/>
          <w:sz w:val="34"/>
          <w:szCs w:val="34"/>
          <w:lang w:val="zh-TW" w:eastAsia="zh-CN"/>
        </w:rPr>
        <w:t>信</w:t>
      </w:r>
      <w:r>
        <w:rPr>
          <w:rFonts w:hint="eastAsia" w:ascii="仿宋_GB2312" w:hAnsi="仿宋_GB2312" w:eastAsia="仿宋_GB2312" w:cs="仿宋_GB2312"/>
          <w:b/>
          <w:bCs/>
          <w:sz w:val="34"/>
          <w:szCs w:val="34"/>
          <w:lang w:val="en-US" w:eastAsia="zh-CN"/>
        </w:rPr>
        <w:t>息化局</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负责对县域内</w:t>
      </w:r>
      <w:r>
        <w:rPr>
          <w:rFonts w:hint="eastAsia" w:ascii="仿宋_GB2312" w:hAnsi="仿宋_GB2312" w:eastAsia="仿宋_GB2312" w:cs="仿宋_GB2312"/>
          <w:sz w:val="34"/>
          <w:szCs w:val="34"/>
        </w:rPr>
        <w:t>规上企业进行监测</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指导企业做好疫情防控工作</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根据疫情防控需要，发生疫情及时</w:t>
      </w:r>
      <w:r>
        <w:rPr>
          <w:rFonts w:hint="eastAsia" w:ascii="仿宋_GB2312" w:hAnsi="仿宋_GB2312" w:eastAsia="仿宋_GB2312" w:cs="仿宋_GB2312"/>
          <w:sz w:val="34"/>
          <w:szCs w:val="34"/>
          <w:lang w:val="en-US" w:eastAsia="zh-CN"/>
        </w:rPr>
        <w:t>协调域内生产企业提供所需生活物资</w:t>
      </w:r>
      <w:r>
        <w:rPr>
          <w:rFonts w:hint="eastAsia" w:ascii="仿宋_GB2312" w:hAnsi="仿宋_GB2312" w:eastAsia="仿宋_GB2312" w:cs="仿宋_GB2312"/>
          <w:sz w:val="34"/>
          <w:szCs w:val="34"/>
          <w:lang w:eastAsia="zh-CN"/>
        </w:rPr>
        <w:t>。</w:t>
      </w:r>
    </w:p>
    <w:p w14:paraId="3319EFB5">
      <w:pPr>
        <w:keepNext w:val="0"/>
        <w:keepLines w:val="0"/>
        <w:pageBreakBefore w:val="0"/>
        <w:widowControl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县</w:t>
      </w:r>
      <w:r>
        <w:rPr>
          <w:rFonts w:hint="eastAsia" w:ascii="仿宋_GB2312" w:hAnsi="仿宋_GB2312" w:eastAsia="仿宋_GB2312" w:cs="仿宋_GB2312"/>
          <w:b/>
          <w:bCs/>
          <w:sz w:val="34"/>
          <w:szCs w:val="34"/>
        </w:rPr>
        <w:t>公安</w:t>
      </w:r>
      <w:r>
        <w:rPr>
          <w:rFonts w:hint="eastAsia" w:ascii="仿宋_GB2312" w:hAnsi="仿宋_GB2312" w:eastAsia="仿宋_GB2312" w:cs="仿宋_GB2312"/>
          <w:b/>
          <w:bCs/>
          <w:sz w:val="34"/>
          <w:szCs w:val="34"/>
          <w:lang w:val="en-US" w:eastAsia="zh-CN"/>
        </w:rPr>
        <w:t>局</w:t>
      </w:r>
      <w:r>
        <w:rPr>
          <w:rFonts w:hint="eastAsia" w:ascii="仿宋_GB2312" w:hAnsi="仿宋_GB2312" w:eastAsia="仿宋_GB2312" w:cs="仿宋_GB2312"/>
          <w:b/>
          <w:bCs/>
          <w:sz w:val="34"/>
          <w:szCs w:val="34"/>
        </w:rPr>
        <w:t>：</w:t>
      </w:r>
      <w:r>
        <w:rPr>
          <w:rFonts w:hint="eastAsia" w:ascii="仿宋_GB2312" w:hAnsi="仿宋_GB2312" w:eastAsia="仿宋_GB2312" w:cs="仿宋_GB2312"/>
          <w:sz w:val="34"/>
          <w:szCs w:val="34"/>
          <w:lang w:val="en-US" w:eastAsia="zh-CN"/>
        </w:rPr>
        <w:t>负责县域内宾馆、旅店客人的排查管控工作，协助做好国省干道卡点的设置工作；</w:t>
      </w:r>
      <w:r>
        <w:rPr>
          <w:rFonts w:hint="eastAsia" w:ascii="仿宋_GB2312" w:hAnsi="仿宋_GB2312" w:eastAsia="仿宋_GB2312" w:cs="仿宋_GB2312"/>
          <w:sz w:val="34"/>
          <w:szCs w:val="34"/>
        </w:rPr>
        <w:t>协助</w:t>
      </w:r>
      <w:r>
        <w:rPr>
          <w:rFonts w:hint="eastAsia" w:ascii="仿宋_GB2312" w:hAnsi="仿宋_GB2312" w:eastAsia="仿宋_GB2312" w:cs="仿宋_GB2312"/>
          <w:sz w:val="34"/>
          <w:szCs w:val="34"/>
          <w:lang w:eastAsia="zh-CN"/>
        </w:rPr>
        <w:t>卫生健康</w:t>
      </w:r>
      <w:r>
        <w:rPr>
          <w:rFonts w:hint="eastAsia" w:ascii="仿宋_GB2312" w:hAnsi="仿宋_GB2312" w:eastAsia="仿宋_GB2312" w:cs="仿宋_GB2312"/>
          <w:sz w:val="34"/>
          <w:szCs w:val="34"/>
        </w:rPr>
        <w:t>部门依法落实</w:t>
      </w:r>
      <w:r>
        <w:rPr>
          <w:rFonts w:hint="eastAsia" w:ascii="仿宋_GB2312" w:hAnsi="仿宋_GB2312" w:eastAsia="仿宋_GB2312" w:cs="仿宋_GB2312"/>
          <w:sz w:val="34"/>
          <w:szCs w:val="34"/>
          <w:lang w:val="en-US" w:eastAsia="zh-CN"/>
        </w:rPr>
        <w:t>隔离场所管控及</w:t>
      </w:r>
      <w:r>
        <w:rPr>
          <w:rFonts w:hint="eastAsia" w:ascii="仿宋_GB2312" w:hAnsi="仿宋_GB2312" w:eastAsia="仿宋_GB2312" w:cs="仿宋_GB2312"/>
          <w:sz w:val="34"/>
          <w:szCs w:val="34"/>
        </w:rPr>
        <w:t>强制隔离和封锁措施等</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密切</w:t>
      </w:r>
      <w:r>
        <w:rPr>
          <w:rFonts w:hint="eastAsia" w:ascii="仿宋_GB2312" w:hAnsi="仿宋_GB2312" w:eastAsia="仿宋_GB2312" w:cs="仿宋_GB2312"/>
          <w:sz w:val="34"/>
          <w:szCs w:val="34"/>
          <w:lang w:val="en-US" w:eastAsia="zh-CN"/>
        </w:rPr>
        <w:t>关注</w:t>
      </w:r>
      <w:r>
        <w:rPr>
          <w:rFonts w:hint="eastAsia" w:ascii="仿宋_GB2312" w:hAnsi="仿宋_GB2312" w:eastAsia="仿宋_GB2312" w:cs="仿宋_GB2312"/>
          <w:sz w:val="34"/>
          <w:szCs w:val="34"/>
          <w:lang w:eastAsia="zh-CN"/>
        </w:rPr>
        <w:t>新冠</w:t>
      </w:r>
      <w:r>
        <w:rPr>
          <w:rFonts w:hint="eastAsia" w:ascii="仿宋_GB2312" w:hAnsi="仿宋_GB2312" w:eastAsia="仿宋_GB2312" w:cs="仿宋_GB2312"/>
          <w:sz w:val="34"/>
          <w:szCs w:val="34"/>
          <w:lang w:val="en-US" w:eastAsia="zh-CN"/>
        </w:rPr>
        <w:t>肺炎</w:t>
      </w:r>
      <w:r>
        <w:rPr>
          <w:rFonts w:hint="eastAsia" w:ascii="仿宋_GB2312" w:hAnsi="仿宋_GB2312" w:eastAsia="仿宋_GB2312" w:cs="仿宋_GB2312"/>
          <w:sz w:val="34"/>
          <w:szCs w:val="34"/>
          <w:lang w:eastAsia="zh-CN"/>
        </w:rPr>
        <w:t>疫情</w:t>
      </w:r>
      <w:r>
        <w:rPr>
          <w:rFonts w:hint="eastAsia" w:ascii="仿宋_GB2312" w:hAnsi="仿宋_GB2312" w:eastAsia="仿宋_GB2312" w:cs="仿宋_GB2312"/>
          <w:sz w:val="34"/>
          <w:szCs w:val="34"/>
        </w:rPr>
        <w:t>动态和与</w:t>
      </w:r>
      <w:r>
        <w:rPr>
          <w:rFonts w:hint="eastAsia" w:ascii="仿宋_GB2312" w:hAnsi="仿宋_GB2312" w:eastAsia="仿宋_GB2312" w:cs="仿宋_GB2312"/>
          <w:sz w:val="34"/>
          <w:szCs w:val="34"/>
          <w:lang w:eastAsia="zh-CN"/>
        </w:rPr>
        <w:t>新冠</w:t>
      </w:r>
      <w:r>
        <w:rPr>
          <w:rFonts w:hint="eastAsia" w:ascii="仿宋_GB2312" w:hAnsi="仿宋_GB2312" w:eastAsia="仿宋_GB2312" w:cs="仿宋_GB2312"/>
          <w:sz w:val="34"/>
          <w:szCs w:val="34"/>
          <w:lang w:val="en-US" w:eastAsia="zh-CN"/>
        </w:rPr>
        <w:t>肺炎</w:t>
      </w:r>
      <w:r>
        <w:rPr>
          <w:rFonts w:hint="eastAsia" w:ascii="仿宋_GB2312" w:hAnsi="仿宋_GB2312" w:eastAsia="仿宋_GB2312" w:cs="仿宋_GB2312"/>
          <w:sz w:val="34"/>
          <w:szCs w:val="34"/>
          <w:lang w:eastAsia="zh-CN"/>
        </w:rPr>
        <w:t>疫情</w:t>
      </w:r>
      <w:r>
        <w:rPr>
          <w:rFonts w:hint="eastAsia" w:ascii="仿宋_GB2312" w:hAnsi="仿宋_GB2312" w:eastAsia="仿宋_GB2312" w:cs="仿宋_GB2312"/>
          <w:sz w:val="34"/>
          <w:szCs w:val="34"/>
        </w:rPr>
        <w:t>有关的社会动态，依法、及时、妥善地处置与</w:t>
      </w:r>
      <w:r>
        <w:rPr>
          <w:rFonts w:hint="eastAsia" w:ascii="仿宋_GB2312" w:hAnsi="仿宋_GB2312" w:eastAsia="仿宋_GB2312" w:cs="仿宋_GB2312"/>
          <w:sz w:val="34"/>
          <w:szCs w:val="34"/>
          <w:lang w:eastAsia="zh-CN"/>
        </w:rPr>
        <w:t>新冠</w:t>
      </w:r>
      <w:r>
        <w:rPr>
          <w:rFonts w:hint="eastAsia" w:ascii="仿宋_GB2312" w:hAnsi="仿宋_GB2312" w:eastAsia="仿宋_GB2312" w:cs="仿宋_GB2312"/>
          <w:sz w:val="34"/>
          <w:szCs w:val="34"/>
          <w:lang w:val="en-US" w:eastAsia="zh-CN"/>
        </w:rPr>
        <w:t>肺炎</w:t>
      </w:r>
      <w:r>
        <w:rPr>
          <w:rFonts w:hint="eastAsia" w:ascii="仿宋_GB2312" w:hAnsi="仿宋_GB2312" w:eastAsia="仿宋_GB2312" w:cs="仿宋_GB2312"/>
          <w:sz w:val="34"/>
          <w:szCs w:val="34"/>
          <w:lang w:eastAsia="zh-CN"/>
        </w:rPr>
        <w:t>疫情</w:t>
      </w:r>
      <w:r>
        <w:rPr>
          <w:rFonts w:hint="eastAsia" w:ascii="仿宋_GB2312" w:hAnsi="仿宋_GB2312" w:eastAsia="仿宋_GB2312" w:cs="仿宋_GB2312"/>
          <w:sz w:val="34"/>
          <w:szCs w:val="34"/>
        </w:rPr>
        <w:t>有关的突发事件</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依法打击各种违法犯罪活动，及时澄清不实传言</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有效维护治安</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秩序和社会稳定。</w:t>
      </w:r>
    </w:p>
    <w:p w14:paraId="47305EEB">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2" w:lineRule="auto"/>
        <w:ind w:right="0" w:rightChars="0"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sz w:val="34"/>
          <w:szCs w:val="34"/>
          <w:lang w:val="en-US" w:eastAsia="zh-CN"/>
        </w:rPr>
        <w:t>县</w:t>
      </w:r>
      <w:r>
        <w:rPr>
          <w:rFonts w:hint="eastAsia" w:ascii="仿宋_GB2312" w:hAnsi="仿宋_GB2312" w:eastAsia="仿宋_GB2312" w:cs="仿宋_GB2312"/>
          <w:b/>
          <w:sz w:val="34"/>
          <w:szCs w:val="34"/>
        </w:rPr>
        <w:t>财政</w:t>
      </w:r>
      <w:r>
        <w:rPr>
          <w:rFonts w:hint="eastAsia" w:ascii="仿宋_GB2312" w:hAnsi="仿宋_GB2312" w:eastAsia="仿宋_GB2312" w:cs="仿宋_GB2312"/>
          <w:b/>
          <w:sz w:val="34"/>
          <w:szCs w:val="34"/>
          <w:lang w:val="en-US" w:eastAsia="zh-CN"/>
        </w:rPr>
        <w:t>局</w:t>
      </w:r>
      <w:r>
        <w:rPr>
          <w:rFonts w:hint="eastAsia" w:ascii="仿宋_GB2312" w:hAnsi="仿宋_GB2312" w:eastAsia="仿宋_GB2312" w:cs="仿宋_GB2312"/>
          <w:b/>
          <w:sz w:val="34"/>
          <w:szCs w:val="34"/>
          <w:lang w:eastAsia="zh-CN"/>
        </w:rPr>
        <w:t>：</w:t>
      </w:r>
      <w:r>
        <w:rPr>
          <w:rFonts w:hint="eastAsia" w:ascii="仿宋_GB2312" w:hAnsi="仿宋_GB2312" w:eastAsia="仿宋_GB2312" w:cs="仿宋_GB2312"/>
          <w:b w:val="0"/>
          <w:bCs/>
          <w:sz w:val="34"/>
          <w:szCs w:val="34"/>
          <w:lang w:val="en-US" w:eastAsia="zh-CN"/>
        </w:rPr>
        <w:t>负责</w:t>
      </w:r>
      <w:r>
        <w:rPr>
          <w:rFonts w:hint="eastAsia" w:ascii="仿宋_GB2312" w:hAnsi="仿宋_GB2312" w:eastAsia="仿宋_GB2312" w:cs="仿宋_GB2312"/>
          <w:sz w:val="34"/>
          <w:szCs w:val="34"/>
        </w:rPr>
        <w:t>会同有关部门制订</w:t>
      </w:r>
      <w:r>
        <w:rPr>
          <w:rFonts w:hint="eastAsia" w:ascii="仿宋_GB2312" w:hAnsi="仿宋_GB2312" w:eastAsia="仿宋_GB2312" w:cs="仿宋_GB2312"/>
          <w:sz w:val="34"/>
          <w:szCs w:val="34"/>
          <w:lang w:eastAsia="zh-CN"/>
        </w:rPr>
        <w:t>新冠肺炎</w:t>
      </w:r>
      <w:r>
        <w:rPr>
          <w:rFonts w:hint="eastAsia" w:ascii="仿宋_GB2312" w:hAnsi="仿宋_GB2312" w:eastAsia="仿宋_GB2312" w:cs="仿宋_GB2312"/>
          <w:sz w:val="34"/>
          <w:szCs w:val="34"/>
        </w:rPr>
        <w:t>应急资金保障方案，安排落实疫情监测、实验室检测、病人救治、病例和密切接触者管理、检验检疫、人员培训、宣传教育等应急工作所必需的资金。</w:t>
      </w:r>
    </w:p>
    <w:p w14:paraId="376E7D77">
      <w:pPr>
        <w:keepNext w:val="0"/>
        <w:keepLines w:val="0"/>
        <w:pageBreakBefore w:val="0"/>
        <w:widowControl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县</w:t>
      </w:r>
      <w:r>
        <w:rPr>
          <w:rFonts w:hint="eastAsia" w:ascii="仿宋_GB2312" w:hAnsi="仿宋_GB2312" w:eastAsia="仿宋_GB2312" w:cs="仿宋_GB2312"/>
          <w:b/>
          <w:bCs/>
          <w:sz w:val="34"/>
          <w:szCs w:val="34"/>
          <w:lang w:val="zh-TW" w:eastAsia="zh-CN"/>
        </w:rPr>
        <w:t>人力资源</w:t>
      </w:r>
      <w:r>
        <w:rPr>
          <w:rFonts w:hint="eastAsia" w:ascii="仿宋_GB2312" w:hAnsi="仿宋_GB2312" w:eastAsia="仿宋_GB2312" w:cs="仿宋_GB2312"/>
          <w:b/>
          <w:bCs/>
          <w:sz w:val="34"/>
          <w:szCs w:val="34"/>
          <w:lang w:val="en-US" w:eastAsia="zh-CN"/>
        </w:rPr>
        <w:t>和</w:t>
      </w:r>
      <w:r>
        <w:rPr>
          <w:rFonts w:hint="eastAsia" w:ascii="仿宋_GB2312" w:hAnsi="仿宋_GB2312" w:eastAsia="仿宋_GB2312" w:cs="仿宋_GB2312"/>
          <w:b/>
          <w:bCs/>
          <w:sz w:val="34"/>
          <w:szCs w:val="34"/>
          <w:lang w:val="zh-TW" w:eastAsia="zh-CN"/>
        </w:rPr>
        <w:t>社会保障</w:t>
      </w:r>
      <w:r>
        <w:rPr>
          <w:rFonts w:hint="eastAsia" w:ascii="仿宋_GB2312" w:hAnsi="仿宋_GB2312" w:eastAsia="仿宋_GB2312" w:cs="仿宋_GB2312"/>
          <w:b/>
          <w:bCs/>
          <w:sz w:val="34"/>
          <w:szCs w:val="34"/>
          <w:lang w:val="en-US" w:eastAsia="zh-CN"/>
        </w:rPr>
        <w:t>局</w:t>
      </w:r>
      <w:r>
        <w:rPr>
          <w:rFonts w:hint="eastAsia" w:ascii="仿宋_GB2312" w:hAnsi="仿宋_GB2312" w:eastAsia="仿宋_GB2312" w:cs="仿宋_GB2312"/>
          <w:b/>
          <w:bCs/>
          <w:sz w:val="34"/>
          <w:szCs w:val="34"/>
          <w:lang w:val="zh-TW" w:eastAsia="zh-CN"/>
        </w:rPr>
        <w:t>：</w:t>
      </w:r>
      <w:r>
        <w:rPr>
          <w:rFonts w:hint="eastAsia" w:ascii="仿宋_GB2312" w:hAnsi="仿宋_GB2312" w:eastAsia="仿宋_GB2312" w:cs="仿宋_GB2312"/>
          <w:sz w:val="34"/>
          <w:szCs w:val="34"/>
          <w:lang w:val="en-US" w:eastAsia="zh-CN"/>
        </w:rPr>
        <w:t>负责会同有关部门落实好村（社区）重点人群排查工作；参与突发</w:t>
      </w:r>
      <w:r>
        <w:rPr>
          <w:rFonts w:hint="eastAsia" w:ascii="仿宋_GB2312" w:hAnsi="仿宋_GB2312" w:eastAsia="仿宋_GB2312" w:cs="仿宋_GB2312"/>
          <w:sz w:val="34"/>
          <w:szCs w:val="34"/>
          <w:lang w:eastAsia="zh-CN"/>
        </w:rPr>
        <w:t>新冠肺炎</w:t>
      </w:r>
      <w:r>
        <w:rPr>
          <w:rFonts w:hint="eastAsia" w:ascii="仿宋_GB2312" w:hAnsi="仿宋_GB2312" w:eastAsia="仿宋_GB2312" w:cs="仿宋_GB2312"/>
          <w:sz w:val="34"/>
          <w:szCs w:val="34"/>
          <w:lang w:val="en-US" w:eastAsia="zh-CN"/>
        </w:rPr>
        <w:t>防控工作人员的工伤认定、劳动能力鉴定以及工伤待遇等工作。</w:t>
      </w:r>
    </w:p>
    <w:p w14:paraId="24F75264">
      <w:pPr>
        <w:pStyle w:val="2"/>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县自然资源局：</w:t>
      </w:r>
      <w:r>
        <w:rPr>
          <w:rFonts w:hint="eastAsia" w:ascii="仿宋_GB2312" w:hAnsi="仿宋_GB2312" w:eastAsia="仿宋_GB2312" w:cs="仿宋_GB2312"/>
          <w:sz w:val="34"/>
          <w:szCs w:val="34"/>
          <w:lang w:val="en-US" w:eastAsia="zh-CN"/>
        </w:rPr>
        <w:t>负责</w:t>
      </w:r>
      <w:r>
        <w:rPr>
          <w:rFonts w:hint="eastAsia" w:ascii="仿宋_GB2312" w:hAnsi="仿宋_GB2312" w:eastAsia="仿宋_GB2312" w:cs="仿宋_GB2312"/>
          <w:color w:val="000000"/>
          <w:spacing w:val="0"/>
          <w:w w:val="100"/>
          <w:position w:val="0"/>
          <w:sz w:val="34"/>
          <w:szCs w:val="34"/>
        </w:rPr>
        <w:t>组织开展进口水产品来源以及相关运输、仓储、销售等人员摸排、登记工作</w:t>
      </w:r>
      <w:r>
        <w:rPr>
          <w:rFonts w:hint="eastAsia" w:ascii="仿宋_GB2312" w:hAnsi="仿宋_GB2312" w:eastAsia="仿宋_GB2312" w:cs="仿宋_GB2312"/>
          <w:color w:val="000000"/>
          <w:spacing w:val="0"/>
          <w:w w:val="100"/>
          <w:position w:val="0"/>
          <w:sz w:val="34"/>
          <w:szCs w:val="34"/>
          <w:lang w:eastAsia="zh-CN"/>
        </w:rPr>
        <w:t>；</w:t>
      </w:r>
      <w:r>
        <w:rPr>
          <w:rFonts w:hint="eastAsia" w:ascii="仿宋_GB2312" w:hAnsi="仿宋_GB2312" w:eastAsia="仿宋_GB2312" w:cs="仿宋_GB2312"/>
          <w:color w:val="000000"/>
          <w:spacing w:val="0"/>
          <w:w w:val="100"/>
          <w:position w:val="0"/>
          <w:sz w:val="34"/>
          <w:szCs w:val="34"/>
        </w:rPr>
        <w:t>进口水产品准入管理</w:t>
      </w:r>
      <w:r>
        <w:rPr>
          <w:rFonts w:hint="eastAsia" w:ascii="仿宋_GB2312" w:hAnsi="仿宋_GB2312" w:eastAsia="仿宋_GB2312" w:cs="仿宋_GB2312"/>
          <w:color w:val="000000"/>
          <w:spacing w:val="0"/>
          <w:w w:val="100"/>
          <w:position w:val="0"/>
          <w:sz w:val="34"/>
          <w:szCs w:val="34"/>
          <w:lang w:eastAsia="zh-CN"/>
        </w:rPr>
        <w:t>，</w:t>
      </w:r>
      <w:r>
        <w:rPr>
          <w:rFonts w:hint="eastAsia" w:ascii="仿宋_GB2312" w:hAnsi="仿宋_GB2312" w:eastAsia="仿宋_GB2312" w:cs="仿宋_GB2312"/>
          <w:color w:val="000000"/>
          <w:spacing w:val="0"/>
          <w:w w:val="100"/>
          <w:position w:val="0"/>
          <w:sz w:val="34"/>
          <w:szCs w:val="34"/>
        </w:rPr>
        <w:t>确保进口水产品来自经海关总署准入的国家</w:t>
      </w:r>
      <w:r>
        <w:rPr>
          <w:rFonts w:hint="eastAsia" w:ascii="仿宋_GB2312" w:hAnsi="仿宋_GB2312" w:eastAsia="仿宋_GB2312" w:cs="仿宋_GB2312"/>
          <w:color w:val="000000"/>
          <w:spacing w:val="0"/>
          <w:w w:val="100"/>
          <w:position w:val="0"/>
          <w:sz w:val="34"/>
          <w:szCs w:val="34"/>
          <w:lang w:eastAsia="zh-CN"/>
        </w:rPr>
        <w:t>、</w:t>
      </w:r>
      <w:r>
        <w:rPr>
          <w:rFonts w:hint="eastAsia" w:ascii="仿宋_GB2312" w:hAnsi="仿宋_GB2312" w:eastAsia="仿宋_GB2312" w:cs="仿宋_GB2312"/>
          <w:color w:val="000000"/>
          <w:spacing w:val="0"/>
          <w:w w:val="100"/>
          <w:position w:val="0"/>
          <w:sz w:val="34"/>
          <w:szCs w:val="34"/>
        </w:rPr>
        <w:t>企业</w:t>
      </w:r>
      <w:r>
        <w:rPr>
          <w:rFonts w:hint="eastAsia" w:ascii="仿宋_GB2312" w:hAnsi="仿宋_GB2312" w:eastAsia="仿宋_GB2312" w:cs="仿宋_GB2312"/>
          <w:color w:val="000000"/>
          <w:spacing w:val="0"/>
          <w:w w:val="100"/>
          <w:position w:val="0"/>
          <w:sz w:val="34"/>
          <w:szCs w:val="34"/>
          <w:lang w:eastAsia="zh-CN"/>
        </w:rPr>
        <w:t>，</w:t>
      </w:r>
      <w:r>
        <w:rPr>
          <w:rFonts w:hint="eastAsia" w:ascii="仿宋_GB2312" w:hAnsi="仿宋_GB2312" w:eastAsia="仿宋_GB2312" w:cs="仿宋_GB2312"/>
          <w:color w:val="000000"/>
          <w:spacing w:val="0"/>
          <w:w w:val="100"/>
          <w:position w:val="0"/>
          <w:sz w:val="34"/>
          <w:szCs w:val="34"/>
        </w:rPr>
        <w:t>并附有出口国官方出具的卫生证书</w:t>
      </w:r>
      <w:r>
        <w:rPr>
          <w:rFonts w:hint="eastAsia" w:ascii="仿宋_GB2312" w:hAnsi="仿宋_GB2312" w:eastAsia="仿宋_GB2312" w:cs="仿宋_GB2312"/>
          <w:color w:val="000000"/>
          <w:spacing w:val="0"/>
          <w:w w:val="100"/>
          <w:position w:val="0"/>
          <w:sz w:val="34"/>
          <w:szCs w:val="34"/>
          <w:lang w:val="en-US" w:eastAsia="zh-CN"/>
        </w:rPr>
        <w:t>等。</w:t>
      </w:r>
    </w:p>
    <w:p w14:paraId="03D6DCAB">
      <w:pPr>
        <w:keepNext w:val="0"/>
        <w:keepLines w:val="0"/>
        <w:pageBreakBefore w:val="0"/>
        <w:widowControl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县</w:t>
      </w:r>
      <w:r>
        <w:rPr>
          <w:rFonts w:hint="eastAsia" w:ascii="仿宋_GB2312" w:hAnsi="仿宋_GB2312" w:eastAsia="仿宋_GB2312" w:cs="仿宋_GB2312"/>
          <w:b/>
          <w:bCs/>
          <w:sz w:val="34"/>
          <w:szCs w:val="34"/>
          <w:lang w:eastAsia="zh-CN"/>
        </w:rPr>
        <w:t>环境</w:t>
      </w:r>
      <w:r>
        <w:rPr>
          <w:rFonts w:hint="eastAsia" w:ascii="仿宋_GB2312" w:hAnsi="仿宋_GB2312" w:eastAsia="仿宋_GB2312" w:cs="仿宋_GB2312"/>
          <w:b/>
          <w:bCs/>
          <w:sz w:val="34"/>
          <w:szCs w:val="34"/>
          <w:lang w:val="en-US" w:eastAsia="zh-CN"/>
        </w:rPr>
        <w:t>保护局：</w:t>
      </w:r>
      <w:r>
        <w:rPr>
          <w:rFonts w:hint="eastAsia" w:ascii="仿宋_GB2312" w:hAnsi="仿宋_GB2312" w:eastAsia="仿宋_GB2312" w:cs="仿宋_GB2312"/>
          <w:sz w:val="34"/>
          <w:szCs w:val="34"/>
          <w:lang w:val="en-US" w:eastAsia="zh-CN"/>
        </w:rPr>
        <w:t>负责对新冠肺炎疫情的医疗废物无害化处置工作进行监管，维护环境卫生安全。</w:t>
      </w:r>
    </w:p>
    <w:p w14:paraId="32AD7C3B">
      <w:pPr>
        <w:keepNext w:val="0"/>
        <w:keepLines w:val="0"/>
        <w:pageBreakBefore w:val="0"/>
        <w:widowControl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县住房和城乡建设局：</w:t>
      </w:r>
      <w:r>
        <w:rPr>
          <w:rFonts w:hint="eastAsia" w:ascii="仿宋_GB2312" w:hAnsi="仿宋_GB2312" w:eastAsia="仿宋_GB2312" w:cs="仿宋_GB2312"/>
          <w:b w:val="0"/>
          <w:bCs w:val="0"/>
          <w:sz w:val="34"/>
          <w:szCs w:val="34"/>
          <w:lang w:val="en-US" w:eastAsia="zh-CN"/>
        </w:rPr>
        <w:t>负责</w:t>
      </w:r>
      <w:r>
        <w:rPr>
          <w:rFonts w:hint="eastAsia" w:ascii="仿宋_GB2312" w:hAnsi="仿宋_GB2312" w:eastAsia="仿宋_GB2312" w:cs="仿宋_GB2312"/>
          <w:sz w:val="34"/>
          <w:szCs w:val="34"/>
          <w:lang w:val="en-US" w:eastAsia="zh-CN"/>
        </w:rPr>
        <w:t>县城内施工场所疫情排查管控工作；负责督导县域内各小区物业公司配合社区进行排查管控工作；负责协调、监督盘锦京环公司盘山分公司做好县城公共部位清扫保洁，垃圾收运及生活垃圾、医疗废弃物处理等工作。</w:t>
      </w:r>
    </w:p>
    <w:p w14:paraId="6B735099">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县</w:t>
      </w:r>
      <w:r>
        <w:rPr>
          <w:rFonts w:hint="eastAsia" w:ascii="仿宋_GB2312" w:hAnsi="仿宋_GB2312" w:eastAsia="仿宋_GB2312" w:cs="仿宋_GB2312"/>
          <w:b/>
          <w:bCs/>
          <w:sz w:val="34"/>
          <w:szCs w:val="34"/>
        </w:rPr>
        <w:t>交通</w:t>
      </w:r>
      <w:r>
        <w:rPr>
          <w:rFonts w:hint="eastAsia" w:ascii="仿宋_GB2312" w:hAnsi="仿宋_GB2312" w:eastAsia="仿宋_GB2312" w:cs="仿宋_GB2312"/>
          <w:b/>
          <w:bCs/>
          <w:sz w:val="34"/>
          <w:szCs w:val="34"/>
          <w:lang w:val="en-US" w:eastAsia="zh-CN"/>
        </w:rPr>
        <w:t>运输局</w:t>
      </w:r>
      <w:r>
        <w:rPr>
          <w:rFonts w:hint="eastAsia" w:ascii="仿宋_GB2312" w:hAnsi="仿宋_GB2312" w:eastAsia="仿宋_GB2312" w:cs="仿宋_GB2312"/>
          <w:b/>
          <w:bCs/>
          <w:sz w:val="34"/>
          <w:szCs w:val="34"/>
        </w:rPr>
        <w:t>：</w:t>
      </w:r>
      <w:r>
        <w:rPr>
          <w:rFonts w:hint="eastAsia" w:ascii="仿宋_GB2312" w:hAnsi="仿宋_GB2312" w:eastAsia="仿宋_GB2312" w:cs="仿宋_GB2312"/>
          <w:b w:val="0"/>
          <w:bCs w:val="0"/>
          <w:sz w:val="34"/>
          <w:szCs w:val="34"/>
          <w:lang w:val="en-US" w:eastAsia="zh-CN"/>
        </w:rPr>
        <w:t>负责危货企业车辆及人员的监管，</w:t>
      </w:r>
      <w:r>
        <w:rPr>
          <w:rFonts w:hint="eastAsia" w:ascii="仿宋_GB2312" w:hAnsi="仿宋_GB2312" w:eastAsia="仿宋_GB2312" w:cs="仿宋_GB2312"/>
          <w:sz w:val="34"/>
          <w:szCs w:val="34"/>
        </w:rPr>
        <w:t>协助做好</w:t>
      </w:r>
      <w:r>
        <w:rPr>
          <w:rFonts w:hint="eastAsia" w:ascii="仿宋_GB2312" w:hAnsi="仿宋_GB2312" w:eastAsia="仿宋_GB2312" w:cs="仿宋_GB2312"/>
          <w:sz w:val="34"/>
          <w:szCs w:val="34"/>
          <w:lang w:eastAsia="zh-CN"/>
        </w:rPr>
        <w:t>新冠肺炎</w:t>
      </w:r>
      <w:r>
        <w:rPr>
          <w:rFonts w:hint="eastAsia" w:ascii="仿宋_GB2312" w:hAnsi="仿宋_GB2312" w:eastAsia="仿宋_GB2312" w:cs="仿宋_GB2312"/>
          <w:sz w:val="34"/>
          <w:szCs w:val="34"/>
          <w:lang w:val="en-US" w:eastAsia="zh-CN"/>
        </w:rPr>
        <w:t>确诊</w:t>
      </w:r>
      <w:r>
        <w:rPr>
          <w:rFonts w:hint="eastAsia" w:ascii="仿宋_GB2312" w:hAnsi="仿宋_GB2312" w:eastAsia="仿宋_GB2312" w:cs="仿宋_GB2312"/>
          <w:sz w:val="34"/>
          <w:szCs w:val="34"/>
        </w:rPr>
        <w:t>病例及其密切接触者的追踪、寻查工作；优先运送紧急救助物资和疫情处理人员</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协调</w:t>
      </w:r>
      <w:r>
        <w:rPr>
          <w:rFonts w:hint="eastAsia" w:ascii="仿宋_GB2312" w:hAnsi="仿宋_GB2312" w:eastAsia="仿宋_GB2312" w:cs="仿宋_GB2312"/>
          <w:sz w:val="34"/>
          <w:szCs w:val="34"/>
          <w:lang w:val="en-US" w:eastAsia="zh-CN"/>
        </w:rPr>
        <w:t>盘锦北站</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盘山客运站</w:t>
      </w:r>
      <w:r>
        <w:rPr>
          <w:rFonts w:hint="eastAsia" w:ascii="仿宋_GB2312" w:hAnsi="仿宋_GB2312" w:eastAsia="仿宋_GB2312" w:cs="仿宋_GB2312"/>
          <w:sz w:val="34"/>
          <w:szCs w:val="34"/>
        </w:rPr>
        <w:t>做好各自职责范围内的交通卫生检疫工作</w:t>
      </w:r>
      <w:r>
        <w:rPr>
          <w:rFonts w:hint="eastAsia" w:ascii="仿宋_GB2312" w:hAnsi="仿宋_GB2312" w:eastAsia="仿宋_GB2312" w:cs="仿宋_GB2312"/>
          <w:sz w:val="34"/>
          <w:szCs w:val="34"/>
          <w:lang w:val="en-US" w:eastAsia="zh-CN"/>
        </w:rPr>
        <w:t>及候车室的通风和消毒工作；负责做好疫情期间县域内入盘山车辆查验工作，</w:t>
      </w:r>
      <w:r>
        <w:rPr>
          <w:rFonts w:hint="eastAsia" w:ascii="仿宋_GB2312" w:hAnsi="仿宋_GB2312" w:eastAsia="仿宋_GB2312" w:cs="仿宋_GB2312"/>
          <w:b w:val="0"/>
          <w:snapToGrid w:val="0"/>
          <w:color w:val="auto"/>
          <w:spacing w:val="6"/>
          <w:w w:val="100"/>
          <w:kern w:val="0"/>
          <w:sz w:val="34"/>
          <w:szCs w:val="34"/>
          <w:lang w:val="en-US" w:eastAsia="zh-CN" w:bidi="ar-SA"/>
        </w:rPr>
        <w:t>对载客出租车防控措施进行监管和宣传疫情安全防护知识</w:t>
      </w:r>
      <w:r>
        <w:rPr>
          <w:rFonts w:hint="eastAsia" w:ascii="仿宋_GB2312" w:hAnsi="仿宋_GB2312" w:eastAsia="仿宋_GB2312" w:cs="仿宋_GB2312"/>
          <w:sz w:val="34"/>
          <w:szCs w:val="34"/>
          <w:lang w:val="en-US" w:eastAsia="zh-CN"/>
        </w:rPr>
        <w:t>；负责</w:t>
      </w:r>
      <w:r>
        <w:rPr>
          <w:rFonts w:hint="eastAsia" w:ascii="仿宋_GB2312" w:hAnsi="仿宋_GB2312" w:eastAsia="仿宋_GB2312" w:cs="仿宋_GB2312"/>
          <w:b w:val="0"/>
          <w:snapToGrid w:val="0"/>
          <w:color w:val="auto"/>
          <w:spacing w:val="6"/>
          <w:w w:val="100"/>
          <w:kern w:val="0"/>
          <w:sz w:val="34"/>
          <w:szCs w:val="34"/>
          <w:lang w:val="en-US" w:eastAsia="zh-CN" w:bidi="ar-SA"/>
        </w:rPr>
        <w:t>对辖区内县级以上公路附属构造物及沿线设施安全隐患开展排查。</w:t>
      </w:r>
    </w:p>
    <w:p w14:paraId="1E971DB1">
      <w:pPr>
        <w:keepNext w:val="0"/>
        <w:keepLines w:val="0"/>
        <w:pageBreakBefore w:val="0"/>
        <w:widowControl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县</w:t>
      </w:r>
      <w:r>
        <w:rPr>
          <w:rFonts w:hint="eastAsia" w:ascii="仿宋_GB2312" w:hAnsi="仿宋_GB2312" w:eastAsia="仿宋_GB2312" w:cs="仿宋_GB2312"/>
          <w:b/>
          <w:bCs/>
          <w:sz w:val="34"/>
          <w:szCs w:val="34"/>
          <w:lang w:eastAsia="zh-CN"/>
        </w:rPr>
        <w:t>农业农村</w:t>
      </w:r>
      <w:r>
        <w:rPr>
          <w:rFonts w:hint="eastAsia" w:ascii="仿宋_GB2312" w:hAnsi="仿宋_GB2312" w:eastAsia="仿宋_GB2312" w:cs="仿宋_GB2312"/>
          <w:b/>
          <w:bCs/>
          <w:sz w:val="34"/>
          <w:szCs w:val="34"/>
          <w:lang w:val="en-US" w:eastAsia="zh-CN"/>
        </w:rPr>
        <w:t>局</w:t>
      </w:r>
      <w:r>
        <w:rPr>
          <w:rFonts w:hint="eastAsia" w:ascii="仿宋_GB2312" w:hAnsi="仿宋_GB2312" w:eastAsia="仿宋_GB2312" w:cs="仿宋_GB2312"/>
          <w:b/>
          <w:bCs/>
          <w:sz w:val="34"/>
          <w:szCs w:val="34"/>
          <w:lang w:eastAsia="zh-CN"/>
        </w:rPr>
        <w:t>：</w:t>
      </w:r>
      <w:r>
        <w:rPr>
          <w:rFonts w:hint="eastAsia" w:ascii="仿宋_GB2312" w:hAnsi="仿宋_GB2312" w:eastAsia="仿宋_GB2312" w:cs="仿宋_GB2312"/>
          <w:sz w:val="34"/>
          <w:szCs w:val="34"/>
          <w:lang w:val="en-US" w:eastAsia="zh-CN"/>
        </w:rPr>
        <w:t>负责动物疫病的防治工作，开展与人类密切接触动物相关传染病的监测、预报等工作,及时向县防指通报人畜共患疾病的动物疫情情况，在新冠肺炎疫情期间组织快速隔离控制；负责</w:t>
      </w:r>
      <w:r>
        <w:rPr>
          <w:rFonts w:hint="eastAsia" w:ascii="仿宋_GB2312" w:hAnsi="仿宋_GB2312" w:eastAsia="仿宋_GB2312" w:cs="仿宋_GB2312"/>
          <w:sz w:val="34"/>
          <w:szCs w:val="34"/>
        </w:rPr>
        <w:t>做好养殖、屠宰等重点场所消毒灭源工作</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严厉打点击野生动物交易，抓好可能是疫情源头的控制，及时消除隐患</w:t>
      </w:r>
      <w:r>
        <w:rPr>
          <w:rFonts w:hint="eastAsia" w:ascii="仿宋_GB2312" w:hAnsi="仿宋_GB2312" w:eastAsia="仿宋_GB2312" w:cs="仿宋_GB2312"/>
          <w:sz w:val="34"/>
          <w:szCs w:val="34"/>
          <w:lang w:eastAsia="zh-CN"/>
        </w:rPr>
        <w:t>。</w:t>
      </w:r>
    </w:p>
    <w:p w14:paraId="62912290">
      <w:pPr>
        <w:keepNext w:val="0"/>
        <w:keepLines w:val="0"/>
        <w:pageBreakBefore w:val="0"/>
        <w:widowControl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lang w:val="en-US" w:eastAsia="zh-CN"/>
        </w:rPr>
        <w:t>县</w:t>
      </w:r>
      <w:r>
        <w:rPr>
          <w:rFonts w:hint="eastAsia" w:ascii="仿宋_GB2312" w:hAnsi="仿宋_GB2312" w:eastAsia="仿宋_GB2312" w:cs="仿宋_GB2312"/>
          <w:b/>
          <w:bCs/>
          <w:sz w:val="34"/>
          <w:szCs w:val="34"/>
          <w:lang w:eastAsia="zh-CN"/>
        </w:rPr>
        <w:t>文化旅游</w:t>
      </w:r>
      <w:r>
        <w:rPr>
          <w:rFonts w:hint="eastAsia" w:ascii="仿宋_GB2312" w:hAnsi="仿宋_GB2312" w:eastAsia="仿宋_GB2312" w:cs="仿宋_GB2312"/>
          <w:b/>
          <w:bCs/>
          <w:sz w:val="34"/>
          <w:szCs w:val="34"/>
          <w:lang w:val="en-US" w:eastAsia="zh-CN"/>
        </w:rPr>
        <w:t>和广播电视局</w:t>
      </w:r>
      <w:r>
        <w:rPr>
          <w:rFonts w:hint="eastAsia" w:ascii="仿宋_GB2312" w:hAnsi="仿宋_GB2312" w:eastAsia="仿宋_GB2312" w:cs="仿宋_GB2312"/>
          <w:b/>
          <w:bCs/>
          <w:sz w:val="34"/>
          <w:szCs w:val="34"/>
          <w:lang w:eastAsia="zh-CN"/>
        </w:rPr>
        <w:t>：</w:t>
      </w:r>
      <w:r>
        <w:rPr>
          <w:rFonts w:hint="eastAsia" w:ascii="仿宋_GB2312" w:hAnsi="仿宋_GB2312" w:eastAsia="仿宋_GB2312" w:cs="仿宋_GB2312"/>
          <w:b w:val="0"/>
          <w:bCs w:val="0"/>
          <w:sz w:val="34"/>
          <w:szCs w:val="34"/>
          <w:lang w:val="en-US" w:eastAsia="zh-CN"/>
        </w:rPr>
        <w:t>负责</w:t>
      </w:r>
      <w:r>
        <w:rPr>
          <w:rFonts w:hint="eastAsia" w:ascii="仿宋_GB2312" w:hAnsi="仿宋_GB2312" w:eastAsia="仿宋_GB2312" w:cs="仿宋_GB2312"/>
          <w:sz w:val="34"/>
          <w:szCs w:val="34"/>
          <w:lang w:eastAsia="zh-CN"/>
        </w:rPr>
        <w:t>组织旅游行业做好新冠</w:t>
      </w:r>
      <w:r>
        <w:rPr>
          <w:rFonts w:hint="eastAsia" w:ascii="仿宋_GB2312" w:hAnsi="仿宋_GB2312" w:eastAsia="仿宋_GB2312" w:cs="仿宋_GB2312"/>
          <w:sz w:val="34"/>
          <w:szCs w:val="34"/>
          <w:lang w:val="en-US" w:eastAsia="zh-CN"/>
        </w:rPr>
        <w:t>肺炎</w:t>
      </w:r>
      <w:r>
        <w:rPr>
          <w:rFonts w:hint="eastAsia" w:ascii="仿宋_GB2312" w:hAnsi="仿宋_GB2312" w:eastAsia="仿宋_GB2312" w:cs="仿宋_GB2312"/>
          <w:sz w:val="34"/>
          <w:szCs w:val="34"/>
          <w:lang w:eastAsia="zh-CN"/>
        </w:rPr>
        <w:t>疫情的预防和应急处理工作；在新冠</w:t>
      </w:r>
      <w:r>
        <w:rPr>
          <w:rFonts w:hint="eastAsia" w:ascii="仿宋_GB2312" w:hAnsi="仿宋_GB2312" w:eastAsia="仿宋_GB2312" w:cs="仿宋_GB2312"/>
          <w:sz w:val="34"/>
          <w:szCs w:val="34"/>
          <w:lang w:val="en-US" w:eastAsia="zh-CN"/>
        </w:rPr>
        <w:t>肺炎</w:t>
      </w:r>
      <w:r>
        <w:rPr>
          <w:rFonts w:hint="eastAsia" w:ascii="仿宋_GB2312" w:hAnsi="仿宋_GB2312" w:eastAsia="仿宋_GB2312" w:cs="仿宋_GB2312"/>
          <w:sz w:val="34"/>
          <w:szCs w:val="34"/>
          <w:lang w:eastAsia="zh-CN"/>
        </w:rPr>
        <w:t>疫情发生期间，组织做好旅游团队及人员的宣传、登记、观察工作，防止新冠</w:t>
      </w:r>
      <w:r>
        <w:rPr>
          <w:rFonts w:hint="eastAsia" w:ascii="仿宋_GB2312" w:hAnsi="仿宋_GB2312" w:eastAsia="仿宋_GB2312" w:cs="仿宋_GB2312"/>
          <w:sz w:val="34"/>
          <w:szCs w:val="34"/>
          <w:lang w:val="en-US" w:eastAsia="zh-CN"/>
        </w:rPr>
        <w:t>肺炎</w:t>
      </w:r>
      <w:r>
        <w:rPr>
          <w:rFonts w:hint="eastAsia" w:ascii="仿宋_GB2312" w:hAnsi="仿宋_GB2312" w:eastAsia="仿宋_GB2312" w:cs="仿宋_GB2312"/>
          <w:sz w:val="34"/>
          <w:szCs w:val="34"/>
          <w:lang w:eastAsia="zh-CN"/>
        </w:rPr>
        <w:t>疫情在国内外旅游团队中发生和跨地区传播扩散。</w:t>
      </w:r>
    </w:p>
    <w:p w14:paraId="0BFD9CB6">
      <w:pPr>
        <w:keepNext w:val="0"/>
        <w:keepLines w:val="0"/>
        <w:pageBreakBefore w:val="0"/>
        <w:widowControl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县</w:t>
      </w:r>
      <w:r>
        <w:rPr>
          <w:rFonts w:hint="eastAsia" w:ascii="仿宋_GB2312" w:hAnsi="仿宋_GB2312" w:eastAsia="仿宋_GB2312" w:cs="仿宋_GB2312"/>
          <w:b/>
          <w:bCs/>
          <w:sz w:val="34"/>
          <w:szCs w:val="34"/>
          <w:lang w:eastAsia="zh-CN"/>
        </w:rPr>
        <w:t>卫生健康</w:t>
      </w:r>
      <w:r>
        <w:rPr>
          <w:rFonts w:hint="eastAsia" w:ascii="仿宋_GB2312" w:hAnsi="仿宋_GB2312" w:eastAsia="仿宋_GB2312" w:cs="仿宋_GB2312"/>
          <w:b/>
          <w:bCs/>
          <w:sz w:val="34"/>
          <w:szCs w:val="34"/>
          <w:lang w:val="en-US" w:eastAsia="zh-CN"/>
        </w:rPr>
        <w:t>局</w:t>
      </w:r>
      <w:r>
        <w:rPr>
          <w:rFonts w:hint="eastAsia" w:ascii="仿宋_GB2312" w:hAnsi="仿宋_GB2312" w:eastAsia="仿宋_GB2312" w:cs="仿宋_GB2312"/>
          <w:b/>
          <w:bCs/>
          <w:sz w:val="34"/>
          <w:szCs w:val="34"/>
        </w:rPr>
        <w:t>：</w:t>
      </w:r>
      <w:r>
        <w:rPr>
          <w:rFonts w:hint="eastAsia" w:ascii="仿宋_GB2312" w:hAnsi="仿宋_GB2312" w:eastAsia="仿宋_GB2312" w:cs="仿宋_GB2312"/>
          <w:b w:val="0"/>
          <w:bCs w:val="0"/>
          <w:sz w:val="34"/>
          <w:szCs w:val="34"/>
          <w:lang w:val="en-US" w:eastAsia="zh-CN"/>
        </w:rPr>
        <w:t>负责做好县新疫防指办公室职责工作并</w:t>
      </w:r>
      <w:r>
        <w:rPr>
          <w:rFonts w:hint="eastAsia" w:ascii="仿宋_GB2312" w:hAnsi="仿宋_GB2312" w:eastAsia="仿宋_GB2312" w:cs="仿宋_GB2312"/>
          <w:sz w:val="34"/>
          <w:szCs w:val="34"/>
          <w:lang w:val="en-US" w:eastAsia="zh-CN"/>
        </w:rPr>
        <w:t>指导全县开展疫情防控工作；制</w:t>
      </w:r>
      <w:r>
        <w:rPr>
          <w:rFonts w:hint="eastAsia" w:ascii="仿宋_GB2312" w:hAnsi="仿宋_GB2312" w:eastAsia="仿宋_GB2312" w:cs="仿宋_GB2312"/>
          <w:sz w:val="34"/>
          <w:szCs w:val="34"/>
        </w:rPr>
        <w:t>定</w:t>
      </w:r>
      <w:r>
        <w:rPr>
          <w:rFonts w:hint="eastAsia" w:ascii="仿宋_GB2312" w:hAnsi="仿宋_GB2312" w:eastAsia="仿宋_GB2312" w:cs="仿宋_GB2312"/>
          <w:sz w:val="34"/>
          <w:szCs w:val="34"/>
          <w:lang w:eastAsia="zh-CN"/>
        </w:rPr>
        <w:t>新冠肺炎</w:t>
      </w:r>
      <w:r>
        <w:rPr>
          <w:rFonts w:hint="eastAsia" w:ascii="仿宋_GB2312" w:hAnsi="仿宋_GB2312" w:eastAsia="仿宋_GB2312" w:cs="仿宋_GB2312"/>
          <w:sz w:val="34"/>
          <w:szCs w:val="34"/>
        </w:rPr>
        <w:t>疫情</w:t>
      </w:r>
      <w:r>
        <w:rPr>
          <w:rFonts w:hint="eastAsia" w:ascii="仿宋_GB2312" w:hAnsi="仿宋_GB2312" w:eastAsia="仿宋_GB2312" w:cs="仿宋_GB2312"/>
          <w:sz w:val="34"/>
          <w:szCs w:val="34"/>
          <w:lang w:val="en-US" w:eastAsia="zh-CN"/>
        </w:rPr>
        <w:t>防控</w:t>
      </w:r>
      <w:r>
        <w:rPr>
          <w:rFonts w:hint="eastAsia" w:ascii="仿宋_GB2312" w:hAnsi="仿宋_GB2312" w:eastAsia="仿宋_GB2312" w:cs="仿宋_GB2312"/>
          <w:sz w:val="34"/>
          <w:szCs w:val="34"/>
        </w:rPr>
        <w:t>和</w:t>
      </w:r>
      <w:r>
        <w:rPr>
          <w:rFonts w:hint="eastAsia" w:ascii="仿宋_GB2312" w:hAnsi="仿宋_GB2312" w:eastAsia="仿宋_GB2312" w:cs="仿宋_GB2312"/>
          <w:sz w:val="34"/>
          <w:szCs w:val="34"/>
          <w:lang w:val="en-US" w:eastAsia="zh-CN"/>
        </w:rPr>
        <w:t>应急预</w:t>
      </w:r>
      <w:r>
        <w:rPr>
          <w:rFonts w:hint="eastAsia" w:ascii="仿宋_GB2312" w:hAnsi="仿宋_GB2312" w:eastAsia="仿宋_GB2312" w:cs="仿宋_GB2312"/>
          <w:sz w:val="34"/>
          <w:szCs w:val="34"/>
        </w:rPr>
        <w:t>案；开展疫情监测，及时掌握疫情动态；组建</w:t>
      </w:r>
      <w:r>
        <w:rPr>
          <w:rFonts w:hint="eastAsia" w:ascii="仿宋_GB2312" w:hAnsi="仿宋_GB2312" w:eastAsia="仿宋_GB2312" w:cs="仿宋_GB2312"/>
          <w:sz w:val="34"/>
          <w:szCs w:val="34"/>
          <w:lang w:val="en-US" w:eastAsia="zh-CN"/>
        </w:rPr>
        <w:t>县域</w:t>
      </w:r>
      <w:r>
        <w:rPr>
          <w:rFonts w:hint="eastAsia" w:ascii="仿宋_GB2312" w:hAnsi="仿宋_GB2312" w:eastAsia="仿宋_GB2312" w:cs="仿宋_GB2312"/>
          <w:sz w:val="34"/>
          <w:szCs w:val="34"/>
        </w:rPr>
        <w:t>内疫情防治专家组；组建、培训疫情应急处置队伍和医疗急救队伍；做好流行病学调查、密切接触者医学观察、实验室检测、</w:t>
      </w:r>
      <w:r>
        <w:rPr>
          <w:rFonts w:hint="eastAsia" w:ascii="仿宋_GB2312" w:hAnsi="仿宋_GB2312" w:eastAsia="仿宋_GB2312" w:cs="仿宋_GB2312"/>
          <w:sz w:val="34"/>
          <w:szCs w:val="34"/>
          <w:lang w:val="en-US" w:eastAsia="zh-CN"/>
        </w:rPr>
        <w:t>隔离留观场所管理、</w:t>
      </w:r>
      <w:r>
        <w:rPr>
          <w:rFonts w:hint="eastAsia" w:ascii="仿宋_GB2312" w:hAnsi="仿宋_GB2312" w:eastAsia="仿宋_GB2312" w:cs="仿宋_GB2312"/>
          <w:sz w:val="34"/>
          <w:szCs w:val="34"/>
        </w:rPr>
        <w:t>患者医疗救治工作等应急准备和处置工作。</w:t>
      </w:r>
    </w:p>
    <w:p w14:paraId="0631D682">
      <w:pPr>
        <w:keepNext w:val="0"/>
        <w:keepLines w:val="0"/>
        <w:pageBreakBefore w:val="0"/>
        <w:widowControl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b/>
          <w:bCs/>
          <w:sz w:val="34"/>
          <w:szCs w:val="34"/>
          <w:lang w:val="en-US" w:eastAsia="zh-CN"/>
        </w:rPr>
        <w:t>县</w:t>
      </w:r>
      <w:r>
        <w:rPr>
          <w:rFonts w:hint="eastAsia" w:ascii="仿宋_GB2312" w:hAnsi="仿宋_GB2312" w:eastAsia="仿宋_GB2312" w:cs="仿宋_GB2312"/>
          <w:b/>
          <w:bCs/>
          <w:sz w:val="34"/>
          <w:szCs w:val="34"/>
        </w:rPr>
        <w:t>应急</w:t>
      </w:r>
      <w:r>
        <w:rPr>
          <w:rFonts w:hint="eastAsia" w:ascii="仿宋_GB2312" w:hAnsi="仿宋_GB2312" w:eastAsia="仿宋_GB2312" w:cs="仿宋_GB2312"/>
          <w:b/>
          <w:bCs/>
          <w:sz w:val="34"/>
          <w:szCs w:val="34"/>
          <w:lang w:val="en-US" w:eastAsia="zh-CN"/>
        </w:rPr>
        <w:t>管理局</w:t>
      </w:r>
      <w:r>
        <w:rPr>
          <w:rFonts w:hint="eastAsia" w:ascii="仿宋_GB2312" w:hAnsi="仿宋_GB2312" w:eastAsia="仿宋_GB2312" w:cs="仿宋_GB2312"/>
          <w:b/>
          <w:bCs/>
          <w:sz w:val="34"/>
          <w:szCs w:val="34"/>
        </w:rPr>
        <w:t>：</w:t>
      </w:r>
      <w:r>
        <w:rPr>
          <w:rFonts w:hint="eastAsia" w:ascii="仿宋_GB2312" w:hAnsi="仿宋_GB2312" w:eastAsia="仿宋_GB2312" w:cs="仿宋_GB2312"/>
          <w:b w:val="0"/>
          <w:bCs w:val="0"/>
          <w:sz w:val="34"/>
          <w:szCs w:val="34"/>
          <w:lang w:val="en-US" w:eastAsia="zh-CN"/>
        </w:rPr>
        <w:t>负责</w:t>
      </w:r>
      <w:r>
        <w:rPr>
          <w:rFonts w:hint="eastAsia" w:ascii="仿宋_GB2312" w:hAnsi="仿宋_GB2312" w:eastAsia="仿宋_GB2312" w:cs="仿宋_GB2312"/>
          <w:color w:val="000000"/>
          <w:sz w:val="34"/>
          <w:szCs w:val="34"/>
        </w:rPr>
        <w:t>组织和</w:t>
      </w:r>
      <w:r>
        <w:rPr>
          <w:rFonts w:hint="eastAsia" w:ascii="仿宋_GB2312" w:hAnsi="仿宋_GB2312" w:eastAsia="仿宋_GB2312" w:cs="仿宋_GB2312"/>
          <w:color w:val="000000"/>
          <w:sz w:val="34"/>
          <w:szCs w:val="34"/>
          <w:lang w:eastAsia="zh-CN"/>
        </w:rPr>
        <w:t>协调全县应急管理系统</w:t>
      </w:r>
      <w:r>
        <w:rPr>
          <w:rFonts w:hint="eastAsia" w:ascii="仿宋_GB2312" w:hAnsi="仿宋_GB2312" w:eastAsia="仿宋_GB2312" w:cs="仿宋_GB2312"/>
          <w:color w:val="000000"/>
          <w:sz w:val="34"/>
          <w:szCs w:val="34"/>
        </w:rPr>
        <w:t>迅速开展疫情防控工作，落实各项防控措施</w:t>
      </w:r>
      <w:r>
        <w:rPr>
          <w:rFonts w:hint="eastAsia" w:ascii="仿宋_GB2312" w:hAnsi="仿宋_GB2312" w:eastAsia="仿宋_GB2312" w:cs="仿宋_GB2312"/>
          <w:color w:val="000000"/>
          <w:sz w:val="34"/>
          <w:szCs w:val="34"/>
          <w:lang w:eastAsia="zh-CN"/>
        </w:rPr>
        <w:t>；</w:t>
      </w:r>
      <w:r>
        <w:rPr>
          <w:rFonts w:hint="eastAsia" w:ascii="仿宋_GB2312" w:hAnsi="仿宋_GB2312" w:eastAsia="仿宋_GB2312" w:cs="仿宋_GB2312"/>
          <w:color w:val="000000"/>
          <w:sz w:val="34"/>
          <w:szCs w:val="34"/>
          <w:lang w:val="en-US" w:eastAsia="zh-CN"/>
        </w:rPr>
        <w:t>负责全县的安全隐患排查工作，</w:t>
      </w:r>
      <w:r>
        <w:rPr>
          <w:rFonts w:hint="eastAsia" w:ascii="仿宋_GB2312" w:hAnsi="仿宋_GB2312" w:eastAsia="仿宋_GB2312" w:cs="仿宋_GB2312"/>
          <w:color w:val="000000"/>
          <w:sz w:val="34"/>
          <w:szCs w:val="34"/>
          <w:lang w:eastAsia="zh-CN"/>
        </w:rPr>
        <w:t>做好各</w:t>
      </w:r>
      <w:r>
        <w:rPr>
          <w:rFonts w:hint="eastAsia" w:ascii="仿宋_GB2312" w:hAnsi="仿宋_GB2312" w:eastAsia="仿宋_GB2312" w:cs="仿宋_GB2312"/>
          <w:color w:val="000000"/>
          <w:sz w:val="34"/>
          <w:szCs w:val="34"/>
        </w:rPr>
        <w:t>有关部门</w:t>
      </w:r>
      <w:r>
        <w:rPr>
          <w:rFonts w:hint="eastAsia" w:ascii="仿宋_GB2312" w:hAnsi="仿宋_GB2312" w:eastAsia="仿宋_GB2312" w:cs="仿宋_GB2312"/>
          <w:color w:val="000000"/>
          <w:sz w:val="34"/>
          <w:szCs w:val="34"/>
          <w:lang w:eastAsia="zh-CN"/>
        </w:rPr>
        <w:t>应对新冠</w:t>
      </w:r>
      <w:r>
        <w:rPr>
          <w:rFonts w:hint="eastAsia" w:ascii="仿宋_GB2312" w:hAnsi="仿宋_GB2312" w:eastAsia="仿宋_GB2312" w:cs="仿宋_GB2312"/>
          <w:color w:val="000000"/>
          <w:sz w:val="34"/>
          <w:szCs w:val="34"/>
          <w:lang w:val="en-US" w:eastAsia="zh-CN"/>
        </w:rPr>
        <w:t>肺炎</w:t>
      </w:r>
      <w:r>
        <w:rPr>
          <w:rFonts w:hint="eastAsia" w:ascii="仿宋_GB2312" w:hAnsi="仿宋_GB2312" w:eastAsia="仿宋_GB2312" w:cs="仿宋_GB2312"/>
          <w:color w:val="000000"/>
          <w:sz w:val="34"/>
          <w:szCs w:val="34"/>
        </w:rPr>
        <w:t>疫情</w:t>
      </w:r>
      <w:r>
        <w:rPr>
          <w:rFonts w:hint="eastAsia" w:ascii="仿宋_GB2312" w:hAnsi="仿宋_GB2312" w:eastAsia="仿宋_GB2312" w:cs="仿宋_GB2312"/>
          <w:color w:val="000000"/>
          <w:sz w:val="34"/>
          <w:szCs w:val="34"/>
          <w:lang w:eastAsia="zh-CN"/>
        </w:rPr>
        <w:t>工作</w:t>
      </w:r>
      <w:r>
        <w:rPr>
          <w:rFonts w:hint="eastAsia" w:ascii="仿宋_GB2312" w:hAnsi="仿宋_GB2312" w:eastAsia="仿宋_GB2312" w:cs="仿宋_GB2312"/>
          <w:color w:val="000000"/>
          <w:sz w:val="34"/>
          <w:szCs w:val="34"/>
        </w:rPr>
        <w:t>的</w:t>
      </w:r>
      <w:r>
        <w:rPr>
          <w:rFonts w:hint="eastAsia" w:ascii="仿宋_GB2312" w:hAnsi="仿宋_GB2312" w:eastAsia="仿宋_GB2312" w:cs="仿宋_GB2312"/>
          <w:color w:val="000000"/>
          <w:sz w:val="34"/>
          <w:szCs w:val="34"/>
          <w:lang w:eastAsia="zh-CN"/>
        </w:rPr>
        <w:t>协调调度</w:t>
      </w:r>
      <w:r>
        <w:rPr>
          <w:rFonts w:hint="eastAsia" w:ascii="仿宋_GB2312" w:hAnsi="仿宋_GB2312" w:eastAsia="仿宋_GB2312" w:cs="仿宋_GB2312"/>
          <w:color w:val="000000"/>
          <w:sz w:val="34"/>
          <w:szCs w:val="34"/>
        </w:rPr>
        <w:t>。</w:t>
      </w:r>
    </w:p>
    <w:p w14:paraId="7746A075">
      <w:pPr>
        <w:pStyle w:val="2"/>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县</w:t>
      </w:r>
      <w:r>
        <w:rPr>
          <w:rFonts w:hint="eastAsia" w:ascii="仿宋_GB2312" w:hAnsi="仿宋_GB2312" w:eastAsia="仿宋_GB2312" w:cs="仿宋_GB2312"/>
          <w:b/>
          <w:bCs/>
          <w:sz w:val="34"/>
          <w:szCs w:val="34"/>
          <w:lang w:eastAsia="zh-CN"/>
        </w:rPr>
        <w:t>市场</w:t>
      </w:r>
      <w:r>
        <w:rPr>
          <w:rFonts w:hint="eastAsia" w:ascii="仿宋_GB2312" w:hAnsi="仿宋_GB2312" w:eastAsia="仿宋_GB2312" w:cs="仿宋_GB2312"/>
          <w:b/>
          <w:bCs/>
          <w:sz w:val="34"/>
          <w:szCs w:val="34"/>
          <w:lang w:val="en-US" w:eastAsia="zh-CN"/>
        </w:rPr>
        <w:t>监督管理</w:t>
      </w:r>
      <w:r>
        <w:rPr>
          <w:rFonts w:hint="eastAsia" w:ascii="仿宋_GB2312" w:hAnsi="仿宋_GB2312" w:eastAsia="仿宋_GB2312" w:cs="仿宋_GB2312"/>
          <w:b/>
          <w:bCs/>
          <w:sz w:val="34"/>
          <w:szCs w:val="34"/>
        </w:rPr>
        <w:t>局：</w:t>
      </w:r>
      <w:r>
        <w:rPr>
          <w:rFonts w:hint="eastAsia" w:ascii="仿宋_GB2312" w:hAnsi="仿宋_GB2312" w:eastAsia="仿宋_GB2312" w:cs="仿宋_GB2312"/>
          <w:sz w:val="34"/>
          <w:szCs w:val="34"/>
          <w:lang w:val="en-US" w:eastAsia="zh-CN"/>
        </w:rPr>
        <w:t>负责各类涉及新冠疫情防治药械和广告的监管，</w:t>
      </w:r>
      <w:r>
        <w:rPr>
          <w:rFonts w:hint="eastAsia" w:ascii="仿宋_GB2312" w:hAnsi="仿宋_GB2312" w:eastAsia="仿宋_GB2312" w:cs="仿宋_GB2312"/>
          <w:color w:val="auto"/>
          <w:sz w:val="34"/>
          <w:szCs w:val="34"/>
          <w:lang w:val="en-US" w:eastAsia="zh-CN"/>
        </w:rPr>
        <w:t>负责对新冠肺炎疫情应急处置时使用的药品和医疗器械进行质量监管，</w:t>
      </w:r>
      <w:r>
        <w:rPr>
          <w:rFonts w:hint="eastAsia" w:ascii="仿宋_GB2312" w:hAnsi="仿宋_GB2312" w:eastAsia="仿宋_GB2312" w:cs="仿宋_GB2312"/>
          <w:sz w:val="34"/>
          <w:szCs w:val="34"/>
          <w:lang w:val="en-US" w:eastAsia="zh-CN"/>
        </w:rPr>
        <w:t>严厉查处损害消费者利益的违法行为；负责对购买“四类”药品人员进行摸排；负责对县域内集贸市场等人员密集场所的管控；</w:t>
      </w:r>
      <w:r>
        <w:rPr>
          <w:rFonts w:hint="eastAsia" w:ascii="仿宋_GB2312" w:hAnsi="仿宋_GB2312" w:eastAsia="仿宋_GB2312" w:cs="仿宋_GB2312"/>
          <w:color w:val="000000"/>
          <w:spacing w:val="0"/>
          <w:w w:val="100"/>
          <w:position w:val="0"/>
          <w:sz w:val="34"/>
          <w:szCs w:val="34"/>
          <w:lang w:val="en-US" w:eastAsia="zh-CN"/>
        </w:rPr>
        <w:t>负责</w:t>
      </w:r>
      <w:r>
        <w:rPr>
          <w:rFonts w:hint="eastAsia" w:ascii="仿宋_GB2312" w:hAnsi="仿宋_GB2312" w:eastAsia="仿宋_GB2312" w:cs="仿宋_GB2312"/>
          <w:color w:val="000000"/>
          <w:spacing w:val="0"/>
          <w:w w:val="100"/>
          <w:position w:val="0"/>
          <w:sz w:val="34"/>
          <w:szCs w:val="34"/>
        </w:rPr>
        <w:t>对</w:t>
      </w:r>
      <w:r>
        <w:rPr>
          <w:rFonts w:hint="eastAsia" w:ascii="仿宋_GB2312" w:hAnsi="仿宋_GB2312" w:eastAsia="仿宋_GB2312" w:cs="仿宋_GB2312"/>
          <w:color w:val="000000"/>
          <w:spacing w:val="0"/>
          <w:w w:val="100"/>
          <w:position w:val="0"/>
          <w:sz w:val="34"/>
          <w:szCs w:val="34"/>
          <w:lang w:val="en-US" w:eastAsia="zh-CN"/>
        </w:rPr>
        <w:t>县域内集贸市场、</w:t>
      </w:r>
      <w:r>
        <w:rPr>
          <w:rFonts w:hint="eastAsia" w:ascii="仿宋_GB2312" w:hAnsi="仿宋_GB2312" w:eastAsia="仿宋_GB2312" w:cs="仿宋_GB2312"/>
          <w:color w:val="000000"/>
          <w:spacing w:val="0"/>
          <w:w w:val="100"/>
          <w:position w:val="0"/>
          <w:sz w:val="34"/>
          <w:szCs w:val="34"/>
        </w:rPr>
        <w:t>经营进口产品的市场、超市等交易场所的产品包装、外环境和相关人员进行新冠病毒核酸检测</w:t>
      </w:r>
      <w:r>
        <w:rPr>
          <w:rFonts w:hint="eastAsia" w:ascii="仿宋_GB2312" w:hAnsi="仿宋_GB2312" w:eastAsia="仿宋_GB2312" w:cs="仿宋_GB2312"/>
          <w:color w:val="000000"/>
          <w:spacing w:val="0"/>
          <w:w w:val="100"/>
          <w:position w:val="0"/>
          <w:sz w:val="34"/>
          <w:szCs w:val="34"/>
          <w:lang w:eastAsia="zh-CN"/>
        </w:rPr>
        <w:t>；</w:t>
      </w:r>
      <w:r>
        <w:rPr>
          <w:rFonts w:hint="eastAsia" w:ascii="仿宋_GB2312" w:hAnsi="仿宋_GB2312" w:eastAsia="仿宋_GB2312" w:cs="仿宋_GB2312"/>
          <w:i w:val="0"/>
          <w:caps w:val="0"/>
          <w:color w:val="auto"/>
          <w:spacing w:val="0"/>
          <w:sz w:val="34"/>
          <w:szCs w:val="34"/>
          <w:shd w:val="clear" w:fill="FFFFFF"/>
        </w:rPr>
        <w:t>依法严厉打击肉类、水产品等冻品夹带、走私等行为</w:t>
      </w:r>
      <w:r>
        <w:rPr>
          <w:rFonts w:hint="eastAsia" w:ascii="仿宋_GB2312" w:hAnsi="仿宋_GB2312" w:eastAsia="仿宋_GB2312" w:cs="仿宋_GB2312"/>
          <w:i w:val="0"/>
          <w:caps w:val="0"/>
          <w:color w:val="auto"/>
          <w:spacing w:val="0"/>
          <w:sz w:val="34"/>
          <w:szCs w:val="34"/>
          <w:shd w:val="clear" w:fill="FFFFFF"/>
          <w:lang w:eastAsia="zh-CN"/>
        </w:rPr>
        <w:t>，</w:t>
      </w:r>
      <w:r>
        <w:rPr>
          <w:rFonts w:hint="eastAsia" w:ascii="仿宋_GB2312" w:hAnsi="仿宋_GB2312" w:eastAsia="仿宋_GB2312" w:cs="仿宋_GB2312"/>
          <w:sz w:val="34"/>
          <w:szCs w:val="34"/>
          <w:lang w:val="en-US" w:eastAsia="zh-CN"/>
        </w:rPr>
        <w:t>负责食品安全重大事故的调查处理等。</w:t>
      </w:r>
    </w:p>
    <w:p w14:paraId="486C47C2">
      <w:pPr>
        <w:pStyle w:val="2"/>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bCs/>
          <w:sz w:val="34"/>
          <w:szCs w:val="34"/>
          <w:lang w:val="en-US" w:eastAsia="zh-CN"/>
        </w:rPr>
        <w:t>县医疗保障局：</w:t>
      </w:r>
      <w:r>
        <w:rPr>
          <w:rFonts w:hint="eastAsia" w:ascii="仿宋_GB2312" w:hAnsi="仿宋_GB2312" w:eastAsia="仿宋_GB2312" w:cs="仿宋_GB2312"/>
          <w:b w:val="0"/>
          <w:bCs w:val="0"/>
          <w:sz w:val="34"/>
          <w:szCs w:val="34"/>
          <w:lang w:val="en-US" w:eastAsia="zh-CN"/>
        </w:rPr>
        <w:t>负责新冠肺炎确诊病例和疑似病例参加基本医疗保险的诊疗救治费用报销，或按照相关法律法规等政策予以的其他救助。</w:t>
      </w:r>
    </w:p>
    <w:p w14:paraId="57855F05">
      <w:pPr>
        <w:keepNext w:val="0"/>
        <w:keepLines w:val="0"/>
        <w:pageBreakBefore w:val="0"/>
        <w:widowControl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县</w:t>
      </w:r>
      <w:r>
        <w:rPr>
          <w:rFonts w:hint="eastAsia" w:ascii="仿宋_GB2312" w:hAnsi="仿宋_GB2312" w:eastAsia="仿宋_GB2312" w:cs="仿宋_GB2312"/>
          <w:b/>
          <w:bCs/>
          <w:sz w:val="34"/>
          <w:szCs w:val="34"/>
          <w:lang w:eastAsia="zh-CN"/>
        </w:rPr>
        <w:t>气象局：</w:t>
      </w:r>
      <w:r>
        <w:rPr>
          <w:rFonts w:hint="eastAsia" w:ascii="仿宋_GB2312" w:hAnsi="仿宋_GB2312" w:eastAsia="仿宋_GB2312" w:cs="仿宋_GB2312"/>
          <w:sz w:val="34"/>
          <w:szCs w:val="34"/>
          <w:lang w:val="en-US" w:eastAsia="zh-CN"/>
        </w:rPr>
        <w:t>负责全县灾害防御和气象服务工作，开展新冠肺炎疫情的专业气象保障服务工作。</w:t>
      </w:r>
    </w:p>
    <w:p w14:paraId="427032D6">
      <w:pPr>
        <w:keepNext w:val="0"/>
        <w:keepLines w:val="0"/>
        <w:pageBreakBefore w:val="0"/>
        <w:widowControl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县</w:t>
      </w:r>
      <w:r>
        <w:rPr>
          <w:rFonts w:hint="eastAsia" w:ascii="仿宋_GB2312" w:hAnsi="仿宋_GB2312" w:eastAsia="仿宋_GB2312" w:cs="仿宋_GB2312"/>
          <w:b/>
          <w:bCs/>
          <w:sz w:val="34"/>
          <w:szCs w:val="34"/>
          <w:lang w:val="zh-TW" w:eastAsia="zh-CN"/>
        </w:rPr>
        <w:t>红十字会：</w:t>
      </w:r>
      <w:r>
        <w:rPr>
          <w:rFonts w:hint="eastAsia" w:ascii="仿宋_GB2312" w:hAnsi="仿宋_GB2312" w:eastAsia="仿宋_GB2312" w:cs="仿宋_GB2312"/>
          <w:b w:val="0"/>
          <w:bCs w:val="0"/>
          <w:sz w:val="34"/>
          <w:szCs w:val="34"/>
          <w:lang w:val="en-US" w:eastAsia="zh-CN"/>
        </w:rPr>
        <w:t>负责组织群众开展现场自救和互救，</w:t>
      </w:r>
      <w:r>
        <w:rPr>
          <w:rFonts w:hint="eastAsia" w:ascii="仿宋_GB2312" w:hAnsi="仿宋_GB2312" w:eastAsia="仿宋_GB2312" w:cs="仿宋_GB2312"/>
          <w:b w:val="0"/>
          <w:bCs w:val="0"/>
          <w:sz w:val="34"/>
          <w:szCs w:val="34"/>
        </w:rPr>
        <w:t>根</w:t>
      </w:r>
      <w:r>
        <w:rPr>
          <w:rFonts w:hint="eastAsia" w:ascii="仿宋_GB2312" w:hAnsi="仿宋_GB2312" w:eastAsia="仿宋_GB2312" w:cs="仿宋_GB2312"/>
          <w:sz w:val="34"/>
          <w:szCs w:val="34"/>
        </w:rPr>
        <w:t>据</w:t>
      </w:r>
      <w:r>
        <w:rPr>
          <w:rFonts w:hint="eastAsia" w:ascii="仿宋_GB2312" w:hAnsi="仿宋_GB2312" w:eastAsia="仿宋_GB2312" w:cs="仿宋_GB2312"/>
          <w:sz w:val="34"/>
          <w:szCs w:val="34"/>
          <w:lang w:eastAsia="zh-CN"/>
        </w:rPr>
        <w:t>新冠</w:t>
      </w:r>
      <w:r>
        <w:rPr>
          <w:rFonts w:hint="eastAsia" w:ascii="仿宋_GB2312" w:hAnsi="仿宋_GB2312" w:eastAsia="仿宋_GB2312" w:cs="仿宋_GB2312"/>
          <w:sz w:val="34"/>
          <w:szCs w:val="34"/>
          <w:lang w:val="en-US" w:eastAsia="zh-CN"/>
        </w:rPr>
        <w:t>肺炎</w:t>
      </w:r>
      <w:r>
        <w:rPr>
          <w:rFonts w:hint="eastAsia" w:ascii="仿宋_GB2312" w:hAnsi="仿宋_GB2312" w:eastAsia="仿宋_GB2312" w:cs="仿宋_GB2312"/>
          <w:sz w:val="34"/>
          <w:szCs w:val="34"/>
          <w:lang w:eastAsia="zh-CN"/>
        </w:rPr>
        <w:t>疫情</w:t>
      </w:r>
      <w:r>
        <w:rPr>
          <w:rFonts w:hint="eastAsia" w:ascii="仿宋_GB2312" w:hAnsi="仿宋_GB2312" w:eastAsia="仿宋_GB2312" w:cs="仿宋_GB2312"/>
          <w:sz w:val="34"/>
          <w:szCs w:val="34"/>
        </w:rPr>
        <w:t>的具体情况，向有关组织发出呼吁，提供急需的人道主义援助，对接受的款、物及时发放等工作。</w:t>
      </w:r>
    </w:p>
    <w:p w14:paraId="4F315E2D">
      <w:pPr>
        <w:pStyle w:val="2"/>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lang w:val="en-US" w:eastAsia="zh-CN"/>
        </w:rPr>
        <w:t>县机关综合事务服务中心：</w:t>
      </w:r>
      <w:r>
        <w:rPr>
          <w:rFonts w:hint="eastAsia" w:ascii="仿宋_GB2312" w:hAnsi="仿宋_GB2312" w:eastAsia="仿宋_GB2312" w:cs="仿宋_GB2312"/>
          <w:b w:val="0"/>
          <w:bCs w:val="0"/>
          <w:sz w:val="34"/>
          <w:szCs w:val="34"/>
          <w:lang w:val="en-US" w:eastAsia="zh-CN"/>
        </w:rPr>
        <w:t>负责机关事业单位办公场所及机关食堂的疫情防控工作。</w:t>
      </w:r>
    </w:p>
    <w:p w14:paraId="4CAAFCBC">
      <w:pPr>
        <w:pStyle w:val="2"/>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县综合行政执法大队：</w:t>
      </w:r>
      <w:r>
        <w:rPr>
          <w:rFonts w:hint="eastAsia" w:ascii="仿宋_GB2312" w:hAnsi="仿宋_GB2312" w:eastAsia="仿宋_GB2312" w:cs="仿宋_GB2312"/>
          <w:sz w:val="34"/>
          <w:szCs w:val="34"/>
          <w:lang w:val="en-US" w:eastAsia="zh-CN"/>
        </w:rPr>
        <w:t>负责开展企业、</w:t>
      </w:r>
      <w:r>
        <w:rPr>
          <w:rFonts w:hint="eastAsia" w:ascii="仿宋_GB2312" w:hAnsi="仿宋_GB2312" w:eastAsia="仿宋_GB2312" w:cs="仿宋_GB2312"/>
          <w:sz w:val="34"/>
          <w:szCs w:val="34"/>
        </w:rPr>
        <w:t>学校</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市场等人员密集场所</w:t>
      </w:r>
      <w:r>
        <w:rPr>
          <w:rFonts w:hint="eastAsia" w:ascii="仿宋_GB2312" w:hAnsi="仿宋_GB2312" w:eastAsia="仿宋_GB2312" w:cs="仿宋_GB2312"/>
          <w:sz w:val="34"/>
          <w:szCs w:val="34"/>
        </w:rPr>
        <w:t>周边的</w:t>
      </w:r>
      <w:r>
        <w:rPr>
          <w:rFonts w:hint="eastAsia" w:ascii="仿宋_GB2312" w:hAnsi="仿宋_GB2312" w:eastAsia="仿宋_GB2312" w:cs="仿宋_GB2312"/>
          <w:sz w:val="34"/>
          <w:szCs w:val="34"/>
          <w:lang w:val="en-US" w:eastAsia="zh-CN"/>
        </w:rPr>
        <w:t>治理工作</w:t>
      </w:r>
      <w:r>
        <w:rPr>
          <w:rFonts w:hint="eastAsia" w:ascii="仿宋_GB2312" w:hAnsi="仿宋_GB2312" w:eastAsia="仿宋_GB2312" w:cs="仿宋_GB2312"/>
          <w:sz w:val="34"/>
          <w:szCs w:val="34"/>
        </w:rPr>
        <w:t>，确保无流动商贩</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协助公安、市场等部门对县域内</w:t>
      </w:r>
      <w:r>
        <w:rPr>
          <w:rFonts w:hint="eastAsia" w:ascii="仿宋_GB2312" w:hAnsi="仿宋_GB2312" w:eastAsia="仿宋_GB2312" w:cs="仿宋_GB2312"/>
          <w:sz w:val="34"/>
          <w:szCs w:val="34"/>
        </w:rPr>
        <w:t>的</w:t>
      </w:r>
      <w:r>
        <w:rPr>
          <w:rFonts w:hint="eastAsia" w:ascii="仿宋_GB2312" w:hAnsi="仿宋_GB2312" w:eastAsia="仿宋_GB2312" w:cs="仿宋_GB2312"/>
          <w:sz w:val="34"/>
          <w:szCs w:val="34"/>
          <w:lang w:val="en-US" w:eastAsia="zh-CN"/>
        </w:rPr>
        <w:t>酒店</w:t>
      </w:r>
      <w:r>
        <w:rPr>
          <w:rFonts w:hint="eastAsia" w:ascii="仿宋_GB2312" w:hAnsi="仿宋_GB2312" w:eastAsia="仿宋_GB2312" w:cs="仿宋_GB2312"/>
          <w:sz w:val="34"/>
          <w:szCs w:val="34"/>
        </w:rPr>
        <w:t>、农贸市场</w:t>
      </w:r>
      <w:r>
        <w:rPr>
          <w:rFonts w:hint="eastAsia" w:ascii="仿宋_GB2312" w:hAnsi="仿宋_GB2312" w:eastAsia="仿宋_GB2312" w:cs="仿宋_GB2312"/>
          <w:sz w:val="34"/>
          <w:szCs w:val="34"/>
          <w:lang w:val="en-US" w:eastAsia="zh-CN"/>
        </w:rPr>
        <w:t>及</w:t>
      </w:r>
      <w:r>
        <w:rPr>
          <w:rFonts w:hint="eastAsia" w:ascii="仿宋_GB2312" w:hAnsi="仿宋_GB2312" w:eastAsia="仿宋_GB2312" w:cs="仿宋_GB2312"/>
          <w:sz w:val="34"/>
          <w:szCs w:val="34"/>
        </w:rPr>
        <w:t>周边</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食品经营店、餐饮店</w:t>
      </w:r>
      <w:r>
        <w:rPr>
          <w:rFonts w:hint="eastAsia" w:ascii="仿宋_GB2312" w:hAnsi="仿宋_GB2312" w:eastAsia="仿宋_GB2312" w:cs="仿宋_GB2312"/>
          <w:sz w:val="34"/>
          <w:szCs w:val="34"/>
          <w:lang w:val="en-US" w:eastAsia="zh-CN"/>
        </w:rPr>
        <w:t>等公共场所</w:t>
      </w:r>
      <w:r>
        <w:rPr>
          <w:rFonts w:hint="eastAsia" w:ascii="仿宋_GB2312" w:hAnsi="仿宋_GB2312" w:eastAsia="仿宋_GB2312" w:cs="仿宋_GB2312"/>
          <w:sz w:val="34"/>
          <w:szCs w:val="34"/>
        </w:rPr>
        <w:t>的</w:t>
      </w:r>
      <w:r>
        <w:rPr>
          <w:rFonts w:hint="eastAsia" w:ascii="仿宋_GB2312" w:hAnsi="仿宋_GB2312" w:eastAsia="仿宋_GB2312" w:cs="仿宋_GB2312"/>
          <w:sz w:val="34"/>
          <w:szCs w:val="34"/>
          <w:lang w:val="en-US" w:eastAsia="zh-CN"/>
        </w:rPr>
        <w:t>排查</w:t>
      </w:r>
      <w:r>
        <w:rPr>
          <w:rFonts w:hint="eastAsia" w:ascii="仿宋_GB2312" w:hAnsi="仿宋_GB2312" w:eastAsia="仿宋_GB2312" w:cs="仿宋_GB2312"/>
          <w:sz w:val="34"/>
          <w:szCs w:val="34"/>
        </w:rPr>
        <w:t>管控</w:t>
      </w:r>
      <w:r>
        <w:rPr>
          <w:rFonts w:hint="eastAsia" w:ascii="仿宋_GB2312" w:hAnsi="仿宋_GB2312" w:eastAsia="仿宋_GB2312" w:cs="仿宋_GB2312"/>
          <w:sz w:val="34"/>
          <w:szCs w:val="34"/>
          <w:lang w:val="en-US" w:eastAsia="zh-CN"/>
        </w:rPr>
        <w:t>工作；协助村（社区）做好卡点管控工作，降低疫情传播风险。</w:t>
      </w:r>
    </w:p>
    <w:p w14:paraId="32200E35">
      <w:pPr>
        <w:pStyle w:val="2"/>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val="en-US"/>
        </w:rPr>
      </w:pPr>
      <w:r>
        <w:rPr>
          <w:rFonts w:hint="eastAsia" w:ascii="仿宋_GB2312" w:hAnsi="仿宋_GB2312" w:eastAsia="仿宋_GB2312" w:cs="仿宋_GB2312"/>
          <w:b/>
          <w:bCs/>
          <w:sz w:val="34"/>
          <w:szCs w:val="34"/>
          <w:lang w:val="en-US" w:eastAsia="zh-CN"/>
        </w:rPr>
        <w:t>县</w:t>
      </w:r>
      <w:r>
        <w:rPr>
          <w:rFonts w:hint="eastAsia" w:ascii="仿宋_GB2312" w:hAnsi="仿宋_GB2312" w:eastAsia="仿宋_GB2312" w:cs="仿宋_GB2312"/>
          <w:b/>
          <w:bCs/>
          <w:sz w:val="34"/>
          <w:szCs w:val="34"/>
          <w:lang w:eastAsia="zh-CN"/>
        </w:rPr>
        <w:t>林</w:t>
      </w:r>
      <w:r>
        <w:rPr>
          <w:rFonts w:hint="eastAsia" w:ascii="仿宋_GB2312" w:hAnsi="仿宋_GB2312" w:eastAsia="仿宋_GB2312" w:cs="仿宋_GB2312"/>
          <w:b/>
          <w:bCs/>
          <w:sz w:val="34"/>
          <w:szCs w:val="34"/>
          <w:lang w:val="en-US" w:eastAsia="zh-CN"/>
        </w:rPr>
        <w:t>业和湿地保护和服务中心</w:t>
      </w:r>
      <w:r>
        <w:rPr>
          <w:rFonts w:hint="eastAsia" w:ascii="仿宋_GB2312" w:hAnsi="仿宋_GB2312" w:eastAsia="仿宋_GB2312" w:cs="仿宋_GB2312"/>
          <w:b/>
          <w:bCs/>
          <w:sz w:val="34"/>
          <w:szCs w:val="34"/>
          <w:lang w:eastAsia="zh-CN"/>
        </w:rPr>
        <w:t>：</w:t>
      </w:r>
      <w:r>
        <w:rPr>
          <w:rFonts w:hint="eastAsia" w:ascii="仿宋_GB2312" w:hAnsi="仿宋_GB2312" w:eastAsia="仿宋_GB2312" w:cs="仿宋_GB2312"/>
          <w:sz w:val="34"/>
          <w:szCs w:val="34"/>
          <w:lang w:val="en-US" w:eastAsia="zh-CN"/>
        </w:rPr>
        <w:t>负责陆生野生动物疫源疫病境外及域外监测；负责做好县域内养殖户的排查和管控工作。</w:t>
      </w:r>
    </w:p>
    <w:p w14:paraId="71B9338C">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县网格管理服务中心：</w:t>
      </w:r>
      <w:r>
        <w:rPr>
          <w:rFonts w:hint="eastAsia" w:ascii="仿宋_GB2312" w:hAnsi="仿宋_GB2312" w:eastAsia="仿宋_GB2312" w:cs="仿宋_GB2312"/>
          <w:sz w:val="34"/>
          <w:szCs w:val="34"/>
          <w:lang w:val="en-US" w:eastAsia="zh-CN"/>
        </w:rPr>
        <w:t>充分发挥村（社区）网格员作用，对风险地区来盘山返盘山人员开展精准排查，及时上报来盘山返盘山人员动态信息。</w:t>
      </w:r>
    </w:p>
    <w:p w14:paraId="7B37B02B">
      <w:pPr>
        <w:pStyle w:val="2"/>
        <w:keepNext w:val="0"/>
        <w:keepLines w:val="0"/>
        <w:pageBreakBefore w:val="0"/>
        <w:kinsoku/>
        <w:wordWrap/>
        <w:overflowPunct/>
        <w:topLinePunct w:val="0"/>
        <w:autoSpaceDE/>
        <w:autoSpaceDN/>
        <w:bidi w:val="0"/>
        <w:adjustRightInd w:val="0"/>
        <w:snapToGrid w:val="0"/>
        <w:spacing w:line="322" w:lineRule="auto"/>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b/>
          <w:bCs/>
          <w:sz w:val="34"/>
          <w:szCs w:val="34"/>
          <w:lang w:val="en-US" w:eastAsia="zh-CN"/>
        </w:rPr>
        <w:t>县城内小区物业公司：</w:t>
      </w:r>
      <w:r>
        <w:rPr>
          <w:rFonts w:hint="eastAsia" w:ascii="仿宋_GB2312" w:hAnsi="仿宋_GB2312" w:eastAsia="仿宋_GB2312" w:cs="仿宋_GB2312"/>
          <w:sz w:val="34"/>
          <w:szCs w:val="34"/>
          <w:lang w:val="en-US" w:eastAsia="zh-CN"/>
        </w:rPr>
        <w:t>配合各社区做好疫情期间卡点设置及人员精准排查管控工作。</w:t>
      </w:r>
    </w:p>
    <w:p w14:paraId="7F2BEF96">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各镇（街道）</w:t>
      </w:r>
      <w:r>
        <w:rPr>
          <w:rFonts w:hint="eastAsia" w:ascii="仿宋_GB2312" w:hAnsi="仿宋_GB2312" w:eastAsia="仿宋_GB2312" w:cs="仿宋_GB2312"/>
          <w:b/>
          <w:bCs/>
          <w:sz w:val="34"/>
          <w:szCs w:val="34"/>
          <w:lang w:val="en-US" w:eastAsia="zh-CN"/>
        </w:rPr>
        <w:t>人民政府（办事处）</w:t>
      </w:r>
      <w:r>
        <w:rPr>
          <w:rFonts w:hint="eastAsia" w:ascii="仿宋_GB2312" w:hAnsi="仿宋_GB2312" w:eastAsia="仿宋_GB2312" w:cs="仿宋_GB2312"/>
          <w:b/>
          <w:bCs/>
          <w:sz w:val="34"/>
          <w:szCs w:val="34"/>
        </w:rPr>
        <w:t>：</w:t>
      </w:r>
      <w:r>
        <w:rPr>
          <w:rFonts w:hint="eastAsia" w:ascii="仿宋_GB2312" w:hAnsi="仿宋_GB2312" w:eastAsia="仿宋_GB2312" w:cs="仿宋_GB2312"/>
          <w:sz w:val="34"/>
          <w:szCs w:val="34"/>
        </w:rPr>
        <w:t>负责协调组织、人员调配、制定应急预案、重要工作督办等防控应急措施；负责做好常态化管理机制，动态摸排，</w:t>
      </w:r>
      <w:r>
        <w:rPr>
          <w:rFonts w:hint="eastAsia" w:ascii="仿宋_GB2312" w:hAnsi="仿宋_GB2312" w:eastAsia="仿宋_GB2312" w:cs="仿宋_GB2312"/>
          <w:i w:val="0"/>
          <w:caps w:val="0"/>
          <w:color w:val="222222"/>
          <w:spacing w:val="0"/>
          <w:sz w:val="34"/>
          <w:szCs w:val="34"/>
        </w:rPr>
        <w:t>做好本辖区重点人员核查、居家隔离人员的管控工作</w:t>
      </w:r>
      <w:r>
        <w:rPr>
          <w:rFonts w:hint="eastAsia" w:ascii="仿宋_GB2312" w:hAnsi="仿宋_GB2312" w:eastAsia="仿宋_GB2312" w:cs="仿宋_GB2312"/>
          <w:i w:val="0"/>
          <w:caps w:val="0"/>
          <w:color w:val="222222"/>
          <w:spacing w:val="0"/>
          <w:sz w:val="34"/>
          <w:szCs w:val="34"/>
          <w:lang w:eastAsia="zh-CN"/>
        </w:rPr>
        <w:t>，</w:t>
      </w:r>
      <w:r>
        <w:rPr>
          <w:rFonts w:hint="eastAsia" w:ascii="仿宋_GB2312" w:hAnsi="仿宋_GB2312" w:eastAsia="仿宋_GB2312" w:cs="仿宋_GB2312"/>
          <w:sz w:val="34"/>
          <w:szCs w:val="34"/>
        </w:rPr>
        <w:t>落实报表责任，管好举报受理，将网格化管理落到实处；负责密切关注因疫情引发的社会动态，协助有关部门依法实施强制隔离措施，及时依法处置与疫情有关的社会安全事件；</w:t>
      </w:r>
      <w:r>
        <w:rPr>
          <w:rFonts w:hint="eastAsia" w:ascii="仿宋_GB2312" w:hAnsi="仿宋_GB2312" w:eastAsia="仿宋_GB2312" w:cs="仿宋_GB2312"/>
          <w:i w:val="0"/>
          <w:caps w:val="0"/>
          <w:color w:val="222222"/>
          <w:spacing w:val="0"/>
          <w:sz w:val="34"/>
          <w:szCs w:val="34"/>
        </w:rPr>
        <w:t>负责统筹安排</w:t>
      </w:r>
      <w:r>
        <w:rPr>
          <w:rFonts w:hint="eastAsia" w:ascii="仿宋_GB2312" w:hAnsi="仿宋_GB2312" w:eastAsia="仿宋_GB2312" w:cs="仿宋_GB2312"/>
          <w:i w:val="0"/>
          <w:caps w:val="0"/>
          <w:color w:val="222222"/>
          <w:spacing w:val="0"/>
          <w:sz w:val="34"/>
          <w:szCs w:val="34"/>
          <w:lang w:val="en-US" w:eastAsia="zh-CN"/>
        </w:rPr>
        <w:t>村（社区）卡</w:t>
      </w:r>
      <w:r>
        <w:rPr>
          <w:rFonts w:hint="eastAsia" w:ascii="仿宋_GB2312" w:hAnsi="仿宋_GB2312" w:eastAsia="仿宋_GB2312" w:cs="仿宋_GB2312"/>
          <w:i w:val="0"/>
          <w:caps w:val="0"/>
          <w:color w:val="222222"/>
          <w:spacing w:val="0"/>
          <w:sz w:val="34"/>
          <w:szCs w:val="34"/>
        </w:rPr>
        <w:t>点工作，对</w:t>
      </w:r>
      <w:r>
        <w:rPr>
          <w:rFonts w:hint="eastAsia" w:ascii="仿宋_GB2312" w:hAnsi="仿宋_GB2312" w:eastAsia="仿宋_GB2312" w:cs="仿宋_GB2312"/>
          <w:i w:val="0"/>
          <w:caps w:val="0"/>
          <w:color w:val="222222"/>
          <w:spacing w:val="0"/>
          <w:sz w:val="34"/>
          <w:szCs w:val="34"/>
          <w:lang w:val="en-US" w:eastAsia="zh-CN"/>
        </w:rPr>
        <w:t>卡</w:t>
      </w:r>
      <w:r>
        <w:rPr>
          <w:rFonts w:hint="eastAsia" w:ascii="仿宋_GB2312" w:hAnsi="仿宋_GB2312" w:eastAsia="仿宋_GB2312" w:cs="仿宋_GB2312"/>
          <w:i w:val="0"/>
          <w:caps w:val="0"/>
          <w:color w:val="222222"/>
          <w:spacing w:val="0"/>
          <w:sz w:val="34"/>
          <w:szCs w:val="34"/>
        </w:rPr>
        <w:t>点人员进行</w:t>
      </w:r>
      <w:r>
        <w:rPr>
          <w:rFonts w:hint="eastAsia" w:ascii="仿宋_GB2312" w:hAnsi="仿宋_GB2312" w:eastAsia="仿宋_GB2312" w:cs="仿宋_GB2312"/>
          <w:i w:val="0"/>
          <w:caps w:val="0"/>
          <w:color w:val="222222"/>
          <w:spacing w:val="0"/>
          <w:sz w:val="34"/>
          <w:szCs w:val="34"/>
          <w:lang w:eastAsia="zh-CN"/>
        </w:rPr>
        <w:t>“</w:t>
      </w:r>
      <w:r>
        <w:rPr>
          <w:rFonts w:hint="eastAsia" w:ascii="仿宋_GB2312" w:hAnsi="仿宋_GB2312" w:eastAsia="仿宋_GB2312" w:cs="仿宋_GB2312"/>
          <w:i w:val="0"/>
          <w:caps w:val="0"/>
          <w:color w:val="222222"/>
          <w:spacing w:val="0"/>
          <w:sz w:val="34"/>
          <w:szCs w:val="34"/>
          <w:lang w:val="en-US" w:eastAsia="zh-CN"/>
        </w:rPr>
        <w:t>健康码</w:t>
      </w:r>
      <w:r>
        <w:rPr>
          <w:rFonts w:hint="eastAsia" w:ascii="仿宋_GB2312" w:hAnsi="仿宋_GB2312" w:eastAsia="仿宋_GB2312" w:cs="仿宋_GB2312"/>
          <w:i w:val="0"/>
          <w:caps w:val="0"/>
          <w:color w:val="222222"/>
          <w:spacing w:val="0"/>
          <w:sz w:val="34"/>
          <w:szCs w:val="34"/>
          <w:lang w:eastAsia="zh-CN"/>
        </w:rPr>
        <w:t>”</w:t>
      </w:r>
      <w:r>
        <w:rPr>
          <w:rFonts w:hint="eastAsia" w:ascii="仿宋_GB2312" w:hAnsi="仿宋_GB2312" w:eastAsia="仿宋_GB2312" w:cs="仿宋_GB2312"/>
          <w:i w:val="0"/>
          <w:caps w:val="0"/>
          <w:color w:val="222222"/>
          <w:spacing w:val="0"/>
          <w:sz w:val="34"/>
          <w:szCs w:val="34"/>
        </w:rPr>
        <w:t>扫描及相关操作培训</w:t>
      </w:r>
      <w:r>
        <w:rPr>
          <w:rFonts w:hint="eastAsia" w:ascii="仿宋_GB2312" w:hAnsi="仿宋_GB2312" w:eastAsia="仿宋_GB2312" w:cs="仿宋_GB2312"/>
          <w:i w:val="0"/>
          <w:caps w:val="0"/>
          <w:color w:val="222222"/>
          <w:spacing w:val="0"/>
          <w:sz w:val="34"/>
          <w:szCs w:val="34"/>
          <w:lang w:eastAsia="zh-CN"/>
        </w:rPr>
        <w:t>；</w:t>
      </w:r>
      <w:r>
        <w:rPr>
          <w:rFonts w:hint="eastAsia" w:ascii="仿宋_GB2312" w:hAnsi="仿宋_GB2312" w:eastAsia="仿宋_GB2312" w:cs="仿宋_GB2312"/>
          <w:sz w:val="34"/>
          <w:szCs w:val="34"/>
        </w:rPr>
        <w:t>负责对辖区内突发事件进行应急处置支援等；负责开展疫情防控知识科普宣传工作，提醒群众正确认识和对待新冠肺炎疫情常态化管理机制，形成群防群控的局面。</w:t>
      </w:r>
    </w:p>
    <w:p w14:paraId="28C993E8">
      <w:pPr>
        <w:keepNext w:val="0"/>
        <w:keepLines w:val="0"/>
        <w:pageBreakBefore w:val="0"/>
        <w:kinsoku/>
        <w:wordWrap/>
        <w:overflowPunct/>
        <w:topLinePunct w:val="0"/>
        <w:autoSpaceDE/>
        <w:autoSpaceDN/>
        <w:bidi w:val="0"/>
        <w:adjustRightInd w:val="0"/>
        <w:snapToGrid w:val="0"/>
        <w:spacing w:line="322" w:lineRule="auto"/>
        <w:ind w:firstLine="683"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各经济园区：</w:t>
      </w:r>
      <w:r>
        <w:rPr>
          <w:rFonts w:hint="eastAsia" w:ascii="仿宋_GB2312" w:hAnsi="仿宋_GB2312" w:eastAsia="仿宋_GB2312" w:cs="仿宋_GB2312"/>
          <w:b w:val="0"/>
          <w:bCs w:val="0"/>
          <w:sz w:val="34"/>
          <w:szCs w:val="34"/>
          <w:lang w:val="en-US" w:eastAsia="zh-CN"/>
        </w:rPr>
        <w:t>负责</w:t>
      </w:r>
      <w:r>
        <w:rPr>
          <w:rFonts w:hint="eastAsia" w:ascii="仿宋_GB2312" w:hAnsi="仿宋_GB2312" w:eastAsia="仿宋_GB2312" w:cs="仿宋_GB2312"/>
          <w:i w:val="0"/>
          <w:caps w:val="0"/>
          <w:color w:val="222222"/>
          <w:spacing w:val="0"/>
          <w:sz w:val="34"/>
          <w:szCs w:val="34"/>
        </w:rPr>
        <w:t>履行</w:t>
      </w:r>
      <w:r>
        <w:rPr>
          <w:rFonts w:hint="eastAsia" w:ascii="仿宋_GB2312" w:hAnsi="仿宋_GB2312" w:eastAsia="仿宋_GB2312" w:cs="仿宋_GB2312"/>
          <w:i w:val="0"/>
          <w:caps w:val="0"/>
          <w:color w:val="222222"/>
          <w:spacing w:val="0"/>
          <w:sz w:val="34"/>
          <w:szCs w:val="34"/>
          <w:lang w:val="en-US" w:eastAsia="zh-CN"/>
        </w:rPr>
        <w:t>园区</w:t>
      </w:r>
      <w:r>
        <w:rPr>
          <w:rFonts w:hint="eastAsia" w:ascii="仿宋_GB2312" w:hAnsi="仿宋_GB2312" w:eastAsia="仿宋_GB2312" w:cs="仿宋_GB2312"/>
          <w:i w:val="0"/>
          <w:caps w:val="0"/>
          <w:color w:val="222222"/>
          <w:spacing w:val="0"/>
          <w:sz w:val="34"/>
          <w:szCs w:val="34"/>
        </w:rPr>
        <w:t>防控职责，明确专人组织辖区内</w:t>
      </w:r>
      <w:r>
        <w:rPr>
          <w:rFonts w:hint="eastAsia" w:ascii="仿宋_GB2312" w:hAnsi="仿宋_GB2312" w:eastAsia="仿宋_GB2312" w:cs="仿宋_GB2312"/>
          <w:i w:val="0"/>
          <w:caps w:val="0"/>
          <w:color w:val="222222"/>
          <w:spacing w:val="0"/>
          <w:sz w:val="34"/>
          <w:szCs w:val="34"/>
          <w:lang w:val="en-US" w:eastAsia="zh-CN"/>
        </w:rPr>
        <w:t>企业开展</w:t>
      </w:r>
      <w:r>
        <w:rPr>
          <w:rFonts w:hint="eastAsia" w:ascii="仿宋_GB2312" w:hAnsi="仿宋_GB2312" w:eastAsia="仿宋_GB2312" w:cs="仿宋_GB2312"/>
          <w:i w:val="0"/>
          <w:caps w:val="0"/>
          <w:color w:val="222222"/>
          <w:spacing w:val="0"/>
          <w:sz w:val="34"/>
          <w:szCs w:val="34"/>
        </w:rPr>
        <w:t>疫情防控工作，</w:t>
      </w:r>
      <w:r>
        <w:rPr>
          <w:rFonts w:hint="eastAsia" w:ascii="仿宋_GB2312" w:hAnsi="仿宋_GB2312" w:eastAsia="仿宋_GB2312" w:cs="仿宋_GB2312"/>
          <w:sz w:val="34"/>
          <w:szCs w:val="34"/>
          <w:lang w:val="en-US" w:eastAsia="zh-CN"/>
        </w:rPr>
        <w:t>严格按照行业防控标准</w:t>
      </w:r>
      <w:r>
        <w:rPr>
          <w:rFonts w:hint="eastAsia" w:ascii="仿宋_GB2312" w:hAnsi="仿宋_GB2312" w:eastAsia="仿宋_GB2312" w:cs="仿宋_GB2312"/>
          <w:i w:val="0"/>
          <w:caps w:val="0"/>
          <w:color w:val="222222"/>
          <w:spacing w:val="0"/>
          <w:sz w:val="34"/>
          <w:szCs w:val="34"/>
        </w:rPr>
        <w:t>进行</w:t>
      </w:r>
      <w:r>
        <w:rPr>
          <w:rFonts w:hint="eastAsia" w:ascii="仿宋_GB2312" w:hAnsi="仿宋_GB2312" w:eastAsia="仿宋_GB2312" w:cs="仿宋_GB2312"/>
          <w:i w:val="0"/>
          <w:caps w:val="0"/>
          <w:color w:val="222222"/>
          <w:spacing w:val="0"/>
          <w:sz w:val="34"/>
          <w:szCs w:val="34"/>
          <w:lang w:val="en-US" w:eastAsia="zh-CN"/>
        </w:rPr>
        <w:t>日常性督导、检查</w:t>
      </w:r>
      <w:r>
        <w:rPr>
          <w:rFonts w:hint="eastAsia" w:ascii="仿宋_GB2312" w:hAnsi="仿宋_GB2312" w:eastAsia="仿宋_GB2312" w:cs="仿宋_GB2312"/>
          <w:i w:val="0"/>
          <w:caps w:val="0"/>
          <w:color w:val="222222"/>
          <w:spacing w:val="0"/>
          <w:sz w:val="34"/>
          <w:szCs w:val="34"/>
          <w:lang w:eastAsia="zh-CN"/>
        </w:rPr>
        <w:t>；</w:t>
      </w:r>
      <w:r>
        <w:rPr>
          <w:rFonts w:hint="eastAsia" w:ascii="仿宋_GB2312" w:hAnsi="仿宋_GB2312" w:eastAsia="仿宋_GB2312" w:cs="仿宋_GB2312"/>
          <w:sz w:val="34"/>
          <w:szCs w:val="34"/>
          <w:lang w:val="en-US" w:eastAsia="zh-CN"/>
        </w:rPr>
        <w:t>加强从业人员管理、</w:t>
      </w:r>
      <w:r>
        <w:rPr>
          <w:rFonts w:hint="eastAsia" w:ascii="仿宋_GB2312" w:hAnsi="仿宋_GB2312" w:eastAsia="仿宋_GB2312" w:cs="仿宋_GB2312"/>
          <w:i w:val="0"/>
          <w:caps w:val="0"/>
          <w:color w:val="222222"/>
          <w:spacing w:val="0"/>
          <w:sz w:val="34"/>
          <w:szCs w:val="34"/>
          <w:lang w:val="en-US" w:eastAsia="zh-CN"/>
        </w:rPr>
        <w:t>加大对</w:t>
      </w:r>
      <w:r>
        <w:rPr>
          <w:rFonts w:hint="eastAsia" w:ascii="仿宋_GB2312" w:hAnsi="仿宋_GB2312" w:eastAsia="仿宋_GB2312" w:cs="仿宋_GB2312"/>
          <w:sz w:val="34"/>
          <w:szCs w:val="34"/>
          <w:lang w:val="en-US" w:eastAsia="zh-CN"/>
        </w:rPr>
        <w:t>物流车辆及人员等的</w:t>
      </w:r>
      <w:r>
        <w:rPr>
          <w:rFonts w:hint="eastAsia" w:ascii="仿宋_GB2312" w:hAnsi="仿宋_GB2312" w:eastAsia="仿宋_GB2312" w:cs="仿宋_GB2312"/>
          <w:sz w:val="34"/>
          <w:szCs w:val="34"/>
        </w:rPr>
        <w:t>排查</w:t>
      </w:r>
      <w:r>
        <w:rPr>
          <w:rFonts w:hint="eastAsia" w:ascii="仿宋_GB2312" w:hAnsi="仿宋_GB2312" w:eastAsia="仿宋_GB2312" w:cs="仿宋_GB2312"/>
          <w:sz w:val="34"/>
          <w:szCs w:val="34"/>
          <w:lang w:val="en-US" w:eastAsia="zh-CN"/>
        </w:rPr>
        <w:t>管控</w:t>
      </w:r>
      <w:r>
        <w:rPr>
          <w:rFonts w:hint="eastAsia" w:ascii="仿宋_GB2312" w:hAnsi="仿宋_GB2312" w:eastAsia="仿宋_GB2312" w:cs="仿宋_GB2312"/>
          <w:b w:val="0"/>
          <w:i w:val="0"/>
          <w:caps w:val="0"/>
          <w:color w:val="222222"/>
          <w:spacing w:val="0"/>
          <w:sz w:val="34"/>
          <w:szCs w:val="34"/>
          <w:shd w:val="clear" w:fill="FFFFFF"/>
          <w:lang w:val="en-US" w:eastAsia="zh-CN"/>
        </w:rPr>
        <w:t>力度</w:t>
      </w:r>
      <w:r>
        <w:rPr>
          <w:rFonts w:hint="eastAsia" w:ascii="仿宋_GB2312" w:hAnsi="仿宋_GB2312" w:eastAsia="仿宋_GB2312" w:cs="仿宋_GB2312"/>
          <w:sz w:val="34"/>
          <w:szCs w:val="34"/>
          <w:lang w:val="en-US" w:eastAsia="zh-CN"/>
        </w:rPr>
        <w:t>，继续实施体温监测、查验健康码等防控措施，有效切断疫情传播途径。</w:t>
      </w:r>
    </w:p>
    <w:p w14:paraId="1F2A008D">
      <w:pPr>
        <w:keepNext w:val="0"/>
        <w:keepLines w:val="0"/>
        <w:pageBreakBefore w:val="0"/>
        <w:numPr>
          <w:ilvl w:val="0"/>
          <w:numId w:val="2"/>
        </w:numPr>
        <w:kinsoku/>
        <w:wordWrap/>
        <w:overflowPunct/>
        <w:topLinePunct w:val="0"/>
        <w:autoSpaceDE/>
        <w:autoSpaceDN/>
        <w:bidi w:val="0"/>
        <w:adjustRightInd w:val="0"/>
        <w:snapToGrid w:val="0"/>
        <w:spacing w:line="322" w:lineRule="auto"/>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工作要求</w:t>
      </w:r>
    </w:p>
    <w:p w14:paraId="0497A6E8">
      <w:pPr>
        <w:keepNext w:val="0"/>
        <w:keepLines w:val="0"/>
        <w:pageBreakBefore w:val="0"/>
        <w:numPr>
          <w:ilvl w:val="0"/>
          <w:numId w:val="0"/>
        </w:numPr>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lang w:val="en-US" w:eastAsia="zh-CN"/>
        </w:rPr>
        <w:t>一</w:t>
      </w: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lang w:val="en-US" w:eastAsia="zh-CN"/>
        </w:rPr>
        <w:t>夯实防控责任</w:t>
      </w:r>
      <w:r>
        <w:rPr>
          <w:rFonts w:hint="eastAsia" w:ascii="楷体_GB2312" w:hAnsi="楷体_GB2312" w:eastAsia="楷体_GB2312" w:cs="楷体_GB2312"/>
          <w:sz w:val="34"/>
          <w:szCs w:val="34"/>
        </w:rPr>
        <w:t>。</w:t>
      </w:r>
      <w:r>
        <w:rPr>
          <w:rFonts w:hint="eastAsia" w:ascii="仿宋_GB2312" w:hAnsi="仿宋_GB2312" w:eastAsia="仿宋_GB2312" w:cs="仿宋_GB2312"/>
          <w:sz w:val="34"/>
          <w:szCs w:val="34"/>
          <w:lang w:val="en-US" w:eastAsia="zh-CN"/>
        </w:rPr>
        <w:t>各镇（街道）、各经济园区、各部门、各单位</w:t>
      </w:r>
      <w:r>
        <w:rPr>
          <w:rFonts w:hint="eastAsia" w:ascii="仿宋_GB2312" w:hAnsi="仿宋_GB2312" w:eastAsia="仿宋_GB2312" w:cs="仿宋_GB2312"/>
          <w:sz w:val="34"/>
          <w:szCs w:val="34"/>
        </w:rPr>
        <w:t>要加强组织领导，坚持党政主要负责人直接指挥疫情防控的工作机制，主动谋划可能发生的新冠肺炎疫情防控工作，压紧压实四方责任</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县防指加强对疫情防控工作的组织领导和统筹协调，进一步夯实属地管理、部门监管、行业督导、企事业单位主体责任，</w:t>
      </w:r>
      <w:r>
        <w:rPr>
          <w:rFonts w:hint="eastAsia" w:ascii="仿宋_GB2312" w:hAnsi="仿宋_GB2312" w:eastAsia="仿宋_GB2312" w:cs="仿宋_GB2312"/>
          <w:sz w:val="34"/>
          <w:szCs w:val="34"/>
        </w:rPr>
        <w:t>确保组织领导、工作机制、人员队伍、经费保障、物资储备到位。</w:t>
      </w:r>
    </w:p>
    <w:p w14:paraId="19D2937F">
      <w:pPr>
        <w:keepNext w:val="0"/>
        <w:keepLines w:val="0"/>
        <w:pageBreakBefore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en-US" w:eastAsia="zh-CN"/>
        </w:rPr>
        <w:t>（二）落实工作</w:t>
      </w:r>
      <w:r>
        <w:rPr>
          <w:rFonts w:hint="eastAsia" w:ascii="楷体_GB2312" w:hAnsi="楷体_GB2312" w:eastAsia="楷体_GB2312" w:cs="楷体_GB2312"/>
          <w:sz w:val="34"/>
          <w:szCs w:val="34"/>
        </w:rPr>
        <w:t>保障。</w:t>
      </w:r>
      <w:r>
        <w:rPr>
          <w:rFonts w:hint="eastAsia" w:ascii="仿宋_GB2312" w:hAnsi="仿宋_GB2312" w:eastAsia="仿宋_GB2312" w:cs="仿宋_GB2312"/>
          <w:sz w:val="34"/>
          <w:szCs w:val="34"/>
        </w:rPr>
        <w:t>统筹做好资金调度，优先保障和及时拨付疫情防控资金，切实保障基层疫</w:t>
      </w:r>
      <w:r>
        <w:rPr>
          <w:rFonts w:hint="eastAsia" w:ascii="仿宋_GB2312" w:hAnsi="仿宋_GB2312" w:eastAsia="仿宋_GB2312" w:cs="仿宋_GB2312"/>
          <w:sz w:val="34"/>
          <w:szCs w:val="34"/>
          <w:lang w:val="en-US" w:eastAsia="zh-CN"/>
        </w:rPr>
        <w:t>情</w:t>
      </w:r>
      <w:r>
        <w:rPr>
          <w:rFonts w:hint="eastAsia" w:ascii="仿宋_GB2312" w:hAnsi="仿宋_GB2312" w:eastAsia="仿宋_GB2312" w:cs="仿宋_GB2312"/>
          <w:sz w:val="34"/>
          <w:szCs w:val="34"/>
        </w:rPr>
        <w:t>防控支出</w:t>
      </w:r>
      <w:r>
        <w:rPr>
          <w:rFonts w:hint="eastAsia" w:ascii="仿宋_GB2312" w:hAnsi="仿宋_GB2312" w:eastAsia="仿宋_GB2312" w:cs="仿宋_GB2312"/>
          <w:sz w:val="34"/>
          <w:szCs w:val="34"/>
          <w:lang w:val="en-US" w:eastAsia="zh-CN"/>
        </w:rPr>
        <w:t>需求</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持续为发热门诊、留观场所、人员运转和医护、防疫和村（社区）人员防控做好工作保障，为复工复学重点人员提供必要防护物资；加快推进疫情防控救治等项目建设，提升县域核酸检测和疫情防控救治能力，</w:t>
      </w:r>
      <w:r>
        <w:rPr>
          <w:rFonts w:hint="eastAsia" w:ascii="仿宋_GB2312" w:hAnsi="仿宋_GB2312" w:eastAsia="仿宋_GB2312" w:cs="仿宋_GB2312"/>
          <w:sz w:val="34"/>
          <w:szCs w:val="34"/>
        </w:rPr>
        <w:t>加快</w:t>
      </w:r>
      <w:r>
        <w:rPr>
          <w:rFonts w:hint="eastAsia" w:ascii="仿宋_GB2312" w:hAnsi="仿宋_GB2312" w:eastAsia="仿宋_GB2312" w:cs="仿宋_GB2312"/>
          <w:sz w:val="34"/>
          <w:szCs w:val="34"/>
          <w:lang w:val="en-US" w:eastAsia="zh-CN"/>
        </w:rPr>
        <w:t>推进</w:t>
      </w:r>
      <w:r>
        <w:rPr>
          <w:rFonts w:hint="eastAsia" w:ascii="仿宋_GB2312" w:hAnsi="仿宋_GB2312" w:eastAsia="仿宋_GB2312" w:cs="仿宋_GB2312"/>
          <w:sz w:val="34"/>
          <w:szCs w:val="34"/>
        </w:rPr>
        <w:t>新型城镇化建设，全面落实“六</w:t>
      </w:r>
      <w:r>
        <w:rPr>
          <w:rFonts w:hint="eastAsia" w:ascii="仿宋_GB2312" w:hAnsi="仿宋_GB2312" w:eastAsia="仿宋_GB2312" w:cs="仿宋_GB2312"/>
          <w:sz w:val="34"/>
          <w:szCs w:val="34"/>
          <w:lang w:val="en-US" w:eastAsia="zh-CN"/>
        </w:rPr>
        <w:t>保</w:t>
      </w:r>
      <w:r>
        <w:rPr>
          <w:rFonts w:hint="eastAsia" w:ascii="仿宋_GB2312" w:hAnsi="仿宋_GB2312" w:eastAsia="仿宋_GB2312" w:cs="仿宋_GB2312"/>
          <w:sz w:val="34"/>
          <w:szCs w:val="34"/>
        </w:rPr>
        <w:t>”工作，补齐此次</w:t>
      </w:r>
      <w:r>
        <w:rPr>
          <w:rFonts w:hint="eastAsia" w:ascii="仿宋_GB2312" w:hAnsi="仿宋_GB2312" w:eastAsia="仿宋_GB2312" w:cs="仿宋_GB2312"/>
          <w:sz w:val="34"/>
          <w:szCs w:val="34"/>
          <w:lang w:val="en-US" w:eastAsia="zh-CN"/>
        </w:rPr>
        <w:t>新冠肺炎</w:t>
      </w:r>
      <w:r>
        <w:rPr>
          <w:rFonts w:hint="eastAsia" w:ascii="仿宋_GB2312" w:hAnsi="仿宋_GB2312" w:eastAsia="仿宋_GB2312" w:cs="仿宋_GB2312"/>
          <w:sz w:val="34"/>
          <w:szCs w:val="34"/>
        </w:rPr>
        <w:t>疫情暴露出的设施设备短板弱项，打通服务群众“最后一公里”。</w:t>
      </w:r>
    </w:p>
    <w:p w14:paraId="175267BB">
      <w:pPr>
        <w:keepNext w:val="0"/>
        <w:keepLines w:val="0"/>
        <w:pageBreakBefore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lang w:val="en-US" w:eastAsia="zh-CN"/>
        </w:rPr>
        <w:t>三</w:t>
      </w: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rPr>
        <w:t>组织</w:t>
      </w:r>
      <w:r>
        <w:rPr>
          <w:rFonts w:hint="eastAsia" w:ascii="楷体_GB2312" w:hAnsi="楷体_GB2312" w:eastAsia="楷体_GB2312" w:cs="楷体_GB2312"/>
          <w:sz w:val="34"/>
          <w:szCs w:val="34"/>
          <w:lang w:val="en-US" w:eastAsia="zh-CN"/>
        </w:rPr>
        <w:t>防控</w:t>
      </w:r>
      <w:r>
        <w:rPr>
          <w:rFonts w:hint="eastAsia" w:ascii="楷体_GB2312" w:hAnsi="楷体_GB2312" w:eastAsia="楷体_GB2312" w:cs="楷体_GB2312"/>
          <w:sz w:val="34"/>
          <w:szCs w:val="34"/>
        </w:rPr>
        <w:t>培训。</w:t>
      </w:r>
      <w:r>
        <w:rPr>
          <w:rFonts w:hint="eastAsia" w:ascii="仿宋_GB2312" w:hAnsi="仿宋_GB2312" w:eastAsia="仿宋_GB2312" w:cs="仿宋_GB2312"/>
          <w:sz w:val="34"/>
          <w:szCs w:val="34"/>
        </w:rPr>
        <w:t>组织卫生健康系统</w:t>
      </w:r>
      <w:r>
        <w:rPr>
          <w:rFonts w:hint="eastAsia" w:ascii="仿宋_GB2312" w:hAnsi="仿宋_GB2312" w:eastAsia="仿宋_GB2312" w:cs="仿宋_GB2312"/>
          <w:sz w:val="34"/>
          <w:szCs w:val="34"/>
          <w:lang w:val="en-US" w:eastAsia="zh-CN"/>
        </w:rPr>
        <w:t>开展</w:t>
      </w:r>
      <w:r>
        <w:rPr>
          <w:rFonts w:hint="eastAsia" w:ascii="仿宋_GB2312" w:hAnsi="仿宋_GB2312" w:eastAsia="仿宋_GB2312" w:cs="仿宋_GB2312"/>
          <w:sz w:val="34"/>
          <w:szCs w:val="34"/>
        </w:rPr>
        <w:t>专业大培训，重点培训新冠肺炎疫情报告、临床诊疗、院感防控、实验</w:t>
      </w:r>
      <w:r>
        <w:rPr>
          <w:rFonts w:hint="eastAsia" w:ascii="仿宋_GB2312" w:hAnsi="仿宋_GB2312" w:eastAsia="仿宋_GB2312" w:cs="仿宋_GB2312"/>
          <w:sz w:val="34"/>
          <w:szCs w:val="34"/>
          <w:lang w:val="en-US" w:eastAsia="zh-CN"/>
        </w:rPr>
        <w:t>室</w:t>
      </w:r>
      <w:r>
        <w:rPr>
          <w:rFonts w:hint="eastAsia" w:ascii="仿宋_GB2312" w:hAnsi="仿宋_GB2312" w:eastAsia="仿宋_GB2312" w:cs="仿宋_GB2312"/>
          <w:sz w:val="34"/>
          <w:szCs w:val="34"/>
        </w:rPr>
        <w:t>检测、生物安全防护、流行</w:t>
      </w:r>
      <w:r>
        <w:rPr>
          <w:rFonts w:hint="eastAsia" w:ascii="仿宋_GB2312" w:hAnsi="仿宋_GB2312" w:eastAsia="仿宋_GB2312" w:cs="仿宋_GB2312"/>
          <w:sz w:val="34"/>
          <w:szCs w:val="34"/>
          <w:lang w:val="en-US" w:eastAsia="zh-CN"/>
        </w:rPr>
        <w:t>病</w:t>
      </w:r>
      <w:r>
        <w:rPr>
          <w:rFonts w:hint="eastAsia" w:ascii="仿宋_GB2312" w:hAnsi="仿宋_GB2312" w:eastAsia="仿宋_GB2312" w:cs="仿宋_GB2312"/>
          <w:sz w:val="34"/>
          <w:szCs w:val="34"/>
        </w:rPr>
        <w:t>学调查、消毒消杀、心理</w:t>
      </w:r>
      <w:r>
        <w:rPr>
          <w:rFonts w:hint="eastAsia" w:ascii="仿宋_GB2312" w:hAnsi="仿宋_GB2312" w:eastAsia="仿宋_GB2312" w:cs="仿宋_GB2312"/>
          <w:sz w:val="34"/>
          <w:szCs w:val="34"/>
          <w:lang w:val="en-US" w:eastAsia="zh-CN"/>
        </w:rPr>
        <w:t>援</w:t>
      </w:r>
      <w:r>
        <w:rPr>
          <w:rFonts w:hint="eastAsia" w:ascii="仿宋_GB2312" w:hAnsi="仿宋_GB2312" w:eastAsia="仿宋_GB2312" w:cs="仿宋_GB2312"/>
          <w:sz w:val="34"/>
          <w:szCs w:val="34"/>
        </w:rPr>
        <w:t>助等方面知识，确保每1名参与新冠肺炎疫情防控的专业技术人员掌握基本知识、基本技能、基本方法，推动疫</w:t>
      </w:r>
      <w:r>
        <w:rPr>
          <w:rFonts w:hint="eastAsia" w:ascii="仿宋_GB2312" w:hAnsi="仿宋_GB2312" w:eastAsia="仿宋_GB2312" w:cs="仿宋_GB2312"/>
          <w:sz w:val="34"/>
          <w:szCs w:val="34"/>
          <w:lang w:val="en-US" w:eastAsia="zh-CN"/>
        </w:rPr>
        <w:t>情</w:t>
      </w:r>
      <w:r>
        <w:rPr>
          <w:rFonts w:hint="eastAsia" w:ascii="仿宋_GB2312" w:hAnsi="仿宋_GB2312" w:eastAsia="仿宋_GB2312" w:cs="仿宋_GB2312"/>
          <w:sz w:val="34"/>
          <w:szCs w:val="34"/>
        </w:rPr>
        <w:t>防控能力与日常工作能力双提升</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加强对企事业单位、特殊场所、</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社区</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工作人员疫情防控知识和技能的培训，提升基层防控处理能力。</w:t>
      </w:r>
    </w:p>
    <w:p w14:paraId="58614D70">
      <w:pPr>
        <w:keepNext w:val="0"/>
        <w:keepLines w:val="0"/>
        <w:pageBreakBefore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lang w:val="en-US" w:eastAsia="zh-CN"/>
        </w:rPr>
        <w:t>四</w:t>
      </w: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rPr>
        <w:t>开展</w:t>
      </w:r>
      <w:r>
        <w:rPr>
          <w:rFonts w:hint="eastAsia" w:ascii="楷体_GB2312" w:hAnsi="楷体_GB2312" w:eastAsia="楷体_GB2312" w:cs="楷体_GB2312"/>
          <w:sz w:val="34"/>
          <w:szCs w:val="34"/>
          <w:lang w:val="en-US" w:eastAsia="zh-CN"/>
        </w:rPr>
        <w:t>防控</w:t>
      </w:r>
      <w:r>
        <w:rPr>
          <w:rFonts w:hint="eastAsia" w:ascii="楷体_GB2312" w:hAnsi="楷体_GB2312" w:eastAsia="楷体_GB2312" w:cs="楷体_GB2312"/>
          <w:sz w:val="34"/>
          <w:szCs w:val="34"/>
        </w:rPr>
        <w:t>演练。</w:t>
      </w:r>
      <w:r>
        <w:rPr>
          <w:rFonts w:hint="eastAsia" w:ascii="仿宋_GB2312" w:hAnsi="仿宋_GB2312" w:eastAsia="仿宋_GB2312" w:cs="仿宋_GB2312"/>
          <w:sz w:val="34"/>
          <w:szCs w:val="34"/>
          <w:lang w:val="en-US" w:eastAsia="zh-CN"/>
        </w:rPr>
        <w:t>各镇（街道）、各经济园区、各部门、各单位</w:t>
      </w:r>
      <w:r>
        <w:rPr>
          <w:rFonts w:hint="eastAsia" w:ascii="仿宋_GB2312" w:hAnsi="仿宋_GB2312" w:eastAsia="仿宋_GB2312" w:cs="仿宋_GB2312"/>
          <w:sz w:val="34"/>
          <w:szCs w:val="34"/>
        </w:rPr>
        <w:t>要根据新冠肺炎疫情防控指南，在专业机构的指导下，组织开展医疗机构、</w:t>
      </w:r>
      <w:r>
        <w:rPr>
          <w:rFonts w:hint="eastAsia" w:ascii="仿宋_GB2312" w:hAnsi="仿宋_GB2312" w:eastAsia="仿宋_GB2312" w:cs="仿宋_GB2312"/>
          <w:sz w:val="34"/>
          <w:szCs w:val="34"/>
          <w:lang w:val="en-US" w:eastAsia="zh-CN"/>
        </w:rPr>
        <w:t>村（</w:t>
      </w:r>
      <w:r>
        <w:rPr>
          <w:rFonts w:hint="eastAsia" w:ascii="仿宋_GB2312" w:hAnsi="仿宋_GB2312" w:eastAsia="仿宋_GB2312" w:cs="仿宋_GB2312"/>
          <w:sz w:val="34"/>
          <w:szCs w:val="34"/>
        </w:rPr>
        <w:t>社区</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、企业、办公</w:t>
      </w:r>
      <w:r>
        <w:rPr>
          <w:rFonts w:hint="eastAsia" w:ascii="仿宋_GB2312" w:hAnsi="仿宋_GB2312" w:eastAsia="仿宋_GB2312" w:cs="仿宋_GB2312"/>
          <w:sz w:val="34"/>
          <w:szCs w:val="34"/>
          <w:lang w:val="en-US" w:eastAsia="zh-CN"/>
        </w:rPr>
        <w:t>场所</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公共场所</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托幼机构</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学校、监狱</w:t>
      </w:r>
      <w:r>
        <w:rPr>
          <w:rFonts w:hint="eastAsia" w:ascii="仿宋_GB2312" w:hAnsi="仿宋_GB2312" w:eastAsia="仿宋_GB2312" w:cs="仿宋_GB2312"/>
          <w:sz w:val="34"/>
          <w:szCs w:val="34"/>
        </w:rPr>
        <w:t>、养老机构、儿童福利院等疫情防控演练，提升重点场所、重点单位、重点人群的防控效果，做到</w:t>
      </w:r>
      <w:r>
        <w:rPr>
          <w:rFonts w:hint="eastAsia" w:ascii="仿宋_GB2312" w:hAnsi="仿宋_GB2312" w:eastAsia="仿宋_GB2312" w:cs="仿宋_GB2312"/>
          <w:sz w:val="34"/>
          <w:szCs w:val="34"/>
          <w:lang w:val="en-US" w:eastAsia="zh-CN"/>
        </w:rPr>
        <w:t>科学防控、</w:t>
      </w:r>
      <w:r>
        <w:rPr>
          <w:rFonts w:hint="eastAsia" w:ascii="仿宋_GB2312" w:hAnsi="仿宋_GB2312" w:eastAsia="仿宋_GB2312" w:cs="仿宋_GB2312"/>
          <w:sz w:val="34"/>
          <w:szCs w:val="34"/>
        </w:rPr>
        <w:t>群防群控。</w:t>
      </w:r>
    </w:p>
    <w:p w14:paraId="2DFAFF22">
      <w:pPr>
        <w:keepNext w:val="0"/>
        <w:keepLines w:val="0"/>
        <w:pageBreakBefore w:val="0"/>
        <w:kinsoku/>
        <w:wordWrap/>
        <w:overflowPunct/>
        <w:topLinePunct w:val="0"/>
        <w:autoSpaceDE/>
        <w:autoSpaceDN/>
        <w:bidi w:val="0"/>
        <w:adjustRightInd w:val="0"/>
        <w:snapToGrid w:val="0"/>
        <w:spacing w:line="322" w:lineRule="auto"/>
        <w:ind w:firstLine="680"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lang w:val="en-US" w:eastAsia="zh-CN"/>
        </w:rPr>
        <w:t>五</w:t>
      </w: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rPr>
        <w:t>启动</w:t>
      </w:r>
      <w:r>
        <w:rPr>
          <w:rFonts w:hint="eastAsia" w:ascii="楷体_GB2312" w:hAnsi="楷体_GB2312" w:eastAsia="楷体_GB2312" w:cs="楷体_GB2312"/>
          <w:sz w:val="34"/>
          <w:szCs w:val="34"/>
          <w:lang w:val="en-US" w:eastAsia="zh-CN"/>
        </w:rPr>
        <w:t>防控</w:t>
      </w:r>
      <w:r>
        <w:rPr>
          <w:rFonts w:hint="eastAsia" w:ascii="楷体_GB2312" w:hAnsi="楷体_GB2312" w:eastAsia="楷体_GB2312" w:cs="楷体_GB2312"/>
          <w:sz w:val="34"/>
          <w:szCs w:val="34"/>
        </w:rPr>
        <w:t>督查。</w:t>
      </w:r>
      <w:r>
        <w:rPr>
          <w:rFonts w:hint="eastAsia" w:ascii="仿宋_GB2312" w:hAnsi="仿宋_GB2312" w:eastAsia="仿宋_GB2312" w:cs="仿宋_GB2312"/>
          <w:sz w:val="34"/>
          <w:szCs w:val="34"/>
          <w:lang w:val="en-US" w:eastAsia="zh-CN"/>
        </w:rPr>
        <w:t>各镇（街道）、各经济园区、各部门、各单位</w:t>
      </w:r>
      <w:r>
        <w:rPr>
          <w:rFonts w:hint="eastAsia" w:ascii="仿宋_GB2312" w:hAnsi="仿宋_GB2312" w:eastAsia="仿宋_GB2312" w:cs="仿宋_GB2312"/>
          <w:sz w:val="34"/>
          <w:szCs w:val="34"/>
        </w:rPr>
        <w:t>要针对新冠肺炎疫情防控的组织领导、方案制定、人员培训、物资储备、经费保障等开展自查自纠，发现问题立行立改</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县新冠肺炎</w:t>
      </w:r>
      <w:r>
        <w:rPr>
          <w:rFonts w:hint="eastAsia" w:ascii="仿宋_GB2312" w:hAnsi="仿宋_GB2312" w:eastAsia="仿宋_GB2312" w:cs="仿宋_GB2312"/>
          <w:sz w:val="34"/>
          <w:szCs w:val="34"/>
        </w:rPr>
        <w:t>疫情防控指挥部</w:t>
      </w:r>
      <w:r>
        <w:rPr>
          <w:rFonts w:hint="eastAsia" w:ascii="仿宋_GB2312" w:hAnsi="仿宋_GB2312" w:eastAsia="仿宋_GB2312" w:cs="仿宋_GB2312"/>
          <w:sz w:val="34"/>
          <w:szCs w:val="34"/>
          <w:lang w:val="en-US" w:eastAsia="zh-CN"/>
        </w:rPr>
        <w:t>督导检查组，</w:t>
      </w:r>
      <w:r>
        <w:rPr>
          <w:rFonts w:hint="eastAsia" w:ascii="仿宋_GB2312" w:hAnsi="仿宋_GB2312" w:eastAsia="仿宋_GB2312" w:cs="仿宋_GB2312"/>
          <w:sz w:val="34"/>
          <w:szCs w:val="34"/>
        </w:rPr>
        <w:t>将适时对各</w:t>
      </w:r>
      <w:r>
        <w:rPr>
          <w:rFonts w:hint="eastAsia" w:ascii="仿宋_GB2312" w:hAnsi="仿宋_GB2312" w:eastAsia="仿宋_GB2312" w:cs="仿宋_GB2312"/>
          <w:sz w:val="34"/>
          <w:szCs w:val="34"/>
          <w:lang w:val="en-US" w:eastAsia="zh-CN"/>
        </w:rPr>
        <w:t>园区、各部门、各单位</w:t>
      </w:r>
      <w:r>
        <w:rPr>
          <w:rFonts w:hint="eastAsia" w:ascii="仿宋_GB2312" w:hAnsi="仿宋_GB2312" w:eastAsia="仿宋_GB2312" w:cs="仿宋_GB2312"/>
          <w:sz w:val="34"/>
          <w:szCs w:val="34"/>
        </w:rPr>
        <w:t>疫情防控准备工作开展暗访督查，对管控不严、作风不实、失职失</w:t>
      </w:r>
      <w:r>
        <w:rPr>
          <w:rFonts w:hint="eastAsia" w:ascii="仿宋_GB2312" w:hAnsi="仿宋_GB2312" w:eastAsia="仿宋_GB2312" w:cs="仿宋_GB2312"/>
          <w:sz w:val="34"/>
          <w:szCs w:val="34"/>
          <w:lang w:val="en-US" w:eastAsia="zh-CN"/>
        </w:rPr>
        <w:t>责</w:t>
      </w:r>
      <w:r>
        <w:rPr>
          <w:rFonts w:hint="eastAsia" w:ascii="仿宋_GB2312" w:hAnsi="仿宋_GB2312" w:eastAsia="仿宋_GB2312" w:cs="仿宋_GB2312"/>
          <w:sz w:val="34"/>
          <w:szCs w:val="34"/>
        </w:rPr>
        <w:t>，导致疫情反弹、造成不良影响的，</w:t>
      </w:r>
      <w:r>
        <w:rPr>
          <w:rFonts w:hint="eastAsia" w:ascii="仿宋_GB2312" w:hAnsi="仿宋_GB2312" w:eastAsia="仿宋_GB2312" w:cs="仿宋_GB2312"/>
          <w:sz w:val="34"/>
          <w:szCs w:val="34"/>
          <w:lang w:val="en-US" w:eastAsia="zh-CN"/>
        </w:rPr>
        <w:t>将</w:t>
      </w:r>
      <w:r>
        <w:rPr>
          <w:rFonts w:hint="eastAsia" w:ascii="仿宋_GB2312" w:hAnsi="仿宋_GB2312" w:eastAsia="仿宋_GB2312" w:cs="仿宋_GB2312"/>
          <w:sz w:val="34"/>
          <w:szCs w:val="34"/>
        </w:rPr>
        <w:t>依纪依规严肃查处问责。</w:t>
      </w:r>
    </w:p>
    <w:p w14:paraId="7078F3B5">
      <w:pPr>
        <w:widowControl w:val="0"/>
        <w:spacing w:line="240" w:lineRule="exact"/>
        <w:rPr>
          <w:sz w:val="19"/>
          <w:szCs w:val="19"/>
        </w:rPr>
      </w:pPr>
    </w:p>
    <w:p w14:paraId="5725A744">
      <w:pPr>
        <w:rPr>
          <w:rFonts w:ascii="仿宋_GB2312" w:hAnsi="仿宋" w:eastAsia="仿宋_GB2312"/>
          <w:sz w:val="32"/>
          <w:szCs w:val="32"/>
        </w:rPr>
      </w:pPr>
    </w:p>
    <w:p w14:paraId="21215C56">
      <w:pPr>
        <w:jc w:val="center"/>
        <w:rPr>
          <w:rFonts w:ascii="仿宋_GB2312" w:hAnsi="仿宋_GB2312" w:eastAsia="仿宋_GB2312" w:cs="仿宋_GB2312"/>
          <w:snapToGrid w:val="0"/>
          <w:spacing w:val="20"/>
          <w:kern w:val="0"/>
          <w:sz w:val="34"/>
          <w:szCs w:val="34"/>
        </w:rPr>
      </w:pPr>
    </w:p>
    <w:p w14:paraId="0CDAD1CF">
      <w:pPr>
        <w:keepNext w:val="0"/>
        <w:keepLines w:val="0"/>
        <w:pageBreakBefore w:val="0"/>
        <w:kinsoku/>
        <w:wordWrap w:val="0"/>
        <w:overflowPunct/>
        <w:topLinePunct w:val="0"/>
        <w:autoSpaceDE/>
        <w:autoSpaceDN/>
        <w:bidi w:val="0"/>
        <w:adjustRightInd w:val="0"/>
        <w:snapToGrid w:val="0"/>
        <w:spacing w:line="322" w:lineRule="auto"/>
        <w:jc w:val="both"/>
        <w:textAlignment w:val="auto"/>
      </w:pPr>
      <w:r>
        <w:rPr>
          <w:rFonts w:hint="eastAsia" w:ascii="仿宋_GB2312" w:hAnsi="仿宋_GB2312" w:eastAsia="仿宋_GB2312" w:cs="仿宋_GB2312"/>
          <w:snapToGrid w:val="0"/>
          <w:spacing w:val="20"/>
          <w:kern w:val="0"/>
          <w:sz w:val="34"/>
          <w:szCs w:val="34"/>
        </w:rPr>
        <w:t xml:space="preserve">                 </w:t>
      </w:r>
      <w:r>
        <w:rPr>
          <w:rFonts w:hint="eastAsia" w:ascii="仿宋_GB2312" w:hAnsi="仿宋_GB2312" w:eastAsia="仿宋_GB2312" w:cs="仿宋_GB2312"/>
          <w:sz w:val="34"/>
          <w:szCs w:val="34"/>
          <w:lang w:val="en-US" w:eastAsia="zh-CN"/>
        </w:rPr>
        <w:t xml:space="preserve"> </w:t>
      </w:r>
    </w:p>
    <w:sectPr>
      <w:footerReference r:id="rId3" w:type="default"/>
      <w:pgSz w:w="11850" w:h="16783"/>
      <w:pgMar w:top="1417"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C986">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C18F9D">
                          <w:pPr>
                            <w:pStyle w:val="3"/>
                            <w:rPr>
                              <w:rFonts w:hint="eastAsia" w:eastAsia="等线"/>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- 10 -</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3C18F9D">
                    <w:pPr>
                      <w:pStyle w:val="3"/>
                      <w:rPr>
                        <w:rFonts w:hint="eastAsia" w:eastAsia="等线"/>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- 10 -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29C478"/>
    <w:multiLevelType w:val="singleLevel"/>
    <w:tmpl w:val="D529C478"/>
    <w:lvl w:ilvl="0" w:tentative="0">
      <w:start w:val="1"/>
      <w:numFmt w:val="chineseCounting"/>
      <w:suff w:val="nothing"/>
      <w:lvlText w:val="%1、"/>
      <w:lvlJc w:val="left"/>
      <w:rPr>
        <w:rFonts w:hint="eastAsia"/>
      </w:rPr>
    </w:lvl>
  </w:abstractNum>
  <w:abstractNum w:abstractNumId="1">
    <w:nsid w:val="3890B3C7"/>
    <w:multiLevelType w:val="singleLevel"/>
    <w:tmpl w:val="3890B3C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19EC6656"/>
    <w:rsid w:val="00224948"/>
    <w:rsid w:val="005E2C5C"/>
    <w:rsid w:val="00BB77B1"/>
    <w:rsid w:val="00C443A7"/>
    <w:rsid w:val="0225330B"/>
    <w:rsid w:val="043510D3"/>
    <w:rsid w:val="05572AC1"/>
    <w:rsid w:val="06024EF2"/>
    <w:rsid w:val="06E66640"/>
    <w:rsid w:val="07241C3A"/>
    <w:rsid w:val="0B5936E6"/>
    <w:rsid w:val="0B87553C"/>
    <w:rsid w:val="0DA42080"/>
    <w:rsid w:val="0DE5170E"/>
    <w:rsid w:val="0E07475E"/>
    <w:rsid w:val="0E4053C7"/>
    <w:rsid w:val="0E6944F7"/>
    <w:rsid w:val="100A7C39"/>
    <w:rsid w:val="10503129"/>
    <w:rsid w:val="11CE7D3C"/>
    <w:rsid w:val="12097BDF"/>
    <w:rsid w:val="12AA6A78"/>
    <w:rsid w:val="12D85D9B"/>
    <w:rsid w:val="14003F21"/>
    <w:rsid w:val="14D834E1"/>
    <w:rsid w:val="16F664F7"/>
    <w:rsid w:val="181367E8"/>
    <w:rsid w:val="192F4157"/>
    <w:rsid w:val="197E65FF"/>
    <w:rsid w:val="199A1211"/>
    <w:rsid w:val="19EC6656"/>
    <w:rsid w:val="19FB78C7"/>
    <w:rsid w:val="1A951AF5"/>
    <w:rsid w:val="1ADE3662"/>
    <w:rsid w:val="1AF907BC"/>
    <w:rsid w:val="1DCC07BB"/>
    <w:rsid w:val="1EA55E7D"/>
    <w:rsid w:val="1F1A268B"/>
    <w:rsid w:val="1F7310F0"/>
    <w:rsid w:val="1FDF14EB"/>
    <w:rsid w:val="228F48FB"/>
    <w:rsid w:val="232009E6"/>
    <w:rsid w:val="23B205D5"/>
    <w:rsid w:val="25033CE7"/>
    <w:rsid w:val="255A4A78"/>
    <w:rsid w:val="25712B30"/>
    <w:rsid w:val="2641042E"/>
    <w:rsid w:val="265C584D"/>
    <w:rsid w:val="27045B7A"/>
    <w:rsid w:val="29EF3183"/>
    <w:rsid w:val="2A32784A"/>
    <w:rsid w:val="2B8448CA"/>
    <w:rsid w:val="2C6B4F06"/>
    <w:rsid w:val="2D4974AA"/>
    <w:rsid w:val="2DB65C85"/>
    <w:rsid w:val="2E1417B6"/>
    <w:rsid w:val="2EA46321"/>
    <w:rsid w:val="314B51AB"/>
    <w:rsid w:val="3227546D"/>
    <w:rsid w:val="336037A1"/>
    <w:rsid w:val="34624A6A"/>
    <w:rsid w:val="35B50AC6"/>
    <w:rsid w:val="3688393A"/>
    <w:rsid w:val="36A97B84"/>
    <w:rsid w:val="374F5E0C"/>
    <w:rsid w:val="384204A6"/>
    <w:rsid w:val="38994370"/>
    <w:rsid w:val="38F27173"/>
    <w:rsid w:val="38FD2E04"/>
    <w:rsid w:val="39C90C6D"/>
    <w:rsid w:val="39E85F16"/>
    <w:rsid w:val="3A665A4E"/>
    <w:rsid w:val="3E802DB4"/>
    <w:rsid w:val="3E8C5A0F"/>
    <w:rsid w:val="40635FB7"/>
    <w:rsid w:val="40B653CE"/>
    <w:rsid w:val="41473A80"/>
    <w:rsid w:val="41C552E1"/>
    <w:rsid w:val="41DB787F"/>
    <w:rsid w:val="42E5799D"/>
    <w:rsid w:val="441A79A2"/>
    <w:rsid w:val="44B711CD"/>
    <w:rsid w:val="44BF4E4F"/>
    <w:rsid w:val="460B20BC"/>
    <w:rsid w:val="46570723"/>
    <w:rsid w:val="46DE67FB"/>
    <w:rsid w:val="486F4D54"/>
    <w:rsid w:val="48DD4CC7"/>
    <w:rsid w:val="49880821"/>
    <w:rsid w:val="4BF4320C"/>
    <w:rsid w:val="4CCE7CD9"/>
    <w:rsid w:val="4CDD104F"/>
    <w:rsid w:val="4E51436D"/>
    <w:rsid w:val="4EAC10C5"/>
    <w:rsid w:val="4ECF220A"/>
    <w:rsid w:val="518E34AA"/>
    <w:rsid w:val="527A1E67"/>
    <w:rsid w:val="52FE4F53"/>
    <w:rsid w:val="54157347"/>
    <w:rsid w:val="55A51BFC"/>
    <w:rsid w:val="56C000DC"/>
    <w:rsid w:val="589416C6"/>
    <w:rsid w:val="5BCE5688"/>
    <w:rsid w:val="5C45771C"/>
    <w:rsid w:val="5C461408"/>
    <w:rsid w:val="5CE06571"/>
    <w:rsid w:val="5D506ADD"/>
    <w:rsid w:val="5D9D148A"/>
    <w:rsid w:val="5E6A7317"/>
    <w:rsid w:val="5E9A6D89"/>
    <w:rsid w:val="5F6B6A4B"/>
    <w:rsid w:val="5FA2048A"/>
    <w:rsid w:val="604B48A7"/>
    <w:rsid w:val="61385D14"/>
    <w:rsid w:val="61424B8E"/>
    <w:rsid w:val="61D837F7"/>
    <w:rsid w:val="61E63E07"/>
    <w:rsid w:val="629E0190"/>
    <w:rsid w:val="62BC5744"/>
    <w:rsid w:val="62F90E6A"/>
    <w:rsid w:val="637136DB"/>
    <w:rsid w:val="63830D90"/>
    <w:rsid w:val="65670BA9"/>
    <w:rsid w:val="658C0A38"/>
    <w:rsid w:val="6680419D"/>
    <w:rsid w:val="66BD653D"/>
    <w:rsid w:val="67482B15"/>
    <w:rsid w:val="67E47798"/>
    <w:rsid w:val="686B725B"/>
    <w:rsid w:val="688D5957"/>
    <w:rsid w:val="6890733E"/>
    <w:rsid w:val="695D6123"/>
    <w:rsid w:val="69924814"/>
    <w:rsid w:val="69DA23F1"/>
    <w:rsid w:val="6A9B3666"/>
    <w:rsid w:val="6C2779BC"/>
    <w:rsid w:val="6CED0D03"/>
    <w:rsid w:val="6CF24945"/>
    <w:rsid w:val="6E6957C3"/>
    <w:rsid w:val="6FC05626"/>
    <w:rsid w:val="711778C8"/>
    <w:rsid w:val="71367FED"/>
    <w:rsid w:val="7295721A"/>
    <w:rsid w:val="72BC2BE2"/>
    <w:rsid w:val="7459037A"/>
    <w:rsid w:val="75463AED"/>
    <w:rsid w:val="75B13AFB"/>
    <w:rsid w:val="7A1636A5"/>
    <w:rsid w:val="7A724039"/>
    <w:rsid w:val="7B0A484D"/>
    <w:rsid w:val="7B8B32D3"/>
    <w:rsid w:val="7BBD3173"/>
    <w:rsid w:val="7BC06DA5"/>
    <w:rsid w:val="7DBF24FE"/>
    <w:rsid w:val="7F232473"/>
    <w:rsid w:val="7F7D201A"/>
    <w:rsid w:val="7FB43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eastAsia="宋体" w:cs="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paragraph" w:customStyle="1" w:styleId="10">
    <w:name w:val="列出段落"/>
    <w:basedOn w:val="1"/>
    <w:qFormat/>
    <w:uiPriority w:val="34"/>
    <w:pPr>
      <w:ind w:firstLine="420" w:firstLineChars="200"/>
    </w:pPr>
    <w:rPr>
      <w:szCs w:val="22"/>
    </w:rPr>
  </w:style>
  <w:style w:type="paragraph" w:customStyle="1" w:styleId="11">
    <w:name w:val="Body text|1"/>
    <w:basedOn w:val="1"/>
    <w:qFormat/>
    <w:uiPriority w:val="0"/>
    <w:pPr>
      <w:widowControl w:val="0"/>
      <w:shd w:val="clear" w:color="auto" w:fill="auto"/>
      <w:spacing w:line="384" w:lineRule="auto"/>
      <w:ind w:firstLine="400"/>
    </w:pPr>
    <w:rPr>
      <w:rFonts w:ascii="宋体" w:hAnsi="宋体" w:eastAsia="宋体" w:cs="宋体"/>
      <w:sz w:val="28"/>
      <w:szCs w:val="28"/>
      <w:u w:val="none"/>
      <w:shd w:val="clear" w:color="auto" w:fill="auto"/>
      <w:lang w:val="zh-TW" w:eastAsia="zh-TW" w:bidi="zh-TW"/>
    </w:rPr>
  </w:style>
  <w:style w:type="paragraph" w:customStyle="1" w:styleId="12">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10212</Words>
  <Characters>10306</Characters>
  <Lines>32</Lines>
  <Paragraphs>9</Paragraphs>
  <TotalTime>8</TotalTime>
  <ScaleCrop>false</ScaleCrop>
  <LinksUpToDate>false</LinksUpToDate>
  <CharactersWithSpaces>10362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2019-04-22T01:26:00Z</dcterms:created>
  <dc:creator>郑璐璐</dc:creator>
  <cp:lastModifiedBy>依溟楼张老师</cp:lastModifiedBy>
  <cp:lastPrinted>2020-08-13T07:50:00Z</cp:lastPrinted>
  <dcterms:modified xsi:type="dcterms:W3CDTF">2024-09-14T07:15:07Z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40CAE411211D4FFD9B8803A5DD241E20_12</vt:lpwstr>
  </property>
</Properties>
</file>