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2279A" w:rsidRDefault="008766A9">
      <w:pPr>
        <w:spacing w:line="6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3</w:t>
      </w:r>
    </w:p>
    <w:p w:rsidR="0052279A" w:rsidRDefault="008766A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盘锦水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务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集团所属分（子）公司</w:t>
      </w:r>
    </w:p>
    <w:p w:rsidR="0052279A" w:rsidRDefault="008766A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年招聘考试疫情防控事项须知</w:t>
      </w:r>
    </w:p>
    <w:p w:rsidR="0052279A" w:rsidRDefault="008766A9">
      <w:p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为做好我集团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年招聘期间疫情防控工作，根据新冠肺炎疫情防控常态化的工作要求，为保障考生的生命安全和身体健康，水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集团疫情防控小组提醒广大考生，做好应聘期间的疫情防控。</w:t>
      </w:r>
    </w:p>
    <w:p w:rsidR="0052279A" w:rsidRDefault="008766A9">
      <w:pPr>
        <w:numPr>
          <w:ilvl w:val="0"/>
          <w:numId w:val="1"/>
        </w:numPr>
        <w:spacing w:line="60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考前准备</w:t>
      </w:r>
    </w:p>
    <w:p w:rsidR="0052279A" w:rsidRDefault="008766A9">
      <w:p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考生从考试前</w:t>
      </w:r>
      <w:r>
        <w:rPr>
          <w:rFonts w:ascii="仿宋" w:eastAsia="仿宋" w:hAnsi="仿宋" w:cs="仿宋" w:hint="eastAsia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天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开始至考前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，不得赴境外或国内中、高风险地区。</w:t>
      </w:r>
    </w:p>
    <w:p w:rsidR="0052279A" w:rsidRDefault="008766A9">
      <w:p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考试日前</w:t>
      </w:r>
      <w:r>
        <w:rPr>
          <w:rFonts w:ascii="仿宋" w:eastAsia="仿宋" w:hAnsi="仿宋" w:cs="仿宋" w:hint="eastAsia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天（含考试日），考生应避免与新冠肺炎确诊病例、疑似病例、无症状感染者及中、高风险区域人员接触；避免去人群流动性较大、人群密集的场所聚集，做好自我防护。</w:t>
      </w:r>
    </w:p>
    <w:p w:rsidR="0052279A" w:rsidRDefault="008766A9">
      <w:p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考生应提前安排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好前往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考点的时间和路线，赴考时，应提前准备好口罩（一次性使用医用口罩或医用外科口罩），做好个人防护。</w:t>
      </w:r>
    </w:p>
    <w:p w:rsidR="0052279A" w:rsidRDefault="008766A9">
      <w:p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考生需提供开考前</w:t>
      </w:r>
      <w:r>
        <w:rPr>
          <w:rFonts w:ascii="仿宋" w:eastAsia="仿宋" w:hAnsi="仿宋" w:cs="仿宋" w:hint="eastAsia"/>
          <w:sz w:val="32"/>
          <w:szCs w:val="32"/>
        </w:rPr>
        <w:t>48</w:t>
      </w:r>
      <w:r>
        <w:rPr>
          <w:rFonts w:ascii="仿宋" w:eastAsia="仿宋" w:hAnsi="仿宋" w:cs="仿宋" w:hint="eastAsia"/>
          <w:sz w:val="32"/>
          <w:szCs w:val="32"/>
        </w:rPr>
        <w:t>小时内盘锦市具备新型冠状病毒</w:t>
      </w:r>
      <w:r w:rsidR="00E009BD">
        <w:rPr>
          <w:rFonts w:ascii="仿宋" w:eastAsia="仿宋" w:hAnsi="仿宋" w:cs="仿宋" w:hint="eastAsia"/>
          <w:sz w:val="32"/>
          <w:szCs w:val="32"/>
        </w:rPr>
        <w:t>核酸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检测资质的医疗机构出具的核酸检测阴性证明。</w:t>
      </w:r>
    </w:p>
    <w:p w:rsidR="0052279A" w:rsidRDefault="008766A9">
      <w:pPr>
        <w:numPr>
          <w:ilvl w:val="0"/>
          <w:numId w:val="1"/>
        </w:numPr>
        <w:spacing w:line="60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入场检查</w:t>
      </w:r>
    </w:p>
    <w:p w:rsidR="0052279A" w:rsidRDefault="008766A9">
      <w:p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考生依据考试时间提前到达考试地点进行入场验证，参加笔、面试时须持有居民身份证、《准考证》、《</w:t>
      </w:r>
      <w:r>
        <w:rPr>
          <w:rFonts w:ascii="仿宋" w:eastAsia="仿宋" w:hAnsi="仿宋" w:cs="仿宋" w:hint="eastAsia"/>
          <w:sz w:val="32"/>
          <w:szCs w:val="32"/>
        </w:rPr>
        <w:t>盘锦水务集团所属分（子）公司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年公开招聘报考人员健康承诺书</w:t>
      </w:r>
      <w:r>
        <w:rPr>
          <w:rFonts w:ascii="仿宋" w:eastAsia="仿宋" w:hAnsi="仿宋" w:cs="仿宋" w:hint="eastAsia"/>
          <w:sz w:val="32"/>
          <w:szCs w:val="32"/>
        </w:rPr>
        <w:t>》、相关政审材料，考前</w:t>
      </w:r>
      <w:r>
        <w:rPr>
          <w:rFonts w:ascii="仿宋" w:eastAsia="仿宋" w:hAnsi="仿宋" w:cs="仿宋" w:hint="eastAsia"/>
          <w:sz w:val="32"/>
          <w:szCs w:val="32"/>
        </w:rPr>
        <w:t>48</w:t>
      </w:r>
      <w:r>
        <w:rPr>
          <w:rFonts w:ascii="仿宋" w:eastAsia="仿宋" w:hAnsi="仿宋" w:cs="仿宋" w:hint="eastAsia"/>
          <w:sz w:val="32"/>
          <w:szCs w:val="32"/>
        </w:rPr>
        <w:t>小时内有效核酸检测阴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性证明、“辽事通健康码”“通信大数据行程卡”绿码、佩戴口罩且体温低于</w:t>
      </w:r>
      <w:r>
        <w:rPr>
          <w:rFonts w:ascii="仿宋" w:eastAsia="仿宋" w:hAnsi="仿宋" w:cs="仿宋" w:hint="eastAsia"/>
          <w:sz w:val="32"/>
          <w:szCs w:val="32"/>
        </w:rPr>
        <w:t>37.3</w:t>
      </w:r>
      <w:r>
        <w:rPr>
          <w:rFonts w:ascii="仿宋" w:eastAsia="仿宋" w:hAnsi="仿宋" w:cs="仿宋" w:hint="eastAsia"/>
          <w:sz w:val="32"/>
          <w:szCs w:val="32"/>
        </w:rPr>
        <w:t>℃，方可进入考点参加考试。不佩戴口罩的考生禁止进入考点，不得因为佩戴口罩影响身份识别。</w:t>
      </w:r>
    </w:p>
    <w:p w:rsidR="0052279A" w:rsidRDefault="008766A9">
      <w:p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第一次测量体温不合格的，可适当休息后进行再次测量。如复测体温正常，可以正常参加考试，</w:t>
      </w:r>
      <w:r>
        <w:rPr>
          <w:rFonts w:ascii="仿宋" w:eastAsia="仿宋" w:hAnsi="仿宋" w:cs="仿宋" w:hint="eastAsia"/>
          <w:sz w:val="32"/>
          <w:szCs w:val="32"/>
        </w:rPr>
        <w:t>复测体温不合格的，取消考试资格。</w:t>
      </w:r>
    </w:p>
    <w:p w:rsidR="0052279A" w:rsidRDefault="008766A9">
      <w:p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考生需将《</w:t>
      </w:r>
      <w:r>
        <w:rPr>
          <w:rFonts w:ascii="仿宋" w:eastAsia="仿宋" w:hAnsi="仿宋" w:cs="仿宋" w:hint="eastAsia"/>
          <w:sz w:val="32"/>
          <w:szCs w:val="32"/>
        </w:rPr>
        <w:t>盘锦水务集团所属分（子）公司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年公开招聘报考人员健康承诺书</w:t>
      </w:r>
      <w:r>
        <w:rPr>
          <w:rFonts w:ascii="仿宋" w:eastAsia="仿宋" w:hAnsi="仿宋" w:cs="仿宋" w:hint="eastAsia"/>
          <w:sz w:val="32"/>
          <w:szCs w:val="32"/>
        </w:rPr>
        <w:t>》在入场时交考点留存。</w:t>
      </w:r>
    </w:p>
    <w:p w:rsidR="0052279A" w:rsidRDefault="008766A9">
      <w:pPr>
        <w:numPr>
          <w:ilvl w:val="0"/>
          <w:numId w:val="1"/>
        </w:numPr>
        <w:spacing w:line="60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应试要求</w:t>
      </w:r>
    </w:p>
    <w:p w:rsidR="0052279A" w:rsidRDefault="008766A9">
      <w:p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由于疫情影响，为避免人群聚集，请考生独立赴考，除考生本人外，其他人员不得进入考点。提倡不送考、不在考点外聚集。</w:t>
      </w:r>
    </w:p>
    <w:p w:rsidR="0052279A" w:rsidRDefault="008766A9">
      <w:p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考生须及时关注相关疫情防控要求，按相关要求做好疫情自查和防控措施，并在考试期间服从工作人员的疫情检查和管理。</w:t>
      </w:r>
    </w:p>
    <w:p w:rsidR="0052279A" w:rsidRDefault="008766A9">
      <w:p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考试期间除进行身份识别以外，须全程佩戴口罩。</w:t>
      </w:r>
    </w:p>
    <w:p w:rsidR="0052279A" w:rsidRDefault="008766A9">
      <w:p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考试结束时，考生须按监考员的指令，有序错峰离场，不得拥挤，保持人员间距，不得在考点内滞留。</w:t>
      </w:r>
    </w:p>
    <w:p w:rsidR="0052279A" w:rsidRDefault="008766A9">
      <w:p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考生应对承诺事项、核酸检测报告等信息的真实性负责，不得隐瞒本人健康状况和旅居行程。对于可以隐瞒病情或者步入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式报告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发热时、旅居史和接触史的考生，以及在考试疫情防控中拒不配合的人员，造成疫情传播或其他严重后果的，取消其考试资格，并将承担相应法律责任。</w:t>
      </w:r>
    </w:p>
    <w:sectPr w:rsidR="0052279A">
      <w:pgSz w:w="11906" w:h="16838" w:orient="landscape"/>
      <w:pgMar w:top="1040" w:right="1800" w:bottom="1098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6A9" w:rsidRDefault="008766A9">
      <w:r>
        <w:separator/>
      </w:r>
    </w:p>
  </w:endnote>
  <w:endnote w:type="continuationSeparator" w:id="0">
    <w:p w:rsidR="008766A9" w:rsidRDefault="0087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6A9" w:rsidRDefault="008766A9">
      <w:r>
        <w:separator/>
      </w:r>
    </w:p>
  </w:footnote>
  <w:footnote w:type="continuationSeparator" w:id="0">
    <w:p w:rsidR="008766A9" w:rsidRDefault="00876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928FA"/>
    <w:multiLevelType w:val="multilevel"/>
    <w:tmpl w:val="83AE5126"/>
    <w:lvl w:ilvl="0">
      <w:start w:val="1"/>
      <w:numFmt w:val="chineseCounting"/>
      <w:suff w:val="nothing"/>
      <w:lvlText w:val="%1、"/>
      <w:lvlJc w:val="left"/>
      <w:rPr>
        <w:rFonts w:hint="eastAsia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9A"/>
    <w:rsid w:val="0052279A"/>
    <w:rsid w:val="008766A9"/>
    <w:rsid w:val="00E0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rFonts w:ascii="等线" w:eastAsia="等线" w:hAnsi="等线" w:cs="等线"/>
      <w:sz w:val="40"/>
      <w:szCs w:val="40"/>
    </w:rPr>
  </w:style>
  <w:style w:type="character" w:customStyle="1" w:styleId="2Char">
    <w:name w:val="标题 2 Char"/>
    <w:basedOn w:val="a0"/>
    <w:link w:val="2"/>
    <w:uiPriority w:val="9"/>
    <w:rPr>
      <w:rFonts w:ascii="等线" w:eastAsia="等线" w:hAnsi="等线" w:cs="等线"/>
      <w:sz w:val="34"/>
    </w:rPr>
  </w:style>
  <w:style w:type="character" w:customStyle="1" w:styleId="3Char">
    <w:name w:val="标题 3 Char"/>
    <w:basedOn w:val="a0"/>
    <w:link w:val="3"/>
    <w:uiPriority w:val="9"/>
    <w:rPr>
      <w:rFonts w:ascii="等线" w:eastAsia="等线" w:hAnsi="等线" w:cs="等线"/>
      <w:sz w:val="30"/>
      <w:szCs w:val="30"/>
    </w:rPr>
  </w:style>
  <w:style w:type="character" w:customStyle="1" w:styleId="4Char">
    <w:name w:val="标题 4 Char"/>
    <w:basedOn w:val="a0"/>
    <w:link w:val="4"/>
    <w:uiPriority w:val="9"/>
    <w:rPr>
      <w:rFonts w:ascii="等线" w:eastAsia="等线" w:hAnsi="等线" w:cs="等线"/>
      <w:b/>
      <w:bCs/>
      <w:sz w:val="26"/>
      <w:szCs w:val="26"/>
    </w:rPr>
  </w:style>
  <w:style w:type="character" w:customStyle="1" w:styleId="5Char">
    <w:name w:val="标题 5 Char"/>
    <w:basedOn w:val="a0"/>
    <w:link w:val="5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Char">
    <w:name w:val="标题 6 Char"/>
    <w:basedOn w:val="a0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Char">
    <w:name w:val="标题 7 Char"/>
    <w:basedOn w:val="a0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Char">
    <w:name w:val="标题 8 Char"/>
    <w:basedOn w:val="a0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Char">
    <w:name w:val="标题 9 Char"/>
    <w:basedOn w:val="a0"/>
    <w:link w:val="9"/>
    <w:uiPriority w:val="9"/>
    <w:rPr>
      <w:rFonts w:ascii="等线" w:eastAsia="等线" w:hAnsi="等线" w:cs="等线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标题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  <w:rPr>
      <w:sz w:val="24"/>
    </w:rPr>
  </w:style>
  <w:style w:type="character" w:customStyle="1" w:styleId="Char0">
    <w:name w:val="副标题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引用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明显引用 Char"/>
    <w:link w:val="a8"/>
    <w:uiPriority w:val="30"/>
    <w:rPr>
      <w:i/>
    </w:rPr>
  </w:style>
  <w:style w:type="paragraph" w:styleId="a9">
    <w:name w:val="header"/>
    <w:basedOn w:val="a"/>
    <w:link w:val="Char3"/>
    <w:uiPriority w:val="99"/>
    <w:unhideWhenUsed/>
    <w:pPr>
      <w:tabs>
        <w:tab w:val="center" w:pos="7143"/>
        <w:tab w:val="right" w:pos="14287"/>
      </w:tabs>
    </w:pPr>
  </w:style>
  <w:style w:type="character" w:customStyle="1" w:styleId="Char3">
    <w:name w:val="页眉 Char"/>
    <w:basedOn w:val="a0"/>
    <w:link w:val="a9"/>
    <w:uiPriority w:val="99"/>
  </w:style>
  <w:style w:type="paragraph" w:styleId="aa">
    <w:name w:val="footer"/>
    <w:basedOn w:val="a"/>
    <w:link w:val="Char4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har4">
    <w:name w:val="页脚 Char"/>
    <w:link w:val="aa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Char5"/>
    <w:uiPriority w:val="99"/>
    <w:semiHidden/>
    <w:unhideWhenUsed/>
    <w:pPr>
      <w:spacing w:after="40"/>
    </w:pPr>
    <w:rPr>
      <w:sz w:val="18"/>
    </w:rPr>
  </w:style>
  <w:style w:type="character" w:customStyle="1" w:styleId="Char5">
    <w:name w:val="脚注文本 Char"/>
    <w:link w:val="ae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Char6"/>
    <w:uiPriority w:val="99"/>
    <w:semiHidden/>
    <w:unhideWhenUsed/>
    <w:rPr>
      <w:sz w:val="20"/>
    </w:rPr>
  </w:style>
  <w:style w:type="character" w:customStyle="1" w:styleId="Char6">
    <w:name w:val="尾注文本 Char"/>
    <w:link w:val="af0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0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rFonts w:ascii="等线" w:eastAsia="等线" w:hAnsi="等线" w:cs="等线"/>
      <w:sz w:val="40"/>
      <w:szCs w:val="40"/>
    </w:rPr>
  </w:style>
  <w:style w:type="character" w:customStyle="1" w:styleId="2Char">
    <w:name w:val="标题 2 Char"/>
    <w:basedOn w:val="a0"/>
    <w:link w:val="2"/>
    <w:uiPriority w:val="9"/>
    <w:rPr>
      <w:rFonts w:ascii="等线" w:eastAsia="等线" w:hAnsi="等线" w:cs="等线"/>
      <w:sz w:val="34"/>
    </w:rPr>
  </w:style>
  <w:style w:type="character" w:customStyle="1" w:styleId="3Char">
    <w:name w:val="标题 3 Char"/>
    <w:basedOn w:val="a0"/>
    <w:link w:val="3"/>
    <w:uiPriority w:val="9"/>
    <w:rPr>
      <w:rFonts w:ascii="等线" w:eastAsia="等线" w:hAnsi="等线" w:cs="等线"/>
      <w:sz w:val="30"/>
      <w:szCs w:val="30"/>
    </w:rPr>
  </w:style>
  <w:style w:type="character" w:customStyle="1" w:styleId="4Char">
    <w:name w:val="标题 4 Char"/>
    <w:basedOn w:val="a0"/>
    <w:link w:val="4"/>
    <w:uiPriority w:val="9"/>
    <w:rPr>
      <w:rFonts w:ascii="等线" w:eastAsia="等线" w:hAnsi="等线" w:cs="等线"/>
      <w:b/>
      <w:bCs/>
      <w:sz w:val="26"/>
      <w:szCs w:val="26"/>
    </w:rPr>
  </w:style>
  <w:style w:type="character" w:customStyle="1" w:styleId="5Char">
    <w:name w:val="标题 5 Char"/>
    <w:basedOn w:val="a0"/>
    <w:link w:val="5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Char">
    <w:name w:val="标题 6 Char"/>
    <w:basedOn w:val="a0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Char">
    <w:name w:val="标题 7 Char"/>
    <w:basedOn w:val="a0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Char">
    <w:name w:val="标题 8 Char"/>
    <w:basedOn w:val="a0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Char">
    <w:name w:val="标题 9 Char"/>
    <w:basedOn w:val="a0"/>
    <w:link w:val="9"/>
    <w:uiPriority w:val="9"/>
    <w:rPr>
      <w:rFonts w:ascii="等线" w:eastAsia="等线" w:hAnsi="等线" w:cs="等线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标题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  <w:rPr>
      <w:sz w:val="24"/>
    </w:rPr>
  </w:style>
  <w:style w:type="character" w:customStyle="1" w:styleId="Char0">
    <w:name w:val="副标题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引用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明显引用 Char"/>
    <w:link w:val="a8"/>
    <w:uiPriority w:val="30"/>
    <w:rPr>
      <w:i/>
    </w:rPr>
  </w:style>
  <w:style w:type="paragraph" w:styleId="a9">
    <w:name w:val="header"/>
    <w:basedOn w:val="a"/>
    <w:link w:val="Char3"/>
    <w:uiPriority w:val="99"/>
    <w:unhideWhenUsed/>
    <w:pPr>
      <w:tabs>
        <w:tab w:val="center" w:pos="7143"/>
        <w:tab w:val="right" w:pos="14287"/>
      </w:tabs>
    </w:pPr>
  </w:style>
  <w:style w:type="character" w:customStyle="1" w:styleId="Char3">
    <w:name w:val="页眉 Char"/>
    <w:basedOn w:val="a0"/>
    <w:link w:val="a9"/>
    <w:uiPriority w:val="99"/>
  </w:style>
  <w:style w:type="paragraph" w:styleId="aa">
    <w:name w:val="footer"/>
    <w:basedOn w:val="a"/>
    <w:link w:val="Char4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har4">
    <w:name w:val="页脚 Char"/>
    <w:link w:val="aa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Char5"/>
    <w:uiPriority w:val="99"/>
    <w:semiHidden/>
    <w:unhideWhenUsed/>
    <w:pPr>
      <w:spacing w:after="40"/>
    </w:pPr>
    <w:rPr>
      <w:sz w:val="18"/>
    </w:rPr>
  </w:style>
  <w:style w:type="character" w:customStyle="1" w:styleId="Char5">
    <w:name w:val="脚注文本 Char"/>
    <w:link w:val="ae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Char6"/>
    <w:uiPriority w:val="99"/>
    <w:semiHidden/>
    <w:unhideWhenUsed/>
    <w:rPr>
      <w:sz w:val="20"/>
    </w:rPr>
  </w:style>
  <w:style w:type="character" w:customStyle="1" w:styleId="Char6">
    <w:name w:val="尾注文本 Char"/>
    <w:link w:val="af0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0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【宇】众不同</dc:creator>
  <cp:lastModifiedBy>f'n</cp:lastModifiedBy>
  <cp:revision>3</cp:revision>
  <dcterms:created xsi:type="dcterms:W3CDTF">2021-11-16T03:00:00Z</dcterms:created>
  <dcterms:modified xsi:type="dcterms:W3CDTF">2024-09-06T01:36:00Z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58E79CF75E934D63AA91BC31E860F537</vt:lpwstr>
  </property>
</Properties>
</file>