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47BE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附件1:</w:t>
      </w:r>
    </w:p>
    <w:p w14:paraId="23EB16A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盘锦客运公交集团2024年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社会公开招聘补招岗位计划表</w:t>
      </w:r>
    </w:p>
    <w:bookmarkEnd w:id="0"/>
    <w:tbl>
      <w:tblPr>
        <w:tblStyle w:val="5"/>
        <w:tblW w:w="14568" w:type="dxa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24"/>
        <w:gridCol w:w="876"/>
        <w:gridCol w:w="1128"/>
        <w:gridCol w:w="2892"/>
        <w:gridCol w:w="624"/>
        <w:gridCol w:w="912"/>
        <w:gridCol w:w="1440"/>
        <w:gridCol w:w="1428"/>
        <w:gridCol w:w="3852"/>
      </w:tblGrid>
      <w:tr w14:paraId="7509A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F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75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F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9F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7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A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A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5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A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45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</w:tr>
      <w:tr w14:paraId="2BED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E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A1C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盘锦客运公交集团有限公司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68E6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综合行政部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9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副部长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859B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协助开展督查督办事项管理；会议会务管理；文件起草；后勤相关管理工作。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2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2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C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40周岁及以下（1984年6月1日后出生）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B5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F5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2年及以上党建或行政管理工作经验；熟悉企业管理基本理论及知识技能；有优秀的公文写作能力和较强的沟通协调能力。</w:t>
            </w:r>
          </w:p>
        </w:tc>
      </w:tr>
      <w:tr w14:paraId="60CD7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B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99E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8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党群工作部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B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部长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7C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负责集团党建工作、群团工作、宣传工作、企业文化建设工作。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1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5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9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40周岁及以下（1984年6月1日后出生）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2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不限专业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F2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有3年及以上党建管理工作经验，1年及以上相关管理岗位经验；有1年及以上宣传、大型活动组织、活动策划或品牌维护、企业文化建设相关工作经验。中共党员。特别优秀的年龄可放宽5岁。</w:t>
            </w:r>
          </w:p>
        </w:tc>
      </w:tr>
      <w:tr w14:paraId="55BA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9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DFA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3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DB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人事专员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0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负责集团绩效考核方案改进与实施；指导所属公司绩效考核工作；协助建立集团化培训体系，组织监督培训实施情况；进行内部培训师管理。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C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B6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A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35周岁及以下（1989年6月1日后出生）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D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CD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2年及以上人力资源管理工作经验；1年以上绩效管理或培训管理工作经验；具有较强的学习能力；有优秀的文字写作能力。</w:t>
            </w:r>
          </w:p>
        </w:tc>
      </w:tr>
      <w:tr w14:paraId="3ADB7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47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9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7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7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D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E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F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2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E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B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</w:tr>
      <w:tr w14:paraId="01F8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D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31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盘锦市客运站有限责任公司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9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2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F3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建立健全财务管理体系，对年度预算、资金运作等进行把控。参与公司重大的投资、融资等经营活动，提供建议和决策支持。组织实施年度预算管理、成本计划、利润计划，并监督推动业务落实。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1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E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7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40周岁及以下（1984年6月1日后出生）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3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经济学类、金融学类、工商管理类、财务审计类相关专业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13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2年及以上财务工作经验；能够主导预算管理、成本控制等工作；具有主持审计或多次配合审计相关经验；具备初级及以上会计职称或相应职业资格（纸质版证书未取得的，以网络查询合格相关证明为准）。</w:t>
            </w:r>
          </w:p>
        </w:tc>
      </w:tr>
      <w:tr w14:paraId="293C2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8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1B2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B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物业公司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5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067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负责业务拓展及客户维护；负责物业公司整体运营管控；负责服务质量持续化提升；负责集团内部物业服务管理。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F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7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6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40周岁及以下（1984年6月1日后出生）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F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48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2年及以上物业工作经验；1年及以上相关管理岗位工作经验；熟悉商业、住宅等物业项目运管工作；有较强的客户服务理念；特别优秀的年龄可放宽3岁。</w:t>
            </w:r>
          </w:p>
        </w:tc>
      </w:tr>
      <w:tr w14:paraId="1D4C5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E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8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4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14:paraId="38F99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4B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注：专业分类以教育部发布的《普通高等学校本科专业目录》（2023年4月）</w:t>
            </w:r>
          </w:p>
        </w:tc>
      </w:tr>
    </w:tbl>
    <w:p w14:paraId="076EB184">
      <w:pPr>
        <w:tabs>
          <w:tab w:val="left" w:pos="4744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B04FC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DU4Nzg3NDFhZTI4OTM5N2Y1ODBlNzhlZjgyZmMifQ=="/>
  </w:docVars>
  <w:rsids>
    <w:rsidRoot w:val="67157B2F"/>
    <w:rsid w:val="6715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 2"/>
    <w:qFormat/>
    <w:uiPriority w:val="99"/>
    <w:pPr>
      <w:widowControl w:val="0"/>
      <w:ind w:firstLine="630"/>
      <w:jc w:val="both"/>
    </w:pPr>
    <w:rPr>
      <w:rFonts w:asciiTheme="minorHAnsi" w:hAnsiTheme="minorHAnsi" w:eastAsiaTheme="minorEastAsia" w:cstheme="minorBidi"/>
      <w:b/>
      <w:bCs/>
      <w:kern w:val="2"/>
      <w:sz w:val="21"/>
      <w:szCs w:val="24"/>
      <w:lang w:val="en-US" w:eastAsia="zh-CN" w:bidi="ar-SA"/>
    </w:rPr>
  </w:style>
  <w:style w:type="paragraph" w:styleId="4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2024-08-30T02:37:00Z</dcterms:created>
  <dc:creator>WPS_1528196484</dc:creator>
  <cp:lastModifiedBy>WPS_1528196484</cp:lastModifiedBy>
  <dcterms:modified xsi:type="dcterms:W3CDTF">2024-08-30T02:37:24Z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EF4AB3E816F946D9B01A2DEC06BE757D_11</vt:lpwstr>
  </property>
</Properties>
</file>