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辽宁省盘锦市大洼区于楼街道办事处</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辽宁省盘锦市大洼区于楼街道办事处</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辽宁省盘锦市大洼区于楼街道办事处</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辽宁省盘锦市大洼区于楼街道办事处</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辽宁省盘锦市大洼区于楼街道办事处</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辽宁省盘锦市大洼区于楼街道办事处概况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街道党政机构具有党工委和政府两种职能，党工委领导政府工作，主要是政治思想和方针政策的领导，干部的选拔，考核和监督，经济和行政工作中重大问题的决策。</w:t>
        <w:br/>
        <w:t xml:space="preserve">    具体工作如下：</w:t>
        <w:br/>
        <w:t xml:space="preserve">    (一)贯彻执行党和国家的路线方针、政策以及市、区关于街道工作方面的指示，制定具体的管理办法并组织实施。</w:t>
        <w:tab/>
        <w:br/>
        <w:t xml:space="preserve">    (二)指导、搞好辖区内社区(村)居委会的工作，支持、帮助居委会加强思想、组织、制度建设，向上级人民政府和有关部门及时反映居民的意见，建议和要求。</w:t>
        <w:br/>
        <w:t xml:space="preserve">    (三)抓好社区(村)文化建设，开展文明街道、文明单位，文明小区、文明村建设活动，组织居民开展经常性的文化、娱乐、体育活动。</w:t>
        <w:br/>
        <w:t xml:space="preserve">    (四)负责街道的人民调解、治安保卫工作，加强对违法青少年的帮教转化，保护老人、妇女、儿童的合法权益。</w:t>
        <w:br/>
        <w:t xml:space="preserve">    (五)协助有关部门做好辖区拥军优属、优抚安置、社会救济、殡葬改革、残疾人就业等工作;积极开展便民利民的社区(村)服务和社区(村)教育工作。</w:t>
        <w:br/>
        <w:t xml:space="preserve">    (六)会同有关部门做好辖区内常住和流动人口的管理及计划生育工作，完成区下达的各项计划生育指标任务。</w:t>
        <w:br/>
        <w:t xml:space="preserve">    (七)协助武装部门做好辖区民兵训练和公民服兵役工作。</w:t>
        <w:br/>
        <w:t xml:space="preserve">    (八)负责在辖区开展普法教育工作，做好民事调解，开展法律咨询、服务等工作，维护居民的合法权益，搞好辖区内社会管理综合治理工作。</w:t>
        <w:br/>
        <w:t xml:space="preserve">    (九)负责本辖区的城市管理工作，发动群众开展爱国卫生运动，绿化、美化、净化城市环境，协助有关部门做好环境卫生、环境保护工作。</w:t>
        <w:br/>
        <w:t xml:space="preserve">    (十)配合相关部门做好本辖区的综合执法工作，维护辖区的良好秩序。</w:t>
        <w:br/>
        <w:t xml:space="preserve">    (十一)负责研究辖区经济发展的规划，解决经济发展和社会发展中的重大问题。</w:t>
        <w:br/>
        <w:t xml:space="preserve">    (十二)配合有关部门做好辖区内的三防、抢险救灾、安全生产检查、居民迁移等工作。</w:t>
        <w:br/>
        <w:t xml:space="preserve">    (十三)承办区委、区政府交办的其他工作。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辽宁省盘锦市大洼区于楼街道办事处</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盘锦市大洼区于楼街道办事处。</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903.76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903.76</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869.93</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33.83</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增加216.49万元，增长31.50%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财政体制补助增加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903.76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663.85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73.45</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工资福利支出413.69万元；商品和服务支出235.14万元；对个人和家庭的补助13.53万元；资本性支出1.48万元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239.92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26.55</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主要包括社区办公人员待遇补贴、保险及工作经费；日间照料中心工程；疫情防控补助资金；京环服务费；国有企业退休人员社会化管理补助资金；城镇居民医疗保险等业务支出。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增加216.49万元，增长31.50%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一般公共服务支出、社会保障和就业支出、卫生健康支出、城乡社区支出、住房保障支出等有所增加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903.76</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663.85</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239.92</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增加216.49万元，增长31.50%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一般公共预算支出；社会保障和就业支出；卫生健康支出；城乡社区支出；住房保障支出等均增加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174.33</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138.58</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609.39</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2023年度一般公共预算财政拨款支出869.93万元。按支出功能分类科目分，包括：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1.一般公共服务支出338.35万元，具体包括：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行政运行（项）298.08万元,主要是工资福利、办公经费、取暖费、工会经费等支出，完成年初预算的152.81%，决算数与年初预算数存在差异的主要原因是年初预算195.06万元不包括上级指标文及体制补助，由于体制改革，都由上级财政补助。其次，2023年人员有所增加，所以决算数与预算数有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政府办公厅（室）及相关机构事务（款）信访事务（项）0.20万元,主要是差旅费、其他交通费等支出，完成年初预算的3.28%，决算数与年初预算数存在差异的主要原因是差旅费和其他交通费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政府办公厅（室）及相关机构事务（款）事业运行（项）34.57万元,主要是工资福利、办公经费、邮电费、其他交通费等支出，完成年初预算的90.12%，决算数与年初预算数存在差异的主要原因是办公费和其他交通费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（4）一般公共服务支出（类）财政事务（款）行政运行（项）0.83万元,主要是办公费、其他交通费等支出，完成年初预算的61.48%，决算数与年初预算数存在差异的主要原因是办公费、其他交通费支出减少。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（5）一般公共服务支出（类）纪检监察事务（款）其他纪检监察事务支出（项）0.96万元,主要是劳务费等支出，完成年初预算的96%，决算数与年初预算数存在差异的主要原因是差异不大。</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一般公共服务支出（类）商贸事务（款）招商引资（项）3.70万元,主要是差旅费、其他交通费用、其他商品和服务支出等支出，完成年初预算的18.97%，决算数与年初预算数存在差异的主要原因是差旅费、其他交通费用、其他商品和服务支出等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（7）一般公共服务支出（类）市场监督管理事务（款）食品安全监管（项）0.01万元,主要是其他交通费用等支出，完成年初预算的1.67%，决算数与年初预算数存在差异的主要原因是其他交通费用支出减少。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2.国防支出0.15万元，具体包括：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国防支出（类）国防动员（款）民兵（项）0.15万元,主要是其他交通费用、其他商品和服务支出等支出，完成年初预算的8.82%，决算数与年初预算数存在差异的主要原因是其他交通费用、其他商品和服务支出等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3.公共安全支出14.86万元，具体包括：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公共安全支出（类）公安（款）执法办案（项）1.71万元,主要是差旅费、其他交通费用、其他商品和服务支出等支出，完成年初预算的74.35%，决算数与年初预算数存在差异的主要原因是差旅费、其他交通费用、其他商品和服务支出等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公共安全支出（类）公安（款）其他公安支出（项）13.15万元,主要是办公费、印刷费、其他交通费用、其他商品和服务支出等支出，完成年初预算的60.24%，决算数与年初预算数存在差异的主要原因是办公费、印刷费、其他交通费用、其他商品和服务支出等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（3）公共安全支出（类）司法（款）基层司法业务（项）0.00万元,主要是其他商品和服务等支出，完成年初预算的0.27%，决算数与年初预算数存在差异的主要原因是其他商品和服务支出仅为40元。</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4.文化旅游体育与传媒支出0.20万元，具体包括：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（1）文化旅游体育与传媒支出（类）文化和旅游（款）文化活动（项）0.20万元,主要是其他交通费用等支出，完成年初预算的50%，决算数与年初预算数存在差异的主要原因是其他交通费用支出减少。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5.社会保障和就业支出383.24万元，具体包括：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民政管理事务（款）行政运行（项）0.48万元,主要是其他交通费用、其他商品和服务支出等支出，完成年初预算的36.92%，决算数与年初预算数存在差异的主要原因是其他交通费用、其他商品和服务支出等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民政管理事务（款）基层政权建设和社区治理（项）290.90万元,主要是其他工资福利支出、办公费、印刷费、电费、取暖费、维修（护）费、其他商品和服务支出等支出，完成年初预算的223.77%，决算数与年初预算数存在差异的主要原因是包括上级指标支出项目，维修（护）费等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（3）社会保障和就业支出（类）民政管理事务（款）其他民政管理事务支出（项）40.00万元,主要是维修（护）费等支出，完成年初预算的0%，决算数与年初预算数存在差异的主要原因是维修（护）费等支出增加。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机关事业单位基本养老保险缴费支出（项）21.39万元,主要是机关事业单位基本养老保险缴费等支出，完成年初预算的122.65%，决算数与年初预算数存在差异的主要原因是根据实际情况缴纳单位人员应该缴纳的基本养老保险费用支出，人员有所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行政事业单位养老支出（款）机关事业单位职业年金缴费支出（项）10.70万元,主要是职业年金缴费等支出，完成年初预算的121.59%，决算数与年初预算数存在差异的主要原因是根据实际情况缴纳单位人员应该缴纳的职业年金费用支出，人员有所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（6）社会保障和就业支出（类）抚恤（款）其他优抚支出（项）7.46万元,主要是生活补助等支出，完成年初预算的0%，决算数与年初预算数存在差异的主要原因是由于体制改革，此款项转由上级财政专项拨款。</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社会保障和就业支出（类）退役安置（款）退役士兵安置（项）2.92万元,主要是生活补助等支出，完成年初预算的0%，决算数与年初预算数存在差异的主要原因是由于体制改革，此款项转由上级财政专项拨款。</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（8）社会保障和就业支出（类）社会福利（款）老年福利（项）0.29万元,主要是生活补助等支出，完成年初预算的0%，决算数与年初预算数存在差异的主要原因是由于体制改革，此款项转由上级财政专项拨款。</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社会保障和就业支出（类）特困人员救助供养（款）城市特困人员救助供养支出（项）1.32万元,主要是生活补助等支出，完成年初预算的0%，决算数与年初预算数存在差异的主要原因是此款项由上级财政专项拨款。</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10）社会保障和就业支出（类）其他社会保障和就业支出（款）其他社会保障和就业支出（项）7.78万元,主要是救济费等支出，完成年初预算的0%，决算数与年初预算数存在差异的主要原因是此款项由上级财政专项拨款。</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6.卫生健康支出49.04万元，具体包括：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公共卫生（款）重大公共卫生服务（项）20.64万元,主要是专用材料费、劳务费、委托业务费、其他交通费用等支出，完成年初预算的0%，决算数与年初预算数存在差异的主要原因是此款项由上级财政专项拨款。</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（2）卫生健康支出（类）计划生育事务（款）计划生育服务（项）3.33万元,主要是奖励金等支出，完成年初预算的0%，决算数与年初预算数存在差异的主要原因是此款项由上级财政专项拨款。</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计划生育事务（款）其他计划生育事务支出（项）3.54万元,主要是奖励金等支出，完成年初预算的472%，决算数与年初预算数存在差异的主要原因是根据实际发放的奖励金，并由上级财政专项拨款。</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类）行政事业单位医疗（款）行政单位医疗（项）6.73万元,主要是职工基本医疗保险费等支出，完成年初预算的122.81%，决算数与年初预算数存在差异的主要原因是根据实际情况缴纳单位人员应该缴纳的基本医疗保险费用支出，人员有所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卫生健康支出（类）行政事业单位医疗（款）事业单位医疗（项）1.88万元,主要是职工基本医疗保险费等支出，完成年初预算的87.04%，决算数与年初预算数存在差异的主要原因是根据实际情况缴纳单位人员应该缴纳的基本医疗保险费用支出，人员有所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（6）卫生健康支出（类）行政事业单位医疗（款）其他行政事业单位医疗支出（项）0.00万元,主要是无等支出，完成年初预算的0%，决算数与年初预算数存在差异的主要原因是无。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（7）卫生健康支出（类）医疗救助（款）其他医疗救助支出（项）12.92万元,主要是医疗费补助等支出，完成年初预算的0%，决算数与年初预算数存在差异的主要原因是此款项由上级财政专项拨款。</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7.城乡社区支出62.70万元，具体包括：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城乡社区支出（类）城乡社区管理事务（款）城管执法（项）3.59万元,主要是维修（护）、其他交通费用等支出，完成年初预算的79.78%，决算数与年初预算数存在差异的主要原因是维修（护）、其他交通费用等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（2）城乡社区支出（类）城乡社区公共设施（款）小城镇基础设施建设（项）1.80万元,主要是基础设施建设等支出，完成年初预算的0%，决算数与年初预算数存在差异的主要原因是此款项由上级财政专项拨款。</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（3）城乡社区支出（类）城乡社区环境卫生（款）城乡社区环境卫生（项）57.31万元,主要是委托业务费等支出，完成年初预算的0%，决算数与年初预算数存在差异的主要原因是此款项由上级财政专项拨款。</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8.住房保障支出20.82万元，具体包括：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20.82万元,主要是住房公积金缴纳等支出，完成年初预算的148.4%，决算数与年初预算数存在差异的主要原因是据实际情况缴纳单位人员应该缴纳的住房公积金费用支出，人员有所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9.灾害防治及应急管理支出0.57万元，具体包括：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灾害防治及应急管理支出（类）应急管理事务（款）安全监管（项）0.57万元,主要是其他交通费用、其他商品和服务支出等支出，完成年初预算的24.78%，决算数与年初预算数存在差异的主要原因是其他交通费用、其他商品和服务支出等支出减少。</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2023年度国有资本经营预算财政拨款支出33.83万元。按支出功能分类科目分，包括：</w:t>
      </w:r>
    </w:p>
    <w:p>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eastAsia="仿宋_GB2312" w:hAnsi="宋体"/>
          <w:sz w:val="32"/>
          <w:szCs w:val="32"/>
        </w:rPr>
      </w:pPr>
      <w:r>
        <w:rPr>
          <w:rFonts w:ascii="仿宋_GB2312" w:eastAsia="仿宋_GB2312" w:hAnsi="宋体"/>
          <w:sz w:val="32"/>
          <w:szCs w:val="32"/>
        </w:rPr>
        <w:t xml:space="preserve">1.国有资本经营预算支出33.83万元，具体包括：</w:t>
      </w:r>
    </w:p>
    <w:p>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eastAsia="仿宋_GB2312" w:hAnsi="宋体"/>
          <w:sz w:val="32"/>
          <w:szCs w:val="32"/>
        </w:rPr>
      </w:pPr>
      <w:r>
        <w:rPr>
          <w:rFonts w:ascii="仿宋_GB2312" w:eastAsia="仿宋_GB2312" w:hAnsi="宋体"/>
          <w:sz w:val="32"/>
          <w:szCs w:val="32"/>
        </w:rPr>
        <w:t xml:space="preserve">（1）国有资本经营预算支出（类）解决历史遗留问题及改革成本支出（款）国有企业退休人员社会化管理补助支出（项）33.83万元,主要是费用补贴等支出，完成年初预算的85.93%，决算数与年初预算数存在差异的主要原因是此项支出减少。</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无人员因公出国（境）</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无人员因公出国（境）</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无公务用车购置及运行费用支出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无公务用车购置及运行费用支出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663.84</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427.22</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236.62</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236.63</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比上年增加136.11万元，增长135.41%</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根据实际情况单位内部正常的机关运行经费支出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2023年绩效目标全部完成。其中履职效能包含的（一）重点工作执行情况、整体工作完成情况的完成率和达标率合格，基础管理的依法行政能力和综合管理水平合理规范；（二）预算执行中预算执行效率的结转结余变动率、预算调整率、预算执行率都合理合规；（三）管理效率包含的预算编制管理、预算监督管理、预算收支管理、财务管理、资产管理、业务管理等项的管理制度健全，预算绩效目标覆盖率达到100%，预决算全部公开，预算收入和支出管理规范，内控制度有效，资产利用率高，严格按照制度要求执行政府采购管理相关工作；（四）运行成本控制有效；（五）建立预算绩效管理机制。</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16.一般公共服务支出（类）政府办公厅（室）及相关机构事务（款）行政运行（项）：反映行政事业单位中行政工作人员工资福利支出、保障日常工作有效进行的必要的商品和服务支出。</w:t>
        <w:br/>
        <w:t xml:space="preserve">    17.一般公共服务支出（类）政府办公厅（室）及相关机构事务（款）信访事务（项）：反映行政事业单位为解决群众困难，维护社会安全稳定所需的商品和服务项目的支出。</w:t>
        <w:br/>
        <w:t xml:space="preserve">    18.一般公共服务支出（类）政府办公厅（室）及相关机构事务（款）事业运行（项）:反映行政事业单位中事业工作人员工资福利支出、保障日常工作有效进行的必要的商品和服务支出。</w:t>
        <w:br/>
        <w:t xml:space="preserve">    19.一般公共服务支出（类）财政事务（款）行政运行（项）:反映行政事业单位确保日常工作有序开展而产生的商品和服务支出。</w:t>
        <w:br/>
        <w:t xml:space="preserve">    20.一般公共服务支出（类）纪检监察事务（款）其他纪检监察事务支出（项）:反映行政事业单位纪检监察部门工作人员正常办公所需的商品和服务支出。</w:t>
        <w:br/>
        <w:t xml:space="preserve">    21.一般公共服务支出（类）商贸事务（款）招商引资（项）:反映行政事业单位为促进地区经济发展，吸引更多企业入驻地区投资资金，带动区域发展而产生的商品和服务项目的支出。</w:t>
        <w:br/>
        <w:t xml:space="preserve">    22.一般公共服务支出（类）市场监督管理事务（款）食品安全监管（项）:反映行政事业单位的市场监督管理部门为保障市场有序运转、确保食品安全、营造良好的营商环境所需的商品和服务项目的支出。</w:t>
        <w:br/>
        <w:t xml:space="preserve">    23.国防支出（类）国防动员（款）民兵（项）:反映行政事业单位的武装部门保障日常工作顺利开展而产生的其他交通费用及其他商品和服务项目的支出。</w:t>
        <w:br/>
        <w:t xml:space="preserve">    24.公共安全支出（类）公安（款）执法办案（项）:反映行政事业单位的公安机关在执法办案时，警务人员因公而产生的其他交通费用及其他商品和服务项目的支出。</w:t>
        <w:br/>
        <w:t xml:space="preserve">    25.公共安全支出（类）公安（款）其他公安支出（项）:反映行政事业单位的公安机关为确保日常办案的有序开展而产生的办公费用、其他交通费用、其他商品和服务等项目的支出。</w:t>
        <w:br/>
        <w:t xml:space="preserve">    26.公共安全支出（类）司法（款）基层司法业务（项）:反映行政事业单位的基层司法部门为了保障法律案件及时有效处理而必要的其他商品和服务支出。</w:t>
        <w:br/>
        <w:t xml:space="preserve">    27.文化旅游体育与传媒支出（类）文化和旅游（款）文化活动（项）:反映行政事业单位为进一步提升居民文化素养，丰富居民业余生活而举办文化活动所需的商品和服务支出。</w:t>
        <w:br/>
        <w:t xml:space="preserve">    28.社会保障和就业支出（类）民政管理事务（款）行政运行（项）:反映行政事业单位民政管理部门为做好保障和改善民生工作而产生的必要的其他交通费用及其他商品和服务的支出。</w:t>
        <w:br/>
        <w:t xml:space="preserve">    29.社会保障和就业支出（类）民政管理事务（款）基层政权建设和社区治理（项）:反映行政事业单位根据实际基层基础设施毁损情况、基础设施维修维护状况，日常社区治理的项目所需的人员其他福利支出及商品和服务支出。</w:t>
        <w:br/>
        <w:t xml:space="preserve">    30.社会保障和就业支出（类）民政管理事务（款）其他民政管理事务支出（项）:反映行政事业单位在进行其他民政管理事务工作时而产生的商品和服务支出。</w:t>
        <w:br/>
        <w:t xml:space="preserve">    31.社会保障和就业支出（类）行政事业单位养老支出（款）机关事业单位基本养老保险缴费支出（项）:反映行政事业单位按人力资源和社会保障部、财政部规定的基本工资和津贴补贴以及规定比例为职工缴纳的基本养老保险。</w:t>
        <w:br/>
        <w:t xml:space="preserve">    32.社会保障和就业支出（类）行政事业单位养老支出（款）机关事业单位职业年金缴费支出（项）:反映行政事业单位按人力资源和社会保障部、财政部规定的基本工资和津贴补贴以及规定比例为职工缴纳的职业年金。</w:t>
        <w:br/>
        <w:t xml:space="preserve">    33.社会保障和就业支出（类）抚恤（款）其他优抚支出（项）:反映行政事业单位为进一步保障退役士兵应享受的权益而产生的对个人和家庭补助的支出。</w:t>
        <w:br/>
        <w:t xml:space="preserve">    34.社会保障和就业支出（类）退役安置（款）退役士兵安置（项）:反映行政事业单位为保障退役士兵的日常生活，而所需对退役军人个人和家庭补助安置款项的必要支出。</w:t>
        <w:br/>
        <w:t xml:space="preserve">    35.社会保障和就业支出（类）社会福利（款）老年福利（项）:反映行政事业单位按照国家相关政策要求，给辖区内高龄老人提供老年福利所产生的对个人和家庭补助项目的支出。</w:t>
        <w:br/>
        <w:t xml:space="preserve">    36.社会保障和就业支出（类）特困人员救助供养（款）城市特困人员救助供养支出（项）:反映行政事业单位根据国家相关政策要求，为达到相关审核标准的城市特困人员提供资金救助所产生的对个人和家庭补助项目的支出。</w:t>
        <w:br/>
        <w:t xml:space="preserve">    37.社会保障和就业支出（类）其他社会保障和就业支出（款）其他社会保障和就业支出（项）:反映行政事业单位其他社会保障和就业支出所产生的救济费用及其他社会保障缴费。</w:t>
        <w:br/>
        <w:t xml:space="preserve">    38.卫生健康支出（类）公共卫生（款）重大公共卫生服务（项）:反映重大疾病、重大传染病预防控制等重大公共卫生服务项目支出。</w:t>
        <w:br/>
        <w:t xml:space="preserve">    39.卫生健康支出（类）计划生育事务（款）计划生育服务（项）:反映行政事业单位根据国家政策要求，确保全面落实计划生育工作，保证计划生育服务项目有序开展而发放的奖励金。</w:t>
        <w:br/>
        <w:t xml:space="preserve">    40.卫生健康支出（类）计划生育事务（款）其他计划生育事务支出（项）:反映行政事业单位除了上述计划生育服务项目的支出外，保证其他计划生育服务项目有序开展而发放的奖励金。</w:t>
        <w:br/>
        <w:t xml:space="preserve">    41.卫生健康支出（类）行政事业单位医疗（款）行政单位医疗（项）:反映行政事业单位按人力资源和社会保障部、财政部规定的基本工资和津贴补贴以及规定比例为行政人员缴纳的单位医疗费用。</w:t>
        <w:br/>
        <w:t xml:space="preserve">    42.卫生健康支出（类）行政事业单位医疗（款）事业单位医疗（项）:反映行政事业单位按人力资源和社会保障部、财政部规定的基本工资和津贴补贴以及规定比例为事业人员缴纳的单位医疗费用。</w:t>
        <w:br/>
        <w:t xml:space="preserve">    43.卫生健康支出（类）行政事业单位医疗（款）其他行政事业单位医疗支出（项）:反映除上述项目以外的其他用于行政事业单位医疗方面的支出。</w:t>
        <w:br/>
        <w:t xml:space="preserve">    44.卫生健康支出（类）医疗救助（款）其他医疗救助支出（项）:反映行政事业单位提供其他医疗救助所产生的医疗费补助支出。</w:t>
        <w:br/>
        <w:t xml:space="preserve">    45.城乡社区支出（类）城乡社区管理事务（款）城管执法（项）:反映行政事业单位城市管理执法人员在负责本城市市场检查，行政执法指导、统筹协调和组织调度等工作时所产生的商品和服务支出。</w:t>
        <w:br/>
        <w:t xml:space="preserve">    46.城乡社区支出（类）城乡社区公共设施（款）小城镇基础设施建设（项）:反映行政事业单位为保障和改善民生，提升居民幸福指数而进行基础设施建设项目的必要支出。</w:t>
        <w:br/>
        <w:t xml:space="preserve">    47.城乡社区支出（类）城乡社区环境卫生（款）城乡社区环境卫生（项）:反映行政事业单位为进一步改善辖区内社区环境，提升居民幸福感而所需的委托业务费用。</w:t>
        <w:br/>
        <w:t xml:space="preserve">    48.住房保障支出（类）住房改革支出（款）住房公积金（项）:反映行政事业单位按人力资源和社会保障部、财政部规定的基本工资和津贴补贴以及规定比例为职工缴纳的住房公积金。</w:t>
        <w:br/>
        <w:t xml:space="preserve">    49.灾害防治及应急管理支出（类）应急管理事务（款）安全监管（项）:反映行政事业单位安全监管部门在执行监督检查生产经营单位安全生产情况，保障人员和财产安全工作时所产生的其他交通费用和商品和服务支出。</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部门：辽宁省盘锦市大洼区于楼街道办事处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869.93</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338.36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jc w:val="right"/>
            </w:pPr>
            <w:r>
              <w:rPr>
                <w:rFonts w:ascii="宋体" w:eastAsia="宋体" w:hAnsi="宋体" w:cs="宋体"/>
                <w:b w:val="0"/>
                <w:i w:val="0"/>
                <w:color w:val="000000"/>
                <w:sz w:val="18"/>
              </w:rPr>
              <w:t xml:space="preserve">33.83</w:t>
            </w: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jc w:val="right"/>
            </w:pPr>
            <w:r>
              <w:rPr>
                <w:rFonts w:ascii="宋体" w:eastAsia="宋体" w:hAnsi="宋体" w:cs="宋体"/>
                <w:b w:val="0"/>
                <w:i w:val="0"/>
                <w:color w:val="000000"/>
                <w:sz w:val="18"/>
              </w:rPr>
              <w:t xml:space="preserve">0.15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jc w:val="right"/>
            </w:pPr>
            <w:r>
              <w:rPr>
                <w:rFonts w:ascii="宋体" w:eastAsia="宋体" w:hAnsi="宋体" w:cs="宋体"/>
                <w:b w:val="0"/>
                <w:i w:val="0"/>
                <w:color w:val="000000"/>
                <w:sz w:val="18"/>
              </w:rPr>
              <w:t xml:space="preserve">14.86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jc w:val="right"/>
            </w:pPr>
            <w:r>
              <w:rPr>
                <w:rFonts w:ascii="宋体" w:eastAsia="宋体" w:hAnsi="宋体" w:cs="宋体"/>
                <w:b w:val="0"/>
                <w:i w:val="0"/>
                <w:color w:val="000000"/>
                <w:sz w:val="18"/>
              </w:rPr>
              <w:t xml:space="preserve">0.20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383.23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49.04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jc w:val="right"/>
            </w:pPr>
            <w:r>
              <w:rPr>
                <w:rFonts w:ascii="宋体" w:eastAsia="宋体" w:hAnsi="宋体" w:cs="宋体"/>
                <w:b w:val="0"/>
                <w:i w:val="0"/>
                <w:color w:val="000000"/>
                <w:sz w:val="18"/>
              </w:rPr>
              <w:t xml:space="preserve">62.70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20.82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jc w:val="right"/>
            </w:pPr>
            <w:r>
              <w:rPr>
                <w:rFonts w:ascii="宋体" w:eastAsia="宋体" w:hAnsi="宋体" w:cs="宋体"/>
                <w:b w:val="0"/>
                <w:i w:val="0"/>
                <w:color w:val="000000"/>
                <w:sz w:val="18"/>
              </w:rPr>
              <w:t xml:space="preserve">33.83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jc w:val="right"/>
            </w:pPr>
            <w:r>
              <w:rPr>
                <w:rFonts w:ascii="宋体" w:eastAsia="宋体" w:hAnsi="宋体" w:cs="宋体"/>
                <w:b w:val="0"/>
                <w:i w:val="0"/>
                <w:color w:val="000000"/>
                <w:sz w:val="18"/>
              </w:rPr>
              <w:t xml:space="preserve">0.57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903.76</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903.76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903.76</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903.76</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部门：辽宁省盘锦市大洼区于楼街道办事处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903.76</w:t>
            </w:r>
          </w:p>
        </w:tc>
        <w:tc>
          <w:tcPr>
            <w:tcW w:w="1160" w:type="dxa"/>
            <w:tcBorders/>
            <w:vAlign w:val="center"/>
          </w:tcPr>
          <w:p>
            <w:pPr>
              <w:jc w:val="right"/>
            </w:pPr>
            <w:r>
              <w:rPr>
                <w:rFonts w:ascii="宋体" w:eastAsia="宋体" w:hAnsi="宋体" w:cs="宋体"/>
                <w:b/>
                <w:i w:val="0"/>
                <w:color w:val="000000"/>
                <w:sz w:val="14"/>
              </w:rPr>
              <w:t xml:space="preserve">903.76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338.35</w:t>
            </w:r>
          </w:p>
        </w:tc>
        <w:tc>
          <w:tcPr>
            <w:tcW w:w="1160" w:type="dxa"/>
            <w:tcBorders/>
            <w:vAlign w:val="center"/>
          </w:tcPr>
          <w:p>
            <w:pPr>
              <w:jc w:val="right"/>
            </w:pPr>
            <w:r>
              <w:rPr>
                <w:rFonts w:ascii="宋体" w:eastAsia="宋体" w:hAnsi="宋体" w:cs="宋体"/>
                <w:b w:val="0"/>
                <w:i w:val="0"/>
                <w:color w:val="000000"/>
                <w:sz w:val="14"/>
              </w:rPr>
              <w:t xml:space="preserve">338.35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332.85</w:t>
            </w:r>
          </w:p>
        </w:tc>
        <w:tc>
          <w:tcPr>
            <w:tcW w:w="1160" w:type="dxa"/>
            <w:tcBorders/>
            <w:vAlign w:val="center"/>
          </w:tcPr>
          <w:p>
            <w:pPr>
              <w:jc w:val="right"/>
            </w:pPr>
            <w:r>
              <w:rPr>
                <w:rFonts w:ascii="宋体" w:eastAsia="宋体" w:hAnsi="宋体" w:cs="宋体"/>
                <w:b w:val="0"/>
                <w:i w:val="0"/>
                <w:color w:val="000000"/>
                <w:sz w:val="14"/>
              </w:rPr>
              <w:t xml:space="preserve">332.85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298.08</w:t>
            </w:r>
          </w:p>
        </w:tc>
        <w:tc>
          <w:tcPr>
            <w:tcW w:w="1160" w:type="dxa"/>
            <w:tcBorders/>
            <w:vAlign w:val="center"/>
          </w:tcPr>
          <w:p>
            <w:pPr>
              <w:jc w:val="right"/>
            </w:pPr>
            <w:r>
              <w:rPr>
                <w:rFonts w:ascii="宋体" w:eastAsia="宋体" w:hAnsi="宋体" w:cs="宋体"/>
                <w:b w:val="0"/>
                <w:i w:val="0"/>
                <w:color w:val="000000"/>
                <w:sz w:val="14"/>
              </w:rPr>
              <w:t xml:space="preserve">298.08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信访事务</w:t>
            </w:r>
          </w:p>
        </w:tc>
        <w:tc>
          <w:tcPr>
            <w:tcW w:w="1160" w:type="dxa"/>
            <w:tcBorders/>
            <w:vAlign w:val="center"/>
          </w:tcPr>
          <w:p>
            <w:pPr>
              <w:jc w:val="right"/>
            </w:pPr>
            <w:r>
              <w:rPr>
                <w:rFonts w:ascii="宋体" w:eastAsia="宋体" w:hAnsi="宋体" w:cs="宋体"/>
                <w:b w:val="0"/>
                <w:i w:val="0"/>
                <w:color w:val="000000"/>
                <w:sz w:val="14"/>
              </w:rPr>
              <w:t xml:space="preserve">0.20</w:t>
            </w:r>
          </w:p>
        </w:tc>
        <w:tc>
          <w:tcPr>
            <w:tcW w:w="1160" w:type="dxa"/>
            <w:tcBorders/>
            <w:vAlign w:val="center"/>
          </w:tcPr>
          <w:p>
            <w:pPr>
              <w:jc w:val="right"/>
            </w:pPr>
            <w:r>
              <w:rPr>
                <w:rFonts w:ascii="宋体" w:eastAsia="宋体" w:hAnsi="宋体" w:cs="宋体"/>
                <w:b w:val="0"/>
                <w:i w:val="0"/>
                <w:color w:val="000000"/>
                <w:sz w:val="14"/>
              </w:rPr>
              <w:t xml:space="preserve">0.20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34.57</w:t>
            </w:r>
          </w:p>
        </w:tc>
        <w:tc>
          <w:tcPr>
            <w:tcW w:w="1160" w:type="dxa"/>
            <w:tcBorders/>
            <w:vAlign w:val="center"/>
          </w:tcPr>
          <w:p>
            <w:pPr>
              <w:jc w:val="right"/>
            </w:pPr>
            <w:r>
              <w:rPr>
                <w:rFonts w:ascii="宋体" w:eastAsia="宋体" w:hAnsi="宋体" w:cs="宋体"/>
                <w:b w:val="0"/>
                <w:i w:val="0"/>
                <w:color w:val="000000"/>
                <w:sz w:val="14"/>
              </w:rPr>
              <w:t xml:space="preserve">34.57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财政事务</w:t>
            </w:r>
          </w:p>
        </w:tc>
        <w:tc>
          <w:tcPr>
            <w:tcW w:w="1160" w:type="dxa"/>
            <w:tcBorders/>
            <w:vAlign w:val="center"/>
          </w:tcPr>
          <w:p>
            <w:pPr>
              <w:jc w:val="right"/>
            </w:pPr>
            <w:r>
              <w:rPr>
                <w:rFonts w:ascii="宋体" w:eastAsia="宋体" w:hAnsi="宋体" w:cs="宋体"/>
                <w:b w:val="0"/>
                <w:i w:val="0"/>
                <w:color w:val="000000"/>
                <w:sz w:val="14"/>
              </w:rPr>
              <w:t xml:space="preserve">0.83</w:t>
            </w:r>
          </w:p>
        </w:tc>
        <w:tc>
          <w:tcPr>
            <w:tcW w:w="1160" w:type="dxa"/>
            <w:tcBorders/>
            <w:vAlign w:val="center"/>
          </w:tcPr>
          <w:p>
            <w:pPr>
              <w:jc w:val="right"/>
            </w:pPr>
            <w:r>
              <w:rPr>
                <w:rFonts w:ascii="宋体" w:eastAsia="宋体" w:hAnsi="宋体" w:cs="宋体"/>
                <w:b w:val="0"/>
                <w:i w:val="0"/>
                <w:color w:val="000000"/>
                <w:sz w:val="14"/>
              </w:rPr>
              <w:t xml:space="preserve">0.83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2010601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0.83</w:t>
            </w:r>
          </w:p>
        </w:tc>
        <w:tc>
          <w:tcPr>
            <w:tcW w:w="1160" w:type="dxa"/>
            <w:tcBorders/>
            <w:vAlign w:val="center"/>
          </w:tcPr>
          <w:p>
            <w:pPr>
              <w:jc w:val="right"/>
            </w:pPr>
            <w:r>
              <w:rPr>
                <w:rFonts w:ascii="宋体" w:eastAsia="宋体" w:hAnsi="宋体" w:cs="宋体"/>
                <w:b w:val="0"/>
                <w:i w:val="0"/>
                <w:color w:val="000000"/>
                <w:sz w:val="14"/>
              </w:rPr>
              <w:t xml:space="preserve">0.83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纪检监察事务</w:t>
            </w:r>
          </w:p>
        </w:tc>
        <w:tc>
          <w:tcPr>
            <w:tcW w:w="1160" w:type="dxa"/>
            <w:tcBorders/>
            <w:vAlign w:val="center"/>
          </w:tcPr>
          <w:p>
            <w:pPr>
              <w:jc w:val="right"/>
            </w:pPr>
            <w:r>
              <w:rPr>
                <w:rFonts w:ascii="宋体" w:eastAsia="宋体" w:hAnsi="宋体" w:cs="宋体"/>
                <w:b w:val="0"/>
                <w:i w:val="0"/>
                <w:color w:val="000000"/>
                <w:sz w:val="14"/>
              </w:rPr>
              <w:t xml:space="preserve">0.96</w:t>
            </w:r>
          </w:p>
        </w:tc>
        <w:tc>
          <w:tcPr>
            <w:tcW w:w="1160" w:type="dxa"/>
            <w:tcBorders/>
            <w:vAlign w:val="center"/>
          </w:tcPr>
          <w:p>
            <w:pPr>
              <w:jc w:val="right"/>
            </w:pPr>
            <w:r>
              <w:rPr>
                <w:rFonts w:ascii="宋体" w:eastAsia="宋体" w:hAnsi="宋体" w:cs="宋体"/>
                <w:b w:val="0"/>
                <w:i w:val="0"/>
                <w:color w:val="000000"/>
                <w:sz w:val="14"/>
              </w:rPr>
              <w:t xml:space="preserve">0.96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其他纪检监察事务支出</w:t>
            </w:r>
          </w:p>
        </w:tc>
        <w:tc>
          <w:tcPr>
            <w:tcW w:w="1160" w:type="dxa"/>
            <w:tcBorders/>
            <w:vAlign w:val="center"/>
          </w:tcPr>
          <w:p>
            <w:pPr>
              <w:jc w:val="right"/>
            </w:pPr>
            <w:r>
              <w:rPr>
                <w:rFonts w:ascii="宋体" w:eastAsia="宋体" w:hAnsi="宋体" w:cs="宋体"/>
                <w:b w:val="0"/>
                <w:i w:val="0"/>
                <w:color w:val="000000"/>
                <w:sz w:val="14"/>
              </w:rPr>
              <w:t xml:space="preserve">0.96</w:t>
            </w:r>
          </w:p>
        </w:tc>
        <w:tc>
          <w:tcPr>
            <w:tcW w:w="1160" w:type="dxa"/>
            <w:tcBorders/>
            <w:vAlign w:val="center"/>
          </w:tcPr>
          <w:p>
            <w:pPr>
              <w:jc w:val="right"/>
            </w:pPr>
            <w:r>
              <w:rPr>
                <w:rFonts w:ascii="宋体" w:eastAsia="宋体" w:hAnsi="宋体" w:cs="宋体"/>
                <w:b w:val="0"/>
                <w:i w:val="0"/>
                <w:color w:val="000000"/>
                <w:sz w:val="14"/>
              </w:rPr>
              <w:t xml:space="preserve">0.96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商贸事务</w:t>
            </w:r>
          </w:p>
        </w:tc>
        <w:tc>
          <w:tcPr>
            <w:tcW w:w="1160" w:type="dxa"/>
            <w:tcBorders/>
            <w:vAlign w:val="center"/>
          </w:tcPr>
          <w:p>
            <w:pPr>
              <w:jc w:val="right"/>
            </w:pPr>
            <w:r>
              <w:rPr>
                <w:rFonts w:ascii="宋体" w:eastAsia="宋体" w:hAnsi="宋体" w:cs="宋体"/>
                <w:b w:val="0"/>
                <w:i w:val="0"/>
                <w:color w:val="000000"/>
                <w:sz w:val="14"/>
              </w:rPr>
              <w:t xml:space="preserve">3.70</w:t>
            </w:r>
          </w:p>
        </w:tc>
        <w:tc>
          <w:tcPr>
            <w:tcW w:w="1160" w:type="dxa"/>
            <w:tcBorders/>
            <w:vAlign w:val="center"/>
          </w:tcPr>
          <w:p>
            <w:pPr>
              <w:jc w:val="right"/>
            </w:pPr>
            <w:r>
              <w:rPr>
                <w:rFonts w:ascii="宋体" w:eastAsia="宋体" w:hAnsi="宋体" w:cs="宋体"/>
                <w:b w:val="0"/>
                <w:i w:val="0"/>
                <w:color w:val="000000"/>
                <w:sz w:val="14"/>
              </w:rPr>
              <w:t xml:space="preserve">3.70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2011308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招商引资</w:t>
            </w:r>
          </w:p>
        </w:tc>
        <w:tc>
          <w:tcPr>
            <w:tcW w:w="1160" w:type="dxa"/>
            <w:tcBorders/>
            <w:vAlign w:val="center"/>
          </w:tcPr>
          <w:p>
            <w:pPr>
              <w:jc w:val="right"/>
            </w:pPr>
            <w:r>
              <w:rPr>
                <w:rFonts w:ascii="宋体" w:eastAsia="宋体" w:hAnsi="宋体" w:cs="宋体"/>
                <w:b w:val="0"/>
                <w:i w:val="0"/>
                <w:color w:val="000000"/>
                <w:sz w:val="14"/>
              </w:rPr>
              <w:t xml:space="preserve">3.70</w:t>
            </w:r>
          </w:p>
        </w:tc>
        <w:tc>
          <w:tcPr>
            <w:tcW w:w="1160" w:type="dxa"/>
            <w:tcBorders/>
            <w:vAlign w:val="center"/>
          </w:tcPr>
          <w:p>
            <w:pPr>
              <w:jc w:val="right"/>
            </w:pPr>
            <w:r>
              <w:rPr>
                <w:rFonts w:ascii="宋体" w:eastAsia="宋体" w:hAnsi="宋体" w:cs="宋体"/>
                <w:b w:val="0"/>
                <w:i w:val="0"/>
                <w:color w:val="000000"/>
                <w:sz w:val="14"/>
              </w:rPr>
              <w:t xml:space="preserve">3.70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市场监督管理事务</w:t>
            </w:r>
          </w:p>
        </w:tc>
        <w:tc>
          <w:tcPr>
            <w:tcW w:w="1160" w:type="dxa"/>
            <w:tcBorders/>
            <w:vAlign w:val="center"/>
          </w:tcPr>
          <w:p>
            <w:pPr>
              <w:jc w:val="right"/>
            </w:pPr>
            <w:r>
              <w:rPr>
                <w:rFonts w:ascii="宋体" w:eastAsia="宋体" w:hAnsi="宋体" w:cs="宋体"/>
                <w:b w:val="0"/>
                <w:i w:val="0"/>
                <w:color w:val="000000"/>
                <w:sz w:val="14"/>
              </w:rPr>
              <w:t xml:space="preserve">0.01</w:t>
            </w:r>
          </w:p>
        </w:tc>
        <w:tc>
          <w:tcPr>
            <w:tcW w:w="1160" w:type="dxa"/>
            <w:tcBorders/>
            <w:vAlign w:val="center"/>
          </w:tcPr>
          <w:p>
            <w:pPr>
              <w:jc w:val="right"/>
            </w:pPr>
            <w:r>
              <w:rPr>
                <w:rFonts w:ascii="宋体" w:eastAsia="宋体" w:hAnsi="宋体" w:cs="宋体"/>
                <w:b w:val="0"/>
                <w:i w:val="0"/>
                <w:color w:val="000000"/>
                <w:sz w:val="14"/>
              </w:rPr>
              <w:t xml:space="preserve">0.01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2013816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食品安全监管</w:t>
            </w:r>
          </w:p>
        </w:tc>
        <w:tc>
          <w:tcPr>
            <w:tcW w:w="1160" w:type="dxa"/>
            <w:tcBorders/>
            <w:vAlign w:val="center"/>
          </w:tcPr>
          <w:p>
            <w:pPr>
              <w:jc w:val="right"/>
            </w:pPr>
            <w:r>
              <w:rPr>
                <w:rFonts w:ascii="宋体" w:eastAsia="宋体" w:hAnsi="宋体" w:cs="宋体"/>
                <w:b w:val="0"/>
                <w:i w:val="0"/>
                <w:color w:val="000000"/>
                <w:sz w:val="14"/>
              </w:rPr>
              <w:t xml:space="preserve">0.01</w:t>
            </w:r>
          </w:p>
        </w:tc>
        <w:tc>
          <w:tcPr>
            <w:tcW w:w="1160" w:type="dxa"/>
            <w:tcBorders/>
            <w:vAlign w:val="center"/>
          </w:tcPr>
          <w:p>
            <w:pPr>
              <w:jc w:val="right"/>
            </w:pPr>
            <w:r>
              <w:rPr>
                <w:rFonts w:ascii="宋体" w:eastAsia="宋体" w:hAnsi="宋体" w:cs="宋体"/>
                <w:b w:val="0"/>
                <w:i w:val="0"/>
                <w:color w:val="000000"/>
                <w:sz w:val="14"/>
              </w:rPr>
              <w:t xml:space="preserve">0.01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国防支出</w:t>
            </w:r>
          </w:p>
        </w:tc>
        <w:tc>
          <w:tcPr>
            <w:tcW w:w="1160" w:type="dxa"/>
            <w:tcBorders/>
            <w:vAlign w:val="center"/>
          </w:tcPr>
          <w:p>
            <w:pPr>
              <w:jc w:val="right"/>
            </w:pPr>
            <w:r>
              <w:rPr>
                <w:rFonts w:ascii="宋体" w:eastAsia="宋体" w:hAnsi="宋体" w:cs="宋体"/>
                <w:b w:val="0"/>
                <w:i w:val="0"/>
                <w:color w:val="000000"/>
                <w:sz w:val="14"/>
              </w:rPr>
              <w:t xml:space="preserve">0.15</w:t>
            </w:r>
          </w:p>
        </w:tc>
        <w:tc>
          <w:tcPr>
            <w:tcW w:w="1160" w:type="dxa"/>
            <w:tcBorders/>
            <w:vAlign w:val="center"/>
          </w:tcPr>
          <w:p>
            <w:pPr>
              <w:jc w:val="right"/>
            </w:pPr>
            <w:r>
              <w:rPr>
                <w:rFonts w:ascii="宋体" w:eastAsia="宋体" w:hAnsi="宋体" w:cs="宋体"/>
                <w:b w:val="0"/>
                <w:i w:val="0"/>
                <w:color w:val="000000"/>
                <w:sz w:val="14"/>
              </w:rPr>
              <w:t xml:space="preserve">0.15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20306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国防动员</w:t>
            </w:r>
          </w:p>
        </w:tc>
        <w:tc>
          <w:tcPr>
            <w:tcW w:w="1160" w:type="dxa"/>
            <w:tcBorders/>
            <w:vAlign w:val="center"/>
          </w:tcPr>
          <w:p>
            <w:pPr>
              <w:jc w:val="right"/>
            </w:pPr>
            <w:r>
              <w:rPr>
                <w:rFonts w:ascii="宋体" w:eastAsia="宋体" w:hAnsi="宋体" w:cs="宋体"/>
                <w:b w:val="0"/>
                <w:i w:val="0"/>
                <w:color w:val="000000"/>
                <w:sz w:val="14"/>
              </w:rPr>
              <w:t xml:space="preserve">0.15</w:t>
            </w:r>
          </w:p>
        </w:tc>
        <w:tc>
          <w:tcPr>
            <w:tcW w:w="1160" w:type="dxa"/>
            <w:tcBorders/>
            <w:vAlign w:val="center"/>
          </w:tcPr>
          <w:p>
            <w:pPr>
              <w:jc w:val="right"/>
            </w:pPr>
            <w:r>
              <w:rPr>
                <w:rFonts w:ascii="宋体" w:eastAsia="宋体" w:hAnsi="宋体" w:cs="宋体"/>
                <w:b w:val="0"/>
                <w:i w:val="0"/>
                <w:color w:val="000000"/>
                <w:sz w:val="14"/>
              </w:rPr>
              <w:t xml:space="preserve">0.15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2030607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民兵</w:t>
            </w:r>
          </w:p>
        </w:tc>
        <w:tc>
          <w:tcPr>
            <w:tcW w:w="1160" w:type="dxa"/>
            <w:tcBorders/>
            <w:vAlign w:val="center"/>
          </w:tcPr>
          <w:p>
            <w:pPr>
              <w:jc w:val="right"/>
            </w:pPr>
            <w:r>
              <w:rPr>
                <w:rFonts w:ascii="宋体" w:eastAsia="宋体" w:hAnsi="宋体" w:cs="宋体"/>
                <w:b w:val="0"/>
                <w:i w:val="0"/>
                <w:color w:val="000000"/>
                <w:sz w:val="14"/>
              </w:rPr>
              <w:t xml:space="preserve">0.15</w:t>
            </w:r>
          </w:p>
        </w:tc>
        <w:tc>
          <w:tcPr>
            <w:tcW w:w="1160" w:type="dxa"/>
            <w:tcBorders/>
            <w:vAlign w:val="center"/>
          </w:tcPr>
          <w:p>
            <w:pPr>
              <w:jc w:val="right"/>
            </w:pPr>
            <w:r>
              <w:rPr>
                <w:rFonts w:ascii="宋体" w:eastAsia="宋体" w:hAnsi="宋体" w:cs="宋体"/>
                <w:b w:val="0"/>
                <w:i w:val="0"/>
                <w:color w:val="000000"/>
                <w:sz w:val="14"/>
              </w:rPr>
              <w:t xml:space="preserve">0.15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公共安全支出</w:t>
            </w:r>
          </w:p>
        </w:tc>
        <w:tc>
          <w:tcPr>
            <w:tcW w:w="1160" w:type="dxa"/>
            <w:tcBorders/>
            <w:vAlign w:val="center"/>
          </w:tcPr>
          <w:p>
            <w:pPr>
              <w:jc w:val="right"/>
            </w:pPr>
            <w:r>
              <w:rPr>
                <w:rFonts w:ascii="宋体" w:eastAsia="宋体" w:hAnsi="宋体" w:cs="宋体"/>
                <w:b w:val="0"/>
                <w:i w:val="0"/>
                <w:color w:val="000000"/>
                <w:sz w:val="14"/>
              </w:rPr>
              <w:t xml:space="preserve">14.86</w:t>
            </w:r>
          </w:p>
        </w:tc>
        <w:tc>
          <w:tcPr>
            <w:tcW w:w="1160" w:type="dxa"/>
            <w:tcBorders/>
            <w:vAlign w:val="center"/>
          </w:tcPr>
          <w:p>
            <w:pPr>
              <w:jc w:val="right"/>
            </w:pPr>
            <w:r>
              <w:rPr>
                <w:rFonts w:ascii="宋体" w:eastAsia="宋体" w:hAnsi="宋体" w:cs="宋体"/>
                <w:b w:val="0"/>
                <w:i w:val="0"/>
                <w:color w:val="000000"/>
                <w:sz w:val="14"/>
              </w:rPr>
              <w:t xml:space="preserve">14.86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公安</w:t>
            </w:r>
          </w:p>
        </w:tc>
        <w:tc>
          <w:tcPr>
            <w:tcW w:w="1160" w:type="dxa"/>
            <w:tcBorders/>
            <w:vAlign w:val="center"/>
          </w:tcPr>
          <w:p>
            <w:pPr>
              <w:jc w:val="right"/>
            </w:pPr>
            <w:r>
              <w:rPr>
                <w:rFonts w:ascii="宋体" w:eastAsia="宋体" w:hAnsi="宋体" w:cs="宋体"/>
                <w:b w:val="0"/>
                <w:i w:val="0"/>
                <w:color w:val="000000"/>
                <w:sz w:val="14"/>
              </w:rPr>
              <w:t xml:space="preserve">14.86</w:t>
            </w:r>
          </w:p>
        </w:tc>
        <w:tc>
          <w:tcPr>
            <w:tcW w:w="1160" w:type="dxa"/>
            <w:tcBorders/>
            <w:vAlign w:val="center"/>
          </w:tcPr>
          <w:p>
            <w:pPr>
              <w:jc w:val="right"/>
            </w:pPr>
            <w:r>
              <w:rPr>
                <w:rFonts w:ascii="宋体" w:eastAsia="宋体" w:hAnsi="宋体" w:cs="宋体"/>
                <w:b w:val="0"/>
                <w:i w:val="0"/>
                <w:color w:val="000000"/>
                <w:sz w:val="14"/>
              </w:rPr>
              <w:t xml:space="preserve">14.86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2040220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执法办案</w:t>
            </w:r>
          </w:p>
        </w:tc>
        <w:tc>
          <w:tcPr>
            <w:tcW w:w="1160" w:type="dxa"/>
            <w:tcBorders/>
            <w:vAlign w:val="center"/>
          </w:tcPr>
          <w:p>
            <w:pPr>
              <w:jc w:val="right"/>
            </w:pPr>
            <w:r>
              <w:rPr>
                <w:rFonts w:ascii="宋体" w:eastAsia="宋体" w:hAnsi="宋体" w:cs="宋体"/>
                <w:b w:val="0"/>
                <w:i w:val="0"/>
                <w:color w:val="000000"/>
                <w:sz w:val="14"/>
              </w:rPr>
              <w:t xml:space="preserve">1.71</w:t>
            </w:r>
          </w:p>
        </w:tc>
        <w:tc>
          <w:tcPr>
            <w:tcW w:w="1160" w:type="dxa"/>
            <w:tcBorders/>
            <w:vAlign w:val="center"/>
          </w:tcPr>
          <w:p>
            <w:pPr>
              <w:jc w:val="right"/>
            </w:pPr>
            <w:r>
              <w:rPr>
                <w:rFonts w:ascii="宋体" w:eastAsia="宋体" w:hAnsi="宋体" w:cs="宋体"/>
                <w:b w:val="0"/>
                <w:i w:val="0"/>
                <w:color w:val="000000"/>
                <w:sz w:val="14"/>
              </w:rPr>
              <w:t xml:space="preserve">1.71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其他公安支出</w:t>
            </w:r>
          </w:p>
        </w:tc>
        <w:tc>
          <w:tcPr>
            <w:tcW w:w="1160" w:type="dxa"/>
            <w:tcBorders/>
            <w:vAlign w:val="center"/>
          </w:tcPr>
          <w:p>
            <w:pPr>
              <w:jc w:val="right"/>
            </w:pPr>
            <w:r>
              <w:rPr>
                <w:rFonts w:ascii="宋体" w:eastAsia="宋体" w:hAnsi="宋体" w:cs="宋体"/>
                <w:b w:val="0"/>
                <w:i w:val="0"/>
                <w:color w:val="000000"/>
                <w:sz w:val="14"/>
              </w:rPr>
              <w:t xml:space="preserve">13.15</w:t>
            </w:r>
          </w:p>
        </w:tc>
        <w:tc>
          <w:tcPr>
            <w:tcW w:w="1160" w:type="dxa"/>
            <w:tcBorders/>
            <w:vAlign w:val="center"/>
          </w:tcPr>
          <w:p>
            <w:pPr>
              <w:jc w:val="right"/>
            </w:pPr>
            <w:r>
              <w:rPr>
                <w:rFonts w:ascii="宋体" w:eastAsia="宋体" w:hAnsi="宋体" w:cs="宋体"/>
                <w:b w:val="0"/>
                <w:i w:val="0"/>
                <w:color w:val="000000"/>
                <w:sz w:val="14"/>
              </w:rPr>
              <w:t xml:space="preserve">13.15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司法</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基层司法业务</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jc w:val="right"/>
            </w:pPr>
            <w:r>
              <w:rPr>
                <w:rFonts w:ascii="宋体" w:eastAsia="宋体" w:hAnsi="宋体" w:cs="宋体"/>
                <w:b w:val="0"/>
                <w:i w:val="0"/>
                <w:color w:val="000000"/>
                <w:sz w:val="14"/>
              </w:rPr>
              <w:t xml:space="preserve">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文化旅游体育与传媒支出</w:t>
            </w:r>
          </w:p>
        </w:tc>
        <w:tc>
          <w:tcPr>
            <w:tcW w:w="1160" w:type="dxa"/>
            <w:tcBorders/>
            <w:vAlign w:val="center"/>
          </w:tcPr>
          <w:p>
            <w:pPr>
              <w:jc w:val="right"/>
            </w:pPr>
            <w:r>
              <w:rPr>
                <w:rFonts w:ascii="宋体" w:eastAsia="宋体" w:hAnsi="宋体" w:cs="宋体"/>
                <w:b w:val="0"/>
                <w:i w:val="0"/>
                <w:color w:val="000000"/>
                <w:sz w:val="14"/>
              </w:rPr>
              <w:t xml:space="preserve">0.20</w:t>
            </w:r>
          </w:p>
        </w:tc>
        <w:tc>
          <w:tcPr>
            <w:tcW w:w="1160" w:type="dxa"/>
            <w:tcBorders/>
            <w:vAlign w:val="center"/>
          </w:tcPr>
          <w:p>
            <w:pPr>
              <w:jc w:val="right"/>
            </w:pPr>
            <w:r>
              <w:rPr>
                <w:rFonts w:ascii="宋体" w:eastAsia="宋体" w:hAnsi="宋体" w:cs="宋体"/>
                <w:b w:val="0"/>
                <w:i w:val="0"/>
                <w:color w:val="000000"/>
                <w:sz w:val="14"/>
              </w:rPr>
              <w:t xml:space="preserve">0.20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文化和旅游</w:t>
            </w:r>
          </w:p>
        </w:tc>
        <w:tc>
          <w:tcPr>
            <w:tcW w:w="1160" w:type="dxa"/>
            <w:tcBorders/>
            <w:vAlign w:val="center"/>
          </w:tcPr>
          <w:p>
            <w:pPr>
              <w:jc w:val="right"/>
            </w:pPr>
            <w:r>
              <w:rPr>
                <w:rFonts w:ascii="宋体" w:eastAsia="宋体" w:hAnsi="宋体" w:cs="宋体"/>
                <w:b w:val="0"/>
                <w:i w:val="0"/>
                <w:color w:val="000000"/>
                <w:sz w:val="14"/>
              </w:rPr>
              <w:t xml:space="preserve">0.20</w:t>
            </w:r>
          </w:p>
        </w:tc>
        <w:tc>
          <w:tcPr>
            <w:tcW w:w="1160" w:type="dxa"/>
            <w:tcBorders/>
            <w:vAlign w:val="center"/>
          </w:tcPr>
          <w:p>
            <w:pPr>
              <w:jc w:val="right"/>
            </w:pPr>
            <w:r>
              <w:rPr>
                <w:rFonts w:ascii="宋体" w:eastAsia="宋体" w:hAnsi="宋体" w:cs="宋体"/>
                <w:b w:val="0"/>
                <w:i w:val="0"/>
                <w:color w:val="000000"/>
                <w:sz w:val="14"/>
              </w:rPr>
              <w:t xml:space="preserve">0.20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2070108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文化活动</w:t>
            </w:r>
          </w:p>
        </w:tc>
        <w:tc>
          <w:tcPr>
            <w:tcW w:w="1160" w:type="dxa"/>
            <w:tcBorders/>
            <w:vAlign w:val="center"/>
          </w:tcPr>
          <w:p>
            <w:pPr>
              <w:jc w:val="right"/>
            </w:pPr>
            <w:r>
              <w:rPr>
                <w:rFonts w:ascii="宋体" w:eastAsia="宋体" w:hAnsi="宋体" w:cs="宋体"/>
                <w:b w:val="0"/>
                <w:i w:val="0"/>
                <w:color w:val="000000"/>
                <w:sz w:val="14"/>
              </w:rPr>
              <w:t xml:space="preserve">0.20</w:t>
            </w:r>
          </w:p>
        </w:tc>
        <w:tc>
          <w:tcPr>
            <w:tcW w:w="1160" w:type="dxa"/>
            <w:tcBorders/>
            <w:vAlign w:val="center"/>
          </w:tcPr>
          <w:p>
            <w:pPr>
              <w:jc w:val="right"/>
            </w:pPr>
            <w:r>
              <w:rPr>
                <w:rFonts w:ascii="宋体" w:eastAsia="宋体" w:hAnsi="宋体" w:cs="宋体"/>
                <w:b w:val="0"/>
                <w:i w:val="0"/>
                <w:color w:val="000000"/>
                <w:sz w:val="14"/>
              </w:rPr>
              <w:t xml:space="preserve">0.20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383.24</w:t>
            </w:r>
          </w:p>
        </w:tc>
        <w:tc>
          <w:tcPr>
            <w:tcW w:w="1160" w:type="dxa"/>
            <w:tcBorders/>
            <w:vAlign w:val="center"/>
          </w:tcPr>
          <w:p>
            <w:pPr>
              <w:jc w:val="right"/>
            </w:pPr>
            <w:r>
              <w:rPr>
                <w:rFonts w:ascii="宋体" w:eastAsia="宋体" w:hAnsi="宋体" w:cs="宋体"/>
                <w:b w:val="0"/>
                <w:i w:val="0"/>
                <w:color w:val="000000"/>
                <w:sz w:val="14"/>
              </w:rPr>
              <w:t xml:space="preserve">383.24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民政管理事务</w:t>
            </w:r>
          </w:p>
        </w:tc>
        <w:tc>
          <w:tcPr>
            <w:tcW w:w="1160" w:type="dxa"/>
            <w:tcBorders/>
            <w:vAlign w:val="center"/>
          </w:tcPr>
          <w:p>
            <w:pPr>
              <w:jc w:val="right"/>
            </w:pPr>
            <w:r>
              <w:rPr>
                <w:rFonts w:ascii="宋体" w:eastAsia="宋体" w:hAnsi="宋体" w:cs="宋体"/>
                <w:b w:val="0"/>
                <w:i w:val="0"/>
                <w:color w:val="000000"/>
                <w:sz w:val="14"/>
              </w:rPr>
              <w:t xml:space="preserve">331.38</w:t>
            </w:r>
          </w:p>
        </w:tc>
        <w:tc>
          <w:tcPr>
            <w:tcW w:w="1160" w:type="dxa"/>
            <w:tcBorders/>
            <w:vAlign w:val="center"/>
          </w:tcPr>
          <w:p>
            <w:pPr>
              <w:jc w:val="right"/>
            </w:pPr>
            <w:r>
              <w:rPr>
                <w:rFonts w:ascii="宋体" w:eastAsia="宋体" w:hAnsi="宋体" w:cs="宋体"/>
                <w:b w:val="0"/>
                <w:i w:val="0"/>
                <w:color w:val="000000"/>
                <w:sz w:val="14"/>
              </w:rPr>
              <w:t xml:space="preserve">331.38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0.48</w:t>
            </w:r>
          </w:p>
        </w:tc>
        <w:tc>
          <w:tcPr>
            <w:tcW w:w="1160" w:type="dxa"/>
            <w:tcBorders/>
            <w:vAlign w:val="center"/>
          </w:tcPr>
          <w:p>
            <w:pPr>
              <w:jc w:val="right"/>
            </w:pPr>
            <w:r>
              <w:rPr>
                <w:rFonts w:ascii="宋体" w:eastAsia="宋体" w:hAnsi="宋体" w:cs="宋体"/>
                <w:b w:val="0"/>
                <w:i w:val="0"/>
                <w:color w:val="000000"/>
                <w:sz w:val="14"/>
              </w:rPr>
              <w:t xml:space="preserve">0.48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基层政权建设和社区治理</w:t>
            </w:r>
          </w:p>
        </w:tc>
        <w:tc>
          <w:tcPr>
            <w:tcW w:w="1160" w:type="dxa"/>
            <w:tcBorders/>
            <w:vAlign w:val="center"/>
          </w:tcPr>
          <w:p>
            <w:pPr>
              <w:jc w:val="right"/>
            </w:pPr>
            <w:r>
              <w:rPr>
                <w:rFonts w:ascii="宋体" w:eastAsia="宋体" w:hAnsi="宋体" w:cs="宋体"/>
                <w:b w:val="0"/>
                <w:i w:val="0"/>
                <w:color w:val="000000"/>
                <w:sz w:val="14"/>
              </w:rPr>
              <w:t xml:space="preserve">290.90</w:t>
            </w:r>
          </w:p>
        </w:tc>
        <w:tc>
          <w:tcPr>
            <w:tcW w:w="1160" w:type="dxa"/>
            <w:tcBorders/>
            <w:vAlign w:val="center"/>
          </w:tcPr>
          <w:p>
            <w:pPr>
              <w:jc w:val="right"/>
            </w:pPr>
            <w:r>
              <w:rPr>
                <w:rFonts w:ascii="宋体" w:eastAsia="宋体" w:hAnsi="宋体" w:cs="宋体"/>
                <w:b w:val="0"/>
                <w:i w:val="0"/>
                <w:color w:val="000000"/>
                <w:sz w:val="14"/>
              </w:rPr>
              <w:t xml:space="preserve">290.90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其他民政管理事务支出</w:t>
            </w:r>
          </w:p>
        </w:tc>
        <w:tc>
          <w:tcPr>
            <w:tcW w:w="1160" w:type="dxa"/>
            <w:tcBorders/>
            <w:vAlign w:val="center"/>
          </w:tcPr>
          <w:p>
            <w:pPr>
              <w:jc w:val="right"/>
            </w:pPr>
            <w:r>
              <w:rPr>
                <w:rFonts w:ascii="宋体" w:eastAsia="宋体" w:hAnsi="宋体" w:cs="宋体"/>
                <w:b w:val="0"/>
                <w:i w:val="0"/>
                <w:color w:val="000000"/>
                <w:sz w:val="14"/>
              </w:rPr>
              <w:t xml:space="preserve">40.00</w:t>
            </w:r>
          </w:p>
        </w:tc>
        <w:tc>
          <w:tcPr>
            <w:tcW w:w="1160" w:type="dxa"/>
            <w:tcBorders/>
            <w:vAlign w:val="center"/>
          </w:tcPr>
          <w:p>
            <w:pPr>
              <w:jc w:val="right"/>
            </w:pPr>
            <w:r>
              <w:rPr>
                <w:rFonts w:ascii="宋体" w:eastAsia="宋体" w:hAnsi="宋体" w:cs="宋体"/>
                <w:b w:val="0"/>
                <w:i w:val="0"/>
                <w:color w:val="000000"/>
                <w:sz w:val="14"/>
              </w:rPr>
              <w:t xml:space="preserve">40.00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32.09</w:t>
            </w:r>
          </w:p>
        </w:tc>
        <w:tc>
          <w:tcPr>
            <w:tcW w:w="1160" w:type="dxa"/>
            <w:tcBorders/>
            <w:vAlign w:val="center"/>
          </w:tcPr>
          <w:p>
            <w:pPr>
              <w:jc w:val="right"/>
            </w:pPr>
            <w:r>
              <w:rPr>
                <w:rFonts w:ascii="宋体" w:eastAsia="宋体" w:hAnsi="宋体" w:cs="宋体"/>
                <w:b w:val="0"/>
                <w:i w:val="0"/>
                <w:color w:val="000000"/>
                <w:sz w:val="14"/>
              </w:rPr>
              <w:t xml:space="preserve">32.09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21.39</w:t>
            </w:r>
          </w:p>
        </w:tc>
        <w:tc>
          <w:tcPr>
            <w:tcW w:w="1160" w:type="dxa"/>
            <w:tcBorders/>
            <w:vAlign w:val="center"/>
          </w:tcPr>
          <w:p>
            <w:pPr>
              <w:jc w:val="right"/>
            </w:pPr>
            <w:r>
              <w:rPr>
                <w:rFonts w:ascii="宋体" w:eastAsia="宋体" w:hAnsi="宋体" w:cs="宋体"/>
                <w:b w:val="0"/>
                <w:i w:val="0"/>
                <w:color w:val="000000"/>
                <w:sz w:val="14"/>
              </w:rPr>
              <w:t xml:space="preserve">21.39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10.70</w:t>
            </w:r>
          </w:p>
        </w:tc>
        <w:tc>
          <w:tcPr>
            <w:tcW w:w="1160" w:type="dxa"/>
            <w:tcBorders/>
            <w:vAlign w:val="center"/>
          </w:tcPr>
          <w:p>
            <w:pPr>
              <w:jc w:val="right"/>
            </w:pPr>
            <w:r>
              <w:rPr>
                <w:rFonts w:ascii="宋体" w:eastAsia="宋体" w:hAnsi="宋体" w:cs="宋体"/>
                <w:b w:val="0"/>
                <w:i w:val="0"/>
                <w:color w:val="000000"/>
                <w:sz w:val="14"/>
              </w:rPr>
              <w:t xml:space="preserve">10.70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7.46</w:t>
            </w:r>
          </w:p>
        </w:tc>
        <w:tc>
          <w:tcPr>
            <w:tcW w:w="1160" w:type="dxa"/>
            <w:tcBorders/>
            <w:vAlign w:val="center"/>
          </w:tcPr>
          <w:p>
            <w:pPr>
              <w:jc w:val="right"/>
            </w:pPr>
            <w:r>
              <w:rPr>
                <w:rFonts w:ascii="宋体" w:eastAsia="宋体" w:hAnsi="宋体" w:cs="宋体"/>
                <w:b w:val="0"/>
                <w:i w:val="0"/>
                <w:color w:val="000000"/>
                <w:sz w:val="14"/>
              </w:rPr>
              <w:t xml:space="preserve">7.46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其他优抚支出</w:t>
            </w:r>
          </w:p>
        </w:tc>
        <w:tc>
          <w:tcPr>
            <w:tcW w:w="1160" w:type="dxa"/>
            <w:tcBorders/>
            <w:vAlign w:val="center"/>
          </w:tcPr>
          <w:p>
            <w:pPr>
              <w:jc w:val="right"/>
            </w:pPr>
            <w:r>
              <w:rPr>
                <w:rFonts w:ascii="宋体" w:eastAsia="宋体" w:hAnsi="宋体" w:cs="宋体"/>
                <w:b w:val="0"/>
                <w:i w:val="0"/>
                <w:color w:val="000000"/>
                <w:sz w:val="14"/>
              </w:rPr>
              <w:t xml:space="preserve">7.46</w:t>
            </w:r>
          </w:p>
        </w:tc>
        <w:tc>
          <w:tcPr>
            <w:tcW w:w="1160" w:type="dxa"/>
            <w:tcBorders/>
            <w:vAlign w:val="center"/>
          </w:tcPr>
          <w:p>
            <w:pPr>
              <w:jc w:val="right"/>
            </w:pPr>
            <w:r>
              <w:rPr>
                <w:rFonts w:ascii="宋体" w:eastAsia="宋体" w:hAnsi="宋体" w:cs="宋体"/>
                <w:b w:val="0"/>
                <w:i w:val="0"/>
                <w:color w:val="000000"/>
                <w:sz w:val="14"/>
              </w:rPr>
              <w:t xml:space="preserve">7.46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退役安置</w:t>
            </w:r>
          </w:p>
        </w:tc>
        <w:tc>
          <w:tcPr>
            <w:tcW w:w="1160" w:type="dxa"/>
            <w:tcBorders/>
            <w:vAlign w:val="center"/>
          </w:tcPr>
          <w:p>
            <w:pPr>
              <w:jc w:val="right"/>
            </w:pPr>
            <w:r>
              <w:rPr>
                <w:rFonts w:ascii="宋体" w:eastAsia="宋体" w:hAnsi="宋体" w:cs="宋体"/>
                <w:b w:val="0"/>
                <w:i w:val="0"/>
                <w:color w:val="000000"/>
                <w:sz w:val="14"/>
              </w:rPr>
              <w:t xml:space="preserve">2.92</w:t>
            </w:r>
          </w:p>
        </w:tc>
        <w:tc>
          <w:tcPr>
            <w:tcW w:w="1160" w:type="dxa"/>
            <w:tcBorders/>
            <w:vAlign w:val="center"/>
          </w:tcPr>
          <w:p>
            <w:pPr>
              <w:jc w:val="right"/>
            </w:pPr>
            <w:r>
              <w:rPr>
                <w:rFonts w:ascii="宋体" w:eastAsia="宋体" w:hAnsi="宋体" w:cs="宋体"/>
                <w:b w:val="0"/>
                <w:i w:val="0"/>
                <w:color w:val="000000"/>
                <w:sz w:val="14"/>
              </w:rPr>
              <w:t xml:space="preserve">2.92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2080901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退役士兵安置</w:t>
            </w:r>
          </w:p>
        </w:tc>
        <w:tc>
          <w:tcPr>
            <w:tcW w:w="1160" w:type="dxa"/>
            <w:tcBorders/>
            <w:vAlign w:val="center"/>
          </w:tcPr>
          <w:p>
            <w:pPr>
              <w:jc w:val="right"/>
            </w:pPr>
            <w:r>
              <w:rPr>
                <w:rFonts w:ascii="宋体" w:eastAsia="宋体" w:hAnsi="宋体" w:cs="宋体"/>
                <w:b w:val="0"/>
                <w:i w:val="0"/>
                <w:color w:val="000000"/>
                <w:sz w:val="14"/>
              </w:rPr>
              <w:t xml:space="preserve">2.92</w:t>
            </w:r>
          </w:p>
        </w:tc>
        <w:tc>
          <w:tcPr>
            <w:tcW w:w="1160" w:type="dxa"/>
            <w:tcBorders/>
            <w:vAlign w:val="center"/>
          </w:tcPr>
          <w:p>
            <w:pPr>
              <w:jc w:val="right"/>
            </w:pPr>
            <w:r>
              <w:rPr>
                <w:rFonts w:ascii="宋体" w:eastAsia="宋体" w:hAnsi="宋体" w:cs="宋体"/>
                <w:b w:val="0"/>
                <w:i w:val="0"/>
                <w:color w:val="000000"/>
                <w:sz w:val="14"/>
              </w:rPr>
              <w:t xml:space="preserve">2.92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社会福利</w:t>
            </w:r>
          </w:p>
        </w:tc>
        <w:tc>
          <w:tcPr>
            <w:tcW w:w="1160" w:type="dxa"/>
            <w:tcBorders/>
            <w:vAlign w:val="center"/>
          </w:tcPr>
          <w:p>
            <w:pPr>
              <w:jc w:val="right"/>
            </w:pPr>
            <w:r>
              <w:rPr>
                <w:rFonts w:ascii="宋体" w:eastAsia="宋体" w:hAnsi="宋体" w:cs="宋体"/>
                <w:b w:val="0"/>
                <w:i w:val="0"/>
                <w:color w:val="000000"/>
                <w:sz w:val="14"/>
              </w:rPr>
              <w:t xml:space="preserve">0.29</w:t>
            </w:r>
          </w:p>
        </w:tc>
        <w:tc>
          <w:tcPr>
            <w:tcW w:w="1160" w:type="dxa"/>
            <w:tcBorders/>
            <w:vAlign w:val="center"/>
          </w:tcPr>
          <w:p>
            <w:pPr>
              <w:jc w:val="right"/>
            </w:pPr>
            <w:r>
              <w:rPr>
                <w:rFonts w:ascii="宋体" w:eastAsia="宋体" w:hAnsi="宋体" w:cs="宋体"/>
                <w:b w:val="0"/>
                <w:i w:val="0"/>
                <w:color w:val="000000"/>
                <w:sz w:val="14"/>
              </w:rPr>
              <w:t xml:space="preserve">0.29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2081002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老年福利</w:t>
            </w:r>
          </w:p>
        </w:tc>
        <w:tc>
          <w:tcPr>
            <w:tcW w:w="1160" w:type="dxa"/>
            <w:tcBorders/>
            <w:vAlign w:val="center"/>
          </w:tcPr>
          <w:p>
            <w:pPr>
              <w:jc w:val="right"/>
            </w:pPr>
            <w:r>
              <w:rPr>
                <w:rFonts w:ascii="宋体" w:eastAsia="宋体" w:hAnsi="宋体" w:cs="宋体"/>
                <w:b w:val="0"/>
                <w:i w:val="0"/>
                <w:color w:val="000000"/>
                <w:sz w:val="14"/>
              </w:rPr>
              <w:t xml:space="preserve">0.29</w:t>
            </w:r>
          </w:p>
        </w:tc>
        <w:tc>
          <w:tcPr>
            <w:tcW w:w="1160" w:type="dxa"/>
            <w:tcBorders/>
            <w:vAlign w:val="center"/>
          </w:tcPr>
          <w:p>
            <w:pPr>
              <w:jc w:val="right"/>
            </w:pPr>
            <w:r>
              <w:rPr>
                <w:rFonts w:ascii="宋体" w:eastAsia="宋体" w:hAnsi="宋体" w:cs="宋体"/>
                <w:b w:val="0"/>
                <w:i w:val="0"/>
                <w:color w:val="000000"/>
                <w:sz w:val="14"/>
              </w:rPr>
              <w:t xml:space="preserve">0.29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特困人员救助供养</w:t>
            </w:r>
          </w:p>
        </w:tc>
        <w:tc>
          <w:tcPr>
            <w:tcW w:w="1160" w:type="dxa"/>
            <w:tcBorders/>
            <w:vAlign w:val="center"/>
          </w:tcPr>
          <w:p>
            <w:pPr>
              <w:jc w:val="right"/>
            </w:pPr>
            <w:r>
              <w:rPr>
                <w:rFonts w:ascii="宋体" w:eastAsia="宋体" w:hAnsi="宋体" w:cs="宋体"/>
                <w:b w:val="0"/>
                <w:i w:val="0"/>
                <w:color w:val="000000"/>
                <w:sz w:val="14"/>
              </w:rPr>
              <w:t xml:space="preserve">1.32</w:t>
            </w:r>
          </w:p>
        </w:tc>
        <w:tc>
          <w:tcPr>
            <w:tcW w:w="1160" w:type="dxa"/>
            <w:tcBorders/>
            <w:vAlign w:val="center"/>
          </w:tcPr>
          <w:p>
            <w:pPr>
              <w:jc w:val="right"/>
            </w:pPr>
            <w:r>
              <w:rPr>
                <w:rFonts w:ascii="宋体" w:eastAsia="宋体" w:hAnsi="宋体" w:cs="宋体"/>
                <w:b w:val="0"/>
                <w:i w:val="0"/>
                <w:color w:val="000000"/>
                <w:sz w:val="14"/>
              </w:rPr>
              <w:t xml:space="preserve">1.32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城市特困人员救助供养支出</w:t>
            </w:r>
          </w:p>
        </w:tc>
        <w:tc>
          <w:tcPr>
            <w:tcW w:w="1160" w:type="dxa"/>
            <w:tcBorders/>
            <w:vAlign w:val="center"/>
          </w:tcPr>
          <w:p>
            <w:pPr>
              <w:jc w:val="right"/>
            </w:pPr>
            <w:r>
              <w:rPr>
                <w:rFonts w:ascii="宋体" w:eastAsia="宋体" w:hAnsi="宋体" w:cs="宋体"/>
                <w:b w:val="0"/>
                <w:i w:val="0"/>
                <w:color w:val="000000"/>
                <w:sz w:val="14"/>
              </w:rPr>
              <w:t xml:space="preserve">1.32</w:t>
            </w:r>
          </w:p>
        </w:tc>
        <w:tc>
          <w:tcPr>
            <w:tcW w:w="1160" w:type="dxa"/>
            <w:tcBorders/>
            <w:vAlign w:val="center"/>
          </w:tcPr>
          <w:p>
            <w:pPr>
              <w:jc w:val="right"/>
            </w:pPr>
            <w:r>
              <w:rPr>
                <w:rFonts w:ascii="宋体" w:eastAsia="宋体" w:hAnsi="宋体" w:cs="宋体"/>
                <w:b w:val="0"/>
                <w:i w:val="0"/>
                <w:color w:val="000000"/>
                <w:sz w:val="14"/>
              </w:rPr>
              <w:t xml:space="preserve">1.32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7.78</w:t>
            </w:r>
          </w:p>
        </w:tc>
        <w:tc>
          <w:tcPr>
            <w:tcW w:w="1160" w:type="dxa"/>
            <w:tcBorders/>
            <w:vAlign w:val="center"/>
          </w:tcPr>
          <w:p>
            <w:pPr>
              <w:jc w:val="right"/>
            </w:pPr>
            <w:r>
              <w:rPr>
                <w:rFonts w:ascii="宋体" w:eastAsia="宋体" w:hAnsi="宋体" w:cs="宋体"/>
                <w:b w:val="0"/>
                <w:i w:val="0"/>
                <w:color w:val="000000"/>
                <w:sz w:val="14"/>
              </w:rPr>
              <w:t xml:space="preserve">7.78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7.78</w:t>
            </w:r>
          </w:p>
        </w:tc>
        <w:tc>
          <w:tcPr>
            <w:tcW w:w="1160" w:type="dxa"/>
            <w:tcBorders/>
            <w:vAlign w:val="center"/>
          </w:tcPr>
          <w:p>
            <w:pPr>
              <w:jc w:val="right"/>
            </w:pPr>
            <w:r>
              <w:rPr>
                <w:rFonts w:ascii="宋体" w:eastAsia="宋体" w:hAnsi="宋体" w:cs="宋体"/>
                <w:b w:val="0"/>
                <w:i w:val="0"/>
                <w:color w:val="000000"/>
                <w:sz w:val="14"/>
              </w:rPr>
              <w:t xml:space="preserve">7.78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49.04</w:t>
            </w:r>
          </w:p>
        </w:tc>
        <w:tc>
          <w:tcPr>
            <w:tcW w:w="1160" w:type="dxa"/>
            <w:tcBorders/>
            <w:vAlign w:val="center"/>
          </w:tcPr>
          <w:p>
            <w:pPr>
              <w:jc w:val="right"/>
            </w:pPr>
            <w:r>
              <w:rPr>
                <w:rFonts w:ascii="宋体" w:eastAsia="宋体" w:hAnsi="宋体" w:cs="宋体"/>
                <w:b w:val="0"/>
                <w:i w:val="0"/>
                <w:color w:val="000000"/>
                <w:sz w:val="14"/>
              </w:rPr>
              <w:t xml:space="preserve">49.04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公共卫生</w:t>
            </w:r>
          </w:p>
        </w:tc>
        <w:tc>
          <w:tcPr>
            <w:tcW w:w="1160" w:type="dxa"/>
            <w:tcBorders/>
            <w:vAlign w:val="center"/>
          </w:tcPr>
          <w:p>
            <w:pPr>
              <w:jc w:val="right"/>
            </w:pPr>
            <w:r>
              <w:rPr>
                <w:rFonts w:ascii="宋体" w:eastAsia="宋体" w:hAnsi="宋体" w:cs="宋体"/>
                <w:b w:val="0"/>
                <w:i w:val="0"/>
                <w:color w:val="000000"/>
                <w:sz w:val="14"/>
              </w:rPr>
              <w:t xml:space="preserve">20.64</w:t>
            </w:r>
          </w:p>
        </w:tc>
        <w:tc>
          <w:tcPr>
            <w:tcW w:w="1160" w:type="dxa"/>
            <w:tcBorders/>
            <w:vAlign w:val="center"/>
          </w:tcPr>
          <w:p>
            <w:pPr>
              <w:jc w:val="right"/>
            </w:pPr>
            <w:r>
              <w:rPr>
                <w:rFonts w:ascii="宋体" w:eastAsia="宋体" w:hAnsi="宋体" w:cs="宋体"/>
                <w:b w:val="0"/>
                <w:i w:val="0"/>
                <w:color w:val="000000"/>
                <w:sz w:val="14"/>
              </w:rPr>
              <w:t xml:space="preserve">20.64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重大公共卫生服务</w:t>
            </w:r>
          </w:p>
        </w:tc>
        <w:tc>
          <w:tcPr>
            <w:tcW w:w="1160" w:type="dxa"/>
            <w:tcBorders/>
            <w:vAlign w:val="center"/>
          </w:tcPr>
          <w:p>
            <w:pPr>
              <w:jc w:val="right"/>
            </w:pPr>
            <w:r>
              <w:rPr>
                <w:rFonts w:ascii="宋体" w:eastAsia="宋体" w:hAnsi="宋体" w:cs="宋体"/>
                <w:b w:val="0"/>
                <w:i w:val="0"/>
                <w:color w:val="000000"/>
                <w:sz w:val="14"/>
              </w:rPr>
              <w:t xml:space="preserve">20.64</w:t>
            </w:r>
          </w:p>
        </w:tc>
        <w:tc>
          <w:tcPr>
            <w:tcW w:w="1160" w:type="dxa"/>
            <w:tcBorders/>
            <w:vAlign w:val="center"/>
          </w:tcPr>
          <w:p>
            <w:pPr>
              <w:jc w:val="right"/>
            </w:pPr>
            <w:r>
              <w:rPr>
                <w:rFonts w:ascii="宋体" w:eastAsia="宋体" w:hAnsi="宋体" w:cs="宋体"/>
                <w:b w:val="0"/>
                <w:i w:val="0"/>
                <w:color w:val="000000"/>
                <w:sz w:val="14"/>
              </w:rPr>
              <w:t xml:space="preserve">20.64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计划生育事务</w:t>
            </w:r>
          </w:p>
        </w:tc>
        <w:tc>
          <w:tcPr>
            <w:tcW w:w="1160" w:type="dxa"/>
            <w:tcBorders/>
            <w:vAlign w:val="center"/>
          </w:tcPr>
          <w:p>
            <w:pPr>
              <w:jc w:val="right"/>
            </w:pPr>
            <w:r>
              <w:rPr>
                <w:rFonts w:ascii="宋体" w:eastAsia="宋体" w:hAnsi="宋体" w:cs="宋体"/>
                <w:b w:val="0"/>
                <w:i w:val="0"/>
                <w:color w:val="000000"/>
                <w:sz w:val="14"/>
              </w:rPr>
              <w:t xml:space="preserve">6.87</w:t>
            </w:r>
          </w:p>
        </w:tc>
        <w:tc>
          <w:tcPr>
            <w:tcW w:w="1160" w:type="dxa"/>
            <w:tcBorders/>
            <w:vAlign w:val="center"/>
          </w:tcPr>
          <w:p>
            <w:pPr>
              <w:jc w:val="right"/>
            </w:pPr>
            <w:r>
              <w:rPr>
                <w:rFonts w:ascii="宋体" w:eastAsia="宋体" w:hAnsi="宋体" w:cs="宋体"/>
                <w:b w:val="0"/>
                <w:i w:val="0"/>
                <w:color w:val="000000"/>
                <w:sz w:val="14"/>
              </w:rPr>
              <w:t xml:space="preserve">6.87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2100717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计划生育服务</w:t>
            </w:r>
          </w:p>
        </w:tc>
        <w:tc>
          <w:tcPr>
            <w:tcW w:w="1160" w:type="dxa"/>
            <w:tcBorders/>
            <w:vAlign w:val="center"/>
          </w:tcPr>
          <w:p>
            <w:pPr>
              <w:jc w:val="right"/>
            </w:pPr>
            <w:r>
              <w:rPr>
                <w:rFonts w:ascii="宋体" w:eastAsia="宋体" w:hAnsi="宋体" w:cs="宋体"/>
                <w:b w:val="0"/>
                <w:i w:val="0"/>
                <w:color w:val="000000"/>
                <w:sz w:val="14"/>
              </w:rPr>
              <w:t xml:space="preserve">3.33</w:t>
            </w:r>
          </w:p>
        </w:tc>
        <w:tc>
          <w:tcPr>
            <w:tcW w:w="1160" w:type="dxa"/>
            <w:tcBorders/>
            <w:vAlign w:val="center"/>
          </w:tcPr>
          <w:p>
            <w:pPr>
              <w:jc w:val="right"/>
            </w:pPr>
            <w:r>
              <w:rPr>
                <w:rFonts w:ascii="宋体" w:eastAsia="宋体" w:hAnsi="宋体" w:cs="宋体"/>
                <w:b w:val="0"/>
                <w:i w:val="0"/>
                <w:color w:val="000000"/>
                <w:sz w:val="14"/>
              </w:rPr>
              <w:t xml:space="preserve">3.33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2100799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其他计划生育事务支出</w:t>
            </w:r>
          </w:p>
        </w:tc>
        <w:tc>
          <w:tcPr>
            <w:tcW w:w="1160" w:type="dxa"/>
            <w:tcBorders/>
            <w:vAlign w:val="center"/>
          </w:tcPr>
          <w:p>
            <w:pPr>
              <w:jc w:val="right"/>
            </w:pPr>
            <w:r>
              <w:rPr>
                <w:rFonts w:ascii="宋体" w:eastAsia="宋体" w:hAnsi="宋体" w:cs="宋体"/>
                <w:b w:val="0"/>
                <w:i w:val="0"/>
                <w:color w:val="000000"/>
                <w:sz w:val="14"/>
              </w:rPr>
              <w:t xml:space="preserve">3.54</w:t>
            </w:r>
          </w:p>
        </w:tc>
        <w:tc>
          <w:tcPr>
            <w:tcW w:w="1160" w:type="dxa"/>
            <w:tcBorders/>
            <w:vAlign w:val="center"/>
          </w:tcPr>
          <w:p>
            <w:pPr>
              <w:jc w:val="right"/>
            </w:pPr>
            <w:r>
              <w:rPr>
                <w:rFonts w:ascii="宋体" w:eastAsia="宋体" w:hAnsi="宋体" w:cs="宋体"/>
                <w:b w:val="0"/>
                <w:i w:val="0"/>
                <w:color w:val="000000"/>
                <w:sz w:val="14"/>
              </w:rPr>
              <w:t xml:space="preserve">3.54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8.61</w:t>
            </w:r>
          </w:p>
        </w:tc>
        <w:tc>
          <w:tcPr>
            <w:tcW w:w="1160" w:type="dxa"/>
            <w:tcBorders/>
            <w:vAlign w:val="center"/>
          </w:tcPr>
          <w:p>
            <w:pPr>
              <w:jc w:val="right"/>
            </w:pPr>
            <w:r>
              <w:rPr>
                <w:rFonts w:ascii="宋体" w:eastAsia="宋体" w:hAnsi="宋体" w:cs="宋体"/>
                <w:b w:val="0"/>
                <w:i w:val="0"/>
                <w:color w:val="000000"/>
                <w:sz w:val="14"/>
              </w:rPr>
              <w:t xml:space="preserve">8.61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6.73</w:t>
            </w:r>
          </w:p>
        </w:tc>
        <w:tc>
          <w:tcPr>
            <w:tcW w:w="1160" w:type="dxa"/>
            <w:tcBorders/>
            <w:vAlign w:val="center"/>
          </w:tcPr>
          <w:p>
            <w:pPr>
              <w:jc w:val="right"/>
            </w:pPr>
            <w:r>
              <w:rPr>
                <w:rFonts w:ascii="宋体" w:eastAsia="宋体" w:hAnsi="宋体" w:cs="宋体"/>
                <w:b w:val="0"/>
                <w:i w:val="0"/>
                <w:color w:val="000000"/>
                <w:sz w:val="14"/>
              </w:rPr>
              <w:t xml:space="preserve">6.73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1.88</w:t>
            </w:r>
          </w:p>
        </w:tc>
        <w:tc>
          <w:tcPr>
            <w:tcW w:w="1160" w:type="dxa"/>
            <w:tcBorders/>
            <w:vAlign w:val="center"/>
          </w:tcPr>
          <w:p>
            <w:pPr>
              <w:jc w:val="right"/>
            </w:pPr>
            <w:r>
              <w:rPr>
                <w:rFonts w:ascii="宋体" w:eastAsia="宋体" w:hAnsi="宋体" w:cs="宋体"/>
                <w:b w:val="0"/>
                <w:i w:val="0"/>
                <w:color w:val="000000"/>
                <w:sz w:val="14"/>
              </w:rPr>
              <w:t xml:space="preserve">1.88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医疗救助</w:t>
            </w:r>
          </w:p>
        </w:tc>
        <w:tc>
          <w:tcPr>
            <w:tcW w:w="1160" w:type="dxa"/>
            <w:tcBorders/>
            <w:vAlign w:val="center"/>
          </w:tcPr>
          <w:p>
            <w:pPr>
              <w:jc w:val="right"/>
            </w:pPr>
            <w:r>
              <w:rPr>
                <w:rFonts w:ascii="宋体" w:eastAsia="宋体" w:hAnsi="宋体" w:cs="宋体"/>
                <w:b w:val="0"/>
                <w:i w:val="0"/>
                <w:color w:val="000000"/>
                <w:sz w:val="14"/>
              </w:rPr>
              <w:t xml:space="preserve">12.92</w:t>
            </w:r>
          </w:p>
        </w:tc>
        <w:tc>
          <w:tcPr>
            <w:tcW w:w="1160" w:type="dxa"/>
            <w:tcBorders/>
            <w:vAlign w:val="center"/>
          </w:tcPr>
          <w:p>
            <w:pPr>
              <w:jc w:val="right"/>
            </w:pPr>
            <w:r>
              <w:rPr>
                <w:rFonts w:ascii="宋体" w:eastAsia="宋体" w:hAnsi="宋体" w:cs="宋体"/>
                <w:b w:val="0"/>
                <w:i w:val="0"/>
                <w:color w:val="000000"/>
                <w:sz w:val="14"/>
              </w:rPr>
              <w:t xml:space="preserve">12.92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其他医疗救助支出</w:t>
            </w:r>
          </w:p>
        </w:tc>
        <w:tc>
          <w:tcPr>
            <w:tcW w:w="1160" w:type="dxa"/>
            <w:tcBorders/>
            <w:vAlign w:val="center"/>
          </w:tcPr>
          <w:p>
            <w:pPr>
              <w:jc w:val="right"/>
            </w:pPr>
            <w:r>
              <w:rPr>
                <w:rFonts w:ascii="宋体" w:eastAsia="宋体" w:hAnsi="宋体" w:cs="宋体"/>
                <w:b w:val="0"/>
                <w:i w:val="0"/>
                <w:color w:val="000000"/>
                <w:sz w:val="14"/>
              </w:rPr>
              <w:t xml:space="preserve">12.92</w:t>
            </w:r>
          </w:p>
        </w:tc>
        <w:tc>
          <w:tcPr>
            <w:tcW w:w="1160" w:type="dxa"/>
            <w:tcBorders/>
            <w:vAlign w:val="center"/>
          </w:tcPr>
          <w:p>
            <w:pPr>
              <w:jc w:val="right"/>
            </w:pPr>
            <w:r>
              <w:rPr>
                <w:rFonts w:ascii="宋体" w:eastAsia="宋体" w:hAnsi="宋体" w:cs="宋体"/>
                <w:b w:val="0"/>
                <w:i w:val="0"/>
                <w:color w:val="000000"/>
                <w:sz w:val="14"/>
              </w:rPr>
              <w:t xml:space="preserve">12.92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城乡社区支出</w:t>
            </w:r>
          </w:p>
        </w:tc>
        <w:tc>
          <w:tcPr>
            <w:tcW w:w="1160" w:type="dxa"/>
            <w:tcBorders/>
            <w:vAlign w:val="center"/>
          </w:tcPr>
          <w:p>
            <w:pPr>
              <w:jc w:val="right"/>
            </w:pPr>
            <w:r>
              <w:rPr>
                <w:rFonts w:ascii="宋体" w:eastAsia="宋体" w:hAnsi="宋体" w:cs="宋体"/>
                <w:b w:val="0"/>
                <w:i w:val="0"/>
                <w:color w:val="000000"/>
                <w:sz w:val="14"/>
              </w:rPr>
              <w:t xml:space="preserve">62.70</w:t>
            </w:r>
          </w:p>
        </w:tc>
        <w:tc>
          <w:tcPr>
            <w:tcW w:w="1160" w:type="dxa"/>
            <w:tcBorders/>
            <w:vAlign w:val="center"/>
          </w:tcPr>
          <w:p>
            <w:pPr>
              <w:jc w:val="right"/>
            </w:pPr>
            <w:r>
              <w:rPr>
                <w:rFonts w:ascii="宋体" w:eastAsia="宋体" w:hAnsi="宋体" w:cs="宋体"/>
                <w:b w:val="0"/>
                <w:i w:val="0"/>
                <w:color w:val="000000"/>
                <w:sz w:val="14"/>
              </w:rPr>
              <w:t xml:space="preserve">62.70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城乡社区管理事务</w:t>
            </w:r>
          </w:p>
        </w:tc>
        <w:tc>
          <w:tcPr>
            <w:tcW w:w="1160" w:type="dxa"/>
            <w:tcBorders/>
            <w:vAlign w:val="center"/>
          </w:tcPr>
          <w:p>
            <w:pPr>
              <w:jc w:val="right"/>
            </w:pPr>
            <w:r>
              <w:rPr>
                <w:rFonts w:ascii="宋体" w:eastAsia="宋体" w:hAnsi="宋体" w:cs="宋体"/>
                <w:b w:val="0"/>
                <w:i w:val="0"/>
                <w:color w:val="000000"/>
                <w:sz w:val="14"/>
              </w:rPr>
              <w:t xml:space="preserve">3.59</w:t>
            </w:r>
          </w:p>
        </w:tc>
        <w:tc>
          <w:tcPr>
            <w:tcW w:w="1160" w:type="dxa"/>
            <w:tcBorders/>
            <w:vAlign w:val="center"/>
          </w:tcPr>
          <w:p>
            <w:pPr>
              <w:jc w:val="right"/>
            </w:pPr>
            <w:r>
              <w:rPr>
                <w:rFonts w:ascii="宋体" w:eastAsia="宋体" w:hAnsi="宋体" w:cs="宋体"/>
                <w:b w:val="0"/>
                <w:i w:val="0"/>
                <w:color w:val="000000"/>
                <w:sz w:val="14"/>
              </w:rPr>
              <w:t xml:space="preserve">3.59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城管执法</w:t>
            </w:r>
          </w:p>
        </w:tc>
        <w:tc>
          <w:tcPr>
            <w:tcW w:w="1160" w:type="dxa"/>
            <w:tcBorders/>
            <w:vAlign w:val="center"/>
          </w:tcPr>
          <w:p>
            <w:pPr>
              <w:jc w:val="right"/>
            </w:pPr>
            <w:r>
              <w:rPr>
                <w:rFonts w:ascii="宋体" w:eastAsia="宋体" w:hAnsi="宋体" w:cs="宋体"/>
                <w:b w:val="0"/>
                <w:i w:val="0"/>
                <w:color w:val="000000"/>
                <w:sz w:val="14"/>
              </w:rPr>
              <w:t xml:space="preserve">3.59</w:t>
            </w:r>
          </w:p>
        </w:tc>
        <w:tc>
          <w:tcPr>
            <w:tcW w:w="1160" w:type="dxa"/>
            <w:tcBorders/>
            <w:vAlign w:val="center"/>
          </w:tcPr>
          <w:p>
            <w:pPr>
              <w:jc w:val="right"/>
            </w:pPr>
            <w:r>
              <w:rPr>
                <w:rFonts w:ascii="宋体" w:eastAsia="宋体" w:hAnsi="宋体" w:cs="宋体"/>
                <w:b w:val="0"/>
                <w:i w:val="0"/>
                <w:color w:val="000000"/>
                <w:sz w:val="14"/>
              </w:rPr>
              <w:t xml:space="preserve">3.59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城乡社区公共设施</w:t>
            </w:r>
          </w:p>
        </w:tc>
        <w:tc>
          <w:tcPr>
            <w:tcW w:w="1160" w:type="dxa"/>
            <w:tcBorders/>
            <w:vAlign w:val="center"/>
          </w:tcPr>
          <w:p>
            <w:pPr>
              <w:jc w:val="right"/>
            </w:pPr>
            <w:r>
              <w:rPr>
                <w:rFonts w:ascii="宋体" w:eastAsia="宋体" w:hAnsi="宋体" w:cs="宋体"/>
                <w:b w:val="0"/>
                <w:i w:val="0"/>
                <w:color w:val="000000"/>
                <w:sz w:val="14"/>
              </w:rPr>
              <w:t xml:space="preserve">1.80</w:t>
            </w:r>
          </w:p>
        </w:tc>
        <w:tc>
          <w:tcPr>
            <w:tcW w:w="1160" w:type="dxa"/>
            <w:tcBorders/>
            <w:vAlign w:val="center"/>
          </w:tcPr>
          <w:p>
            <w:pPr>
              <w:jc w:val="right"/>
            </w:pPr>
            <w:r>
              <w:rPr>
                <w:rFonts w:ascii="宋体" w:eastAsia="宋体" w:hAnsi="宋体" w:cs="宋体"/>
                <w:b w:val="0"/>
                <w:i w:val="0"/>
                <w:color w:val="000000"/>
                <w:sz w:val="14"/>
              </w:rPr>
              <w:t xml:space="preserve">1.80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2120303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小城镇基础设施建设</w:t>
            </w:r>
          </w:p>
        </w:tc>
        <w:tc>
          <w:tcPr>
            <w:tcW w:w="1160" w:type="dxa"/>
            <w:tcBorders/>
            <w:vAlign w:val="center"/>
          </w:tcPr>
          <w:p>
            <w:pPr>
              <w:jc w:val="right"/>
            </w:pPr>
            <w:r>
              <w:rPr>
                <w:rFonts w:ascii="宋体" w:eastAsia="宋体" w:hAnsi="宋体" w:cs="宋体"/>
                <w:b w:val="0"/>
                <w:i w:val="0"/>
                <w:color w:val="000000"/>
                <w:sz w:val="14"/>
              </w:rPr>
              <w:t xml:space="preserve">1.80</w:t>
            </w:r>
          </w:p>
        </w:tc>
        <w:tc>
          <w:tcPr>
            <w:tcW w:w="1160" w:type="dxa"/>
            <w:tcBorders/>
            <w:vAlign w:val="center"/>
          </w:tcPr>
          <w:p>
            <w:pPr>
              <w:jc w:val="right"/>
            </w:pPr>
            <w:r>
              <w:rPr>
                <w:rFonts w:ascii="宋体" w:eastAsia="宋体" w:hAnsi="宋体" w:cs="宋体"/>
                <w:b w:val="0"/>
                <w:i w:val="0"/>
                <w:color w:val="000000"/>
                <w:sz w:val="14"/>
              </w:rPr>
              <w:t xml:space="preserve">1.80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城乡社区环境卫生</w:t>
            </w:r>
          </w:p>
        </w:tc>
        <w:tc>
          <w:tcPr>
            <w:tcW w:w="1160" w:type="dxa"/>
            <w:tcBorders/>
            <w:vAlign w:val="center"/>
          </w:tcPr>
          <w:p>
            <w:pPr>
              <w:jc w:val="right"/>
            </w:pPr>
            <w:r>
              <w:rPr>
                <w:rFonts w:ascii="宋体" w:eastAsia="宋体" w:hAnsi="宋体" w:cs="宋体"/>
                <w:b w:val="0"/>
                <w:i w:val="0"/>
                <w:color w:val="000000"/>
                <w:sz w:val="14"/>
              </w:rPr>
              <w:t xml:space="preserve">57.31</w:t>
            </w:r>
          </w:p>
        </w:tc>
        <w:tc>
          <w:tcPr>
            <w:tcW w:w="1160" w:type="dxa"/>
            <w:tcBorders/>
            <w:vAlign w:val="center"/>
          </w:tcPr>
          <w:p>
            <w:pPr>
              <w:jc w:val="right"/>
            </w:pPr>
            <w:r>
              <w:rPr>
                <w:rFonts w:ascii="宋体" w:eastAsia="宋体" w:hAnsi="宋体" w:cs="宋体"/>
                <w:b w:val="0"/>
                <w:i w:val="0"/>
                <w:color w:val="000000"/>
                <w:sz w:val="14"/>
              </w:rPr>
              <w:t xml:space="preserve">57.31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城乡社区环境卫生</w:t>
            </w:r>
          </w:p>
        </w:tc>
        <w:tc>
          <w:tcPr>
            <w:tcW w:w="1160" w:type="dxa"/>
            <w:tcBorders/>
            <w:vAlign w:val="center"/>
          </w:tcPr>
          <w:p>
            <w:pPr>
              <w:jc w:val="right"/>
            </w:pPr>
            <w:r>
              <w:rPr>
                <w:rFonts w:ascii="宋体" w:eastAsia="宋体" w:hAnsi="宋体" w:cs="宋体"/>
                <w:b w:val="0"/>
                <w:i w:val="0"/>
                <w:color w:val="000000"/>
                <w:sz w:val="14"/>
              </w:rPr>
              <w:t xml:space="preserve">57.31</w:t>
            </w:r>
          </w:p>
        </w:tc>
        <w:tc>
          <w:tcPr>
            <w:tcW w:w="1160" w:type="dxa"/>
            <w:tcBorders/>
            <w:vAlign w:val="center"/>
          </w:tcPr>
          <w:p>
            <w:pPr>
              <w:jc w:val="right"/>
            </w:pPr>
            <w:r>
              <w:rPr>
                <w:rFonts w:ascii="宋体" w:eastAsia="宋体" w:hAnsi="宋体" w:cs="宋体"/>
                <w:b w:val="0"/>
                <w:i w:val="0"/>
                <w:color w:val="000000"/>
                <w:sz w:val="14"/>
              </w:rPr>
              <w:t xml:space="preserve">57.31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20.82</w:t>
            </w:r>
          </w:p>
        </w:tc>
        <w:tc>
          <w:tcPr>
            <w:tcW w:w="1160" w:type="dxa"/>
            <w:tcBorders/>
            <w:vAlign w:val="center"/>
          </w:tcPr>
          <w:p>
            <w:pPr>
              <w:jc w:val="right"/>
            </w:pPr>
            <w:r>
              <w:rPr>
                <w:rFonts w:ascii="宋体" w:eastAsia="宋体" w:hAnsi="宋体" w:cs="宋体"/>
                <w:b w:val="0"/>
                <w:i w:val="0"/>
                <w:color w:val="000000"/>
                <w:sz w:val="14"/>
              </w:rPr>
              <w:t xml:space="preserve">20.82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20.82</w:t>
            </w:r>
          </w:p>
        </w:tc>
        <w:tc>
          <w:tcPr>
            <w:tcW w:w="1160" w:type="dxa"/>
            <w:tcBorders/>
            <w:vAlign w:val="center"/>
          </w:tcPr>
          <w:p>
            <w:pPr>
              <w:jc w:val="right"/>
            </w:pPr>
            <w:r>
              <w:rPr>
                <w:rFonts w:ascii="宋体" w:eastAsia="宋体" w:hAnsi="宋体" w:cs="宋体"/>
                <w:b w:val="0"/>
                <w:i w:val="0"/>
                <w:color w:val="000000"/>
                <w:sz w:val="14"/>
              </w:rPr>
              <w:t xml:space="preserve">20.82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20.82</w:t>
            </w:r>
          </w:p>
        </w:tc>
        <w:tc>
          <w:tcPr>
            <w:tcW w:w="1160" w:type="dxa"/>
            <w:tcBorders/>
            <w:vAlign w:val="center"/>
          </w:tcPr>
          <w:p>
            <w:pPr>
              <w:jc w:val="right"/>
            </w:pPr>
            <w:r>
              <w:rPr>
                <w:rFonts w:ascii="宋体" w:eastAsia="宋体" w:hAnsi="宋体" w:cs="宋体"/>
                <w:b w:val="0"/>
                <w:i w:val="0"/>
                <w:color w:val="000000"/>
                <w:sz w:val="14"/>
              </w:rPr>
              <w:t xml:space="preserve">20.82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国有资本经营预算支出</w:t>
            </w:r>
          </w:p>
        </w:tc>
        <w:tc>
          <w:tcPr>
            <w:tcW w:w="1160" w:type="dxa"/>
            <w:tcBorders/>
            <w:vAlign w:val="center"/>
          </w:tcPr>
          <w:p>
            <w:pPr>
              <w:jc w:val="right"/>
            </w:pPr>
            <w:r>
              <w:rPr>
                <w:rFonts w:ascii="宋体" w:eastAsia="宋体" w:hAnsi="宋体" w:cs="宋体"/>
                <w:b w:val="0"/>
                <w:i w:val="0"/>
                <w:color w:val="000000"/>
                <w:sz w:val="14"/>
              </w:rPr>
              <w:t xml:space="preserve">33.83</w:t>
            </w:r>
          </w:p>
        </w:tc>
        <w:tc>
          <w:tcPr>
            <w:tcW w:w="1160" w:type="dxa"/>
            <w:tcBorders/>
            <w:vAlign w:val="center"/>
          </w:tcPr>
          <w:p>
            <w:pPr>
              <w:jc w:val="right"/>
            </w:pPr>
            <w:r>
              <w:rPr>
                <w:rFonts w:ascii="宋体" w:eastAsia="宋体" w:hAnsi="宋体" w:cs="宋体"/>
                <w:b w:val="0"/>
                <w:i w:val="0"/>
                <w:color w:val="000000"/>
                <w:sz w:val="14"/>
              </w:rPr>
              <w:t xml:space="preserve">33.83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解决历史遗留问题及改革成本支出</w:t>
            </w:r>
          </w:p>
        </w:tc>
        <w:tc>
          <w:tcPr>
            <w:tcW w:w="1160" w:type="dxa"/>
            <w:tcBorders/>
            <w:vAlign w:val="center"/>
          </w:tcPr>
          <w:p>
            <w:pPr>
              <w:jc w:val="right"/>
            </w:pPr>
            <w:r>
              <w:rPr>
                <w:rFonts w:ascii="宋体" w:eastAsia="宋体" w:hAnsi="宋体" w:cs="宋体"/>
                <w:b w:val="0"/>
                <w:i w:val="0"/>
                <w:color w:val="000000"/>
                <w:sz w:val="14"/>
              </w:rPr>
              <w:t xml:space="preserve">33.83</w:t>
            </w:r>
          </w:p>
        </w:tc>
        <w:tc>
          <w:tcPr>
            <w:tcW w:w="1160" w:type="dxa"/>
            <w:tcBorders/>
            <w:vAlign w:val="center"/>
          </w:tcPr>
          <w:p>
            <w:pPr>
              <w:jc w:val="right"/>
            </w:pPr>
            <w:r>
              <w:rPr>
                <w:rFonts w:ascii="宋体" w:eastAsia="宋体" w:hAnsi="宋体" w:cs="宋体"/>
                <w:b w:val="0"/>
                <w:i w:val="0"/>
                <w:color w:val="000000"/>
                <w:sz w:val="14"/>
              </w:rPr>
              <w:t xml:space="preserve">33.83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2230105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国有企业退休人员社会化管理补助支出</w:t>
            </w:r>
          </w:p>
        </w:tc>
        <w:tc>
          <w:tcPr>
            <w:tcW w:w="1160" w:type="dxa"/>
            <w:tcBorders/>
            <w:vAlign w:val="center"/>
          </w:tcPr>
          <w:p>
            <w:pPr>
              <w:jc w:val="right"/>
            </w:pPr>
            <w:r>
              <w:rPr>
                <w:rFonts w:ascii="宋体" w:eastAsia="宋体" w:hAnsi="宋体" w:cs="宋体"/>
                <w:b w:val="0"/>
                <w:i w:val="0"/>
                <w:color w:val="000000"/>
                <w:sz w:val="14"/>
              </w:rPr>
              <w:t xml:space="preserve">33.83</w:t>
            </w:r>
          </w:p>
        </w:tc>
        <w:tc>
          <w:tcPr>
            <w:tcW w:w="1160" w:type="dxa"/>
            <w:tcBorders/>
            <w:vAlign w:val="center"/>
          </w:tcPr>
          <w:p>
            <w:pPr>
              <w:jc w:val="right"/>
            </w:pPr>
            <w:r>
              <w:rPr>
                <w:rFonts w:ascii="宋体" w:eastAsia="宋体" w:hAnsi="宋体" w:cs="宋体"/>
                <w:b w:val="0"/>
                <w:i w:val="0"/>
                <w:color w:val="000000"/>
                <w:sz w:val="14"/>
              </w:rPr>
              <w:t xml:space="preserve">33.83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灾害防治及应急管理支出</w:t>
            </w:r>
          </w:p>
        </w:tc>
        <w:tc>
          <w:tcPr>
            <w:tcW w:w="1160" w:type="dxa"/>
            <w:tcBorders/>
            <w:vAlign w:val="center"/>
          </w:tcPr>
          <w:p>
            <w:pPr>
              <w:jc w:val="right"/>
            </w:pPr>
            <w:r>
              <w:rPr>
                <w:rFonts w:ascii="宋体" w:eastAsia="宋体" w:hAnsi="宋体" w:cs="宋体"/>
                <w:b w:val="0"/>
                <w:i w:val="0"/>
                <w:color w:val="000000"/>
                <w:sz w:val="14"/>
              </w:rPr>
              <w:t xml:space="preserve">0.57</w:t>
            </w:r>
          </w:p>
        </w:tc>
        <w:tc>
          <w:tcPr>
            <w:tcW w:w="1160" w:type="dxa"/>
            <w:tcBorders/>
            <w:vAlign w:val="center"/>
          </w:tcPr>
          <w:p>
            <w:pPr>
              <w:jc w:val="right"/>
            </w:pPr>
            <w:r>
              <w:rPr>
                <w:rFonts w:ascii="宋体" w:eastAsia="宋体" w:hAnsi="宋体" w:cs="宋体"/>
                <w:b w:val="0"/>
                <w:i w:val="0"/>
                <w:color w:val="000000"/>
                <w:sz w:val="14"/>
              </w:rPr>
              <w:t xml:space="preserve">0.57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应急管理事务</w:t>
            </w:r>
          </w:p>
        </w:tc>
        <w:tc>
          <w:tcPr>
            <w:tcW w:w="1160" w:type="dxa"/>
            <w:tcBorders/>
            <w:vAlign w:val="center"/>
          </w:tcPr>
          <w:p>
            <w:pPr>
              <w:jc w:val="right"/>
            </w:pPr>
            <w:r>
              <w:rPr>
                <w:rFonts w:ascii="宋体" w:eastAsia="宋体" w:hAnsi="宋体" w:cs="宋体"/>
                <w:b w:val="0"/>
                <w:i w:val="0"/>
                <w:color w:val="000000"/>
                <w:sz w:val="14"/>
              </w:rPr>
              <w:t xml:space="preserve">0.57</w:t>
            </w:r>
          </w:p>
        </w:tc>
        <w:tc>
          <w:tcPr>
            <w:tcW w:w="1160" w:type="dxa"/>
            <w:tcBorders/>
            <w:vAlign w:val="center"/>
          </w:tcPr>
          <w:p>
            <w:pPr>
              <w:jc w:val="right"/>
            </w:pPr>
            <w:r>
              <w:rPr>
                <w:rFonts w:ascii="宋体" w:eastAsia="宋体" w:hAnsi="宋体" w:cs="宋体"/>
                <w:b w:val="0"/>
                <w:i w:val="0"/>
                <w:color w:val="000000"/>
                <w:sz w:val="14"/>
              </w:rPr>
              <w:t xml:space="preserve">0.57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2240106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安全监管</w:t>
            </w:r>
          </w:p>
        </w:tc>
        <w:tc>
          <w:tcPr>
            <w:tcW w:w="1160" w:type="dxa"/>
            <w:tcBorders/>
            <w:vAlign w:val="center"/>
          </w:tcPr>
          <w:p>
            <w:pPr>
              <w:jc w:val="right"/>
            </w:pPr>
            <w:r>
              <w:rPr>
                <w:rFonts w:ascii="宋体" w:eastAsia="宋体" w:hAnsi="宋体" w:cs="宋体"/>
                <w:b w:val="0"/>
                <w:i w:val="0"/>
                <w:color w:val="000000"/>
                <w:sz w:val="14"/>
              </w:rPr>
              <w:t xml:space="preserve">0.57</w:t>
            </w:r>
          </w:p>
        </w:tc>
        <w:tc>
          <w:tcPr>
            <w:tcW w:w="1160" w:type="dxa"/>
            <w:tcBorders/>
            <w:vAlign w:val="center"/>
          </w:tcPr>
          <w:p>
            <w:pPr>
              <w:jc w:val="right"/>
            </w:pPr>
            <w:r>
              <w:rPr>
                <w:rFonts w:ascii="宋体" w:eastAsia="宋体" w:hAnsi="宋体" w:cs="宋体"/>
                <w:b w:val="0"/>
                <w:i w:val="0"/>
                <w:color w:val="000000"/>
                <w:sz w:val="14"/>
              </w:rPr>
              <w:t xml:space="preserve">0.57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部门：辽宁省盘锦市大洼区于楼街道办事处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903.76</w:t>
            </w:r>
          </w:p>
        </w:tc>
        <w:tc>
          <w:tcPr>
            <w:tcW w:w="1120" w:type="dxa"/>
            <w:tcBorders/>
            <w:vAlign w:val="center"/>
          </w:tcPr>
          <w:p>
            <w:pPr>
              <w:jc w:val="right"/>
            </w:pPr>
            <w:r>
              <w:rPr>
                <w:rFonts w:ascii="宋体" w:eastAsia="宋体" w:hAnsi="宋体" w:cs="宋体"/>
                <w:b/>
                <w:i w:val="0"/>
                <w:color w:val="000000"/>
                <w:sz w:val="16"/>
              </w:rPr>
              <w:t xml:space="preserve">663.85</w:t>
            </w:r>
          </w:p>
        </w:tc>
        <w:tc>
          <w:tcPr>
            <w:tcW w:w="1120" w:type="dxa"/>
            <w:tcBorders/>
            <w:vAlign w:val="center"/>
          </w:tcPr>
          <w:p>
            <w:pPr>
              <w:jc w:val="right"/>
            </w:pPr>
            <w:r>
              <w:rPr>
                <w:rFonts w:ascii="宋体" w:eastAsia="宋体" w:hAnsi="宋体" w:cs="宋体"/>
                <w:b/>
                <w:i w:val="0"/>
                <w:color w:val="000000"/>
                <w:sz w:val="16"/>
              </w:rPr>
              <w:t xml:space="preserve">239.92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338.35</w:t>
            </w:r>
          </w:p>
        </w:tc>
        <w:tc>
          <w:tcPr>
            <w:tcW w:w="1120" w:type="dxa"/>
            <w:tcBorders/>
            <w:vAlign w:val="center"/>
          </w:tcPr>
          <w:p>
            <w:pPr>
              <w:jc w:val="right"/>
            </w:pPr>
            <w:r>
              <w:rPr>
                <w:rFonts w:ascii="宋体" w:eastAsia="宋体" w:hAnsi="宋体" w:cs="宋体"/>
                <w:b w:val="0"/>
                <w:i w:val="0"/>
                <w:color w:val="000000"/>
                <w:sz w:val="16"/>
              </w:rPr>
              <w:t xml:space="preserve">338.35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332.85</w:t>
            </w:r>
          </w:p>
        </w:tc>
        <w:tc>
          <w:tcPr>
            <w:tcW w:w="1120" w:type="dxa"/>
            <w:tcBorders/>
            <w:vAlign w:val="center"/>
          </w:tcPr>
          <w:p>
            <w:pPr>
              <w:jc w:val="right"/>
            </w:pPr>
            <w:r>
              <w:rPr>
                <w:rFonts w:ascii="宋体" w:eastAsia="宋体" w:hAnsi="宋体" w:cs="宋体"/>
                <w:b w:val="0"/>
                <w:i w:val="0"/>
                <w:color w:val="000000"/>
                <w:sz w:val="16"/>
              </w:rPr>
              <w:t xml:space="preserve">332.85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298.08</w:t>
            </w:r>
          </w:p>
        </w:tc>
        <w:tc>
          <w:tcPr>
            <w:tcW w:w="1120" w:type="dxa"/>
            <w:tcBorders/>
            <w:vAlign w:val="center"/>
          </w:tcPr>
          <w:p>
            <w:pPr>
              <w:jc w:val="right"/>
            </w:pPr>
            <w:r>
              <w:rPr>
                <w:rFonts w:ascii="宋体" w:eastAsia="宋体" w:hAnsi="宋体" w:cs="宋体"/>
                <w:b w:val="0"/>
                <w:i w:val="0"/>
                <w:color w:val="000000"/>
                <w:sz w:val="16"/>
              </w:rPr>
              <w:t xml:space="preserve">298.08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信访事务</w:t>
            </w:r>
          </w:p>
        </w:tc>
        <w:tc>
          <w:tcPr>
            <w:tcW w:w="1120" w:type="dxa"/>
            <w:tcBorders/>
            <w:vAlign w:val="center"/>
          </w:tcPr>
          <w:p>
            <w:pPr>
              <w:jc w:val="right"/>
            </w:pPr>
            <w:r>
              <w:rPr>
                <w:rFonts w:ascii="宋体" w:eastAsia="宋体" w:hAnsi="宋体" w:cs="宋体"/>
                <w:b w:val="0"/>
                <w:i w:val="0"/>
                <w:color w:val="000000"/>
                <w:sz w:val="16"/>
              </w:rPr>
              <w:t xml:space="preserve">0.20</w:t>
            </w:r>
          </w:p>
        </w:tc>
        <w:tc>
          <w:tcPr>
            <w:tcW w:w="1120" w:type="dxa"/>
            <w:tcBorders/>
            <w:vAlign w:val="center"/>
          </w:tcPr>
          <w:p>
            <w:pPr>
              <w:jc w:val="right"/>
            </w:pPr>
            <w:r>
              <w:rPr>
                <w:rFonts w:ascii="宋体" w:eastAsia="宋体" w:hAnsi="宋体" w:cs="宋体"/>
                <w:b w:val="0"/>
                <w:i w:val="0"/>
                <w:color w:val="000000"/>
                <w:sz w:val="16"/>
              </w:rPr>
              <w:t xml:space="preserve">0.20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34.57</w:t>
            </w:r>
          </w:p>
        </w:tc>
        <w:tc>
          <w:tcPr>
            <w:tcW w:w="1120" w:type="dxa"/>
            <w:tcBorders/>
            <w:vAlign w:val="center"/>
          </w:tcPr>
          <w:p>
            <w:pPr>
              <w:jc w:val="right"/>
            </w:pPr>
            <w:r>
              <w:rPr>
                <w:rFonts w:ascii="宋体" w:eastAsia="宋体" w:hAnsi="宋体" w:cs="宋体"/>
                <w:b w:val="0"/>
                <w:i w:val="0"/>
                <w:color w:val="000000"/>
                <w:sz w:val="16"/>
              </w:rPr>
              <w:t xml:space="preserve">34.57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财政事务</w:t>
            </w:r>
          </w:p>
        </w:tc>
        <w:tc>
          <w:tcPr>
            <w:tcW w:w="1120" w:type="dxa"/>
            <w:tcBorders/>
            <w:vAlign w:val="center"/>
          </w:tcPr>
          <w:p>
            <w:pPr>
              <w:jc w:val="right"/>
            </w:pPr>
            <w:r>
              <w:rPr>
                <w:rFonts w:ascii="宋体" w:eastAsia="宋体" w:hAnsi="宋体" w:cs="宋体"/>
                <w:b w:val="0"/>
                <w:i w:val="0"/>
                <w:color w:val="000000"/>
                <w:sz w:val="16"/>
              </w:rPr>
              <w:t xml:space="preserve">0.83</w:t>
            </w:r>
          </w:p>
        </w:tc>
        <w:tc>
          <w:tcPr>
            <w:tcW w:w="1120" w:type="dxa"/>
            <w:tcBorders/>
            <w:vAlign w:val="center"/>
          </w:tcPr>
          <w:p>
            <w:pPr>
              <w:jc w:val="right"/>
            </w:pPr>
            <w:r>
              <w:rPr>
                <w:rFonts w:ascii="宋体" w:eastAsia="宋体" w:hAnsi="宋体" w:cs="宋体"/>
                <w:b w:val="0"/>
                <w:i w:val="0"/>
                <w:color w:val="000000"/>
                <w:sz w:val="16"/>
              </w:rPr>
              <w:t xml:space="preserve">0.83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2010601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0.83</w:t>
            </w:r>
          </w:p>
        </w:tc>
        <w:tc>
          <w:tcPr>
            <w:tcW w:w="1120" w:type="dxa"/>
            <w:tcBorders/>
            <w:vAlign w:val="center"/>
          </w:tcPr>
          <w:p>
            <w:pPr>
              <w:jc w:val="right"/>
            </w:pPr>
            <w:r>
              <w:rPr>
                <w:rFonts w:ascii="宋体" w:eastAsia="宋体" w:hAnsi="宋体" w:cs="宋体"/>
                <w:b w:val="0"/>
                <w:i w:val="0"/>
                <w:color w:val="000000"/>
                <w:sz w:val="16"/>
              </w:rPr>
              <w:t xml:space="preserve">0.83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纪检监察事务</w:t>
            </w:r>
          </w:p>
        </w:tc>
        <w:tc>
          <w:tcPr>
            <w:tcW w:w="1120" w:type="dxa"/>
            <w:tcBorders/>
            <w:vAlign w:val="center"/>
          </w:tcPr>
          <w:p>
            <w:pPr>
              <w:jc w:val="right"/>
            </w:pPr>
            <w:r>
              <w:rPr>
                <w:rFonts w:ascii="宋体" w:eastAsia="宋体" w:hAnsi="宋体" w:cs="宋体"/>
                <w:b w:val="0"/>
                <w:i w:val="0"/>
                <w:color w:val="000000"/>
                <w:sz w:val="16"/>
              </w:rPr>
              <w:t xml:space="preserve">0.96</w:t>
            </w:r>
          </w:p>
        </w:tc>
        <w:tc>
          <w:tcPr>
            <w:tcW w:w="1120" w:type="dxa"/>
            <w:tcBorders/>
            <w:vAlign w:val="center"/>
          </w:tcPr>
          <w:p>
            <w:pPr>
              <w:jc w:val="right"/>
            </w:pPr>
            <w:r>
              <w:rPr>
                <w:rFonts w:ascii="宋体" w:eastAsia="宋体" w:hAnsi="宋体" w:cs="宋体"/>
                <w:b w:val="0"/>
                <w:i w:val="0"/>
                <w:color w:val="000000"/>
                <w:sz w:val="16"/>
              </w:rPr>
              <w:t xml:space="preserve">0.96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其他纪检监察事务支出</w:t>
            </w:r>
          </w:p>
        </w:tc>
        <w:tc>
          <w:tcPr>
            <w:tcW w:w="1120" w:type="dxa"/>
            <w:tcBorders/>
            <w:vAlign w:val="center"/>
          </w:tcPr>
          <w:p>
            <w:pPr>
              <w:jc w:val="right"/>
            </w:pPr>
            <w:r>
              <w:rPr>
                <w:rFonts w:ascii="宋体" w:eastAsia="宋体" w:hAnsi="宋体" w:cs="宋体"/>
                <w:b w:val="0"/>
                <w:i w:val="0"/>
                <w:color w:val="000000"/>
                <w:sz w:val="16"/>
              </w:rPr>
              <w:t xml:space="preserve">0.96</w:t>
            </w:r>
          </w:p>
        </w:tc>
        <w:tc>
          <w:tcPr>
            <w:tcW w:w="1120" w:type="dxa"/>
            <w:tcBorders/>
            <w:vAlign w:val="center"/>
          </w:tcPr>
          <w:p>
            <w:pPr>
              <w:jc w:val="right"/>
            </w:pPr>
            <w:r>
              <w:rPr>
                <w:rFonts w:ascii="宋体" w:eastAsia="宋体" w:hAnsi="宋体" w:cs="宋体"/>
                <w:b w:val="0"/>
                <w:i w:val="0"/>
                <w:color w:val="000000"/>
                <w:sz w:val="16"/>
              </w:rPr>
              <w:t xml:space="preserve">0.96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商贸事务</w:t>
            </w:r>
          </w:p>
        </w:tc>
        <w:tc>
          <w:tcPr>
            <w:tcW w:w="1120" w:type="dxa"/>
            <w:tcBorders/>
            <w:vAlign w:val="center"/>
          </w:tcPr>
          <w:p>
            <w:pPr>
              <w:jc w:val="right"/>
            </w:pPr>
            <w:r>
              <w:rPr>
                <w:rFonts w:ascii="宋体" w:eastAsia="宋体" w:hAnsi="宋体" w:cs="宋体"/>
                <w:b w:val="0"/>
                <w:i w:val="0"/>
                <w:color w:val="000000"/>
                <w:sz w:val="16"/>
              </w:rPr>
              <w:t xml:space="preserve">3.70</w:t>
            </w:r>
          </w:p>
        </w:tc>
        <w:tc>
          <w:tcPr>
            <w:tcW w:w="1120" w:type="dxa"/>
            <w:tcBorders/>
            <w:vAlign w:val="center"/>
          </w:tcPr>
          <w:p>
            <w:pPr>
              <w:jc w:val="right"/>
            </w:pPr>
            <w:r>
              <w:rPr>
                <w:rFonts w:ascii="宋体" w:eastAsia="宋体" w:hAnsi="宋体" w:cs="宋体"/>
                <w:b w:val="0"/>
                <w:i w:val="0"/>
                <w:color w:val="000000"/>
                <w:sz w:val="16"/>
              </w:rPr>
              <w:t xml:space="preserve">3.70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2011308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招商引资</w:t>
            </w:r>
          </w:p>
        </w:tc>
        <w:tc>
          <w:tcPr>
            <w:tcW w:w="1120" w:type="dxa"/>
            <w:tcBorders/>
            <w:vAlign w:val="center"/>
          </w:tcPr>
          <w:p>
            <w:pPr>
              <w:jc w:val="right"/>
            </w:pPr>
            <w:r>
              <w:rPr>
                <w:rFonts w:ascii="宋体" w:eastAsia="宋体" w:hAnsi="宋体" w:cs="宋体"/>
                <w:b w:val="0"/>
                <w:i w:val="0"/>
                <w:color w:val="000000"/>
                <w:sz w:val="16"/>
              </w:rPr>
              <w:t xml:space="preserve">3.70</w:t>
            </w:r>
          </w:p>
        </w:tc>
        <w:tc>
          <w:tcPr>
            <w:tcW w:w="1120" w:type="dxa"/>
            <w:tcBorders/>
            <w:vAlign w:val="center"/>
          </w:tcPr>
          <w:p>
            <w:pPr>
              <w:jc w:val="right"/>
            </w:pPr>
            <w:r>
              <w:rPr>
                <w:rFonts w:ascii="宋体" w:eastAsia="宋体" w:hAnsi="宋体" w:cs="宋体"/>
                <w:b w:val="0"/>
                <w:i w:val="0"/>
                <w:color w:val="000000"/>
                <w:sz w:val="16"/>
              </w:rPr>
              <w:t xml:space="preserve">3.70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市场监督管理事务</w:t>
            </w:r>
          </w:p>
        </w:tc>
        <w:tc>
          <w:tcPr>
            <w:tcW w:w="1120" w:type="dxa"/>
            <w:tcBorders/>
            <w:vAlign w:val="center"/>
          </w:tcPr>
          <w:p>
            <w:pPr>
              <w:jc w:val="right"/>
            </w:pPr>
            <w:r>
              <w:rPr>
                <w:rFonts w:ascii="宋体" w:eastAsia="宋体" w:hAnsi="宋体" w:cs="宋体"/>
                <w:b w:val="0"/>
                <w:i w:val="0"/>
                <w:color w:val="000000"/>
                <w:sz w:val="16"/>
              </w:rPr>
              <w:t xml:space="preserve">0.01</w:t>
            </w:r>
          </w:p>
        </w:tc>
        <w:tc>
          <w:tcPr>
            <w:tcW w:w="1120" w:type="dxa"/>
            <w:tcBorders/>
            <w:vAlign w:val="center"/>
          </w:tcPr>
          <w:p>
            <w:pPr>
              <w:jc w:val="right"/>
            </w:pPr>
            <w:r>
              <w:rPr>
                <w:rFonts w:ascii="宋体" w:eastAsia="宋体" w:hAnsi="宋体" w:cs="宋体"/>
                <w:b w:val="0"/>
                <w:i w:val="0"/>
                <w:color w:val="000000"/>
                <w:sz w:val="16"/>
              </w:rPr>
              <w:t xml:space="preserve">0.01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2013816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食品安全监管</w:t>
            </w:r>
          </w:p>
        </w:tc>
        <w:tc>
          <w:tcPr>
            <w:tcW w:w="1120" w:type="dxa"/>
            <w:tcBorders/>
            <w:vAlign w:val="center"/>
          </w:tcPr>
          <w:p>
            <w:pPr>
              <w:jc w:val="right"/>
            </w:pPr>
            <w:r>
              <w:rPr>
                <w:rFonts w:ascii="宋体" w:eastAsia="宋体" w:hAnsi="宋体" w:cs="宋体"/>
                <w:b w:val="0"/>
                <w:i w:val="0"/>
                <w:color w:val="000000"/>
                <w:sz w:val="16"/>
              </w:rPr>
              <w:t xml:space="preserve">0.01</w:t>
            </w:r>
          </w:p>
        </w:tc>
        <w:tc>
          <w:tcPr>
            <w:tcW w:w="1120" w:type="dxa"/>
            <w:tcBorders/>
            <w:vAlign w:val="center"/>
          </w:tcPr>
          <w:p>
            <w:pPr>
              <w:jc w:val="right"/>
            </w:pPr>
            <w:r>
              <w:rPr>
                <w:rFonts w:ascii="宋体" w:eastAsia="宋体" w:hAnsi="宋体" w:cs="宋体"/>
                <w:b w:val="0"/>
                <w:i w:val="0"/>
                <w:color w:val="000000"/>
                <w:sz w:val="16"/>
              </w:rPr>
              <w:t xml:space="preserve">0.01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国防支出</w:t>
            </w:r>
          </w:p>
        </w:tc>
        <w:tc>
          <w:tcPr>
            <w:tcW w:w="1120" w:type="dxa"/>
            <w:tcBorders/>
            <w:vAlign w:val="center"/>
          </w:tcPr>
          <w:p>
            <w:pPr>
              <w:jc w:val="right"/>
            </w:pPr>
            <w:r>
              <w:rPr>
                <w:rFonts w:ascii="宋体" w:eastAsia="宋体" w:hAnsi="宋体" w:cs="宋体"/>
                <w:b w:val="0"/>
                <w:i w:val="0"/>
                <w:color w:val="000000"/>
                <w:sz w:val="16"/>
              </w:rPr>
              <w:t xml:space="preserve">0.15</w:t>
            </w:r>
          </w:p>
        </w:tc>
        <w:tc>
          <w:tcPr>
            <w:tcW w:w="1120" w:type="dxa"/>
            <w:tcBorders/>
            <w:vAlign w:val="center"/>
          </w:tcPr>
          <w:p>
            <w:pPr>
              <w:jc w:val="right"/>
            </w:pPr>
            <w:r>
              <w:rPr>
                <w:rFonts w:ascii="宋体" w:eastAsia="宋体" w:hAnsi="宋体" w:cs="宋体"/>
                <w:b w:val="0"/>
                <w:i w:val="0"/>
                <w:color w:val="000000"/>
                <w:sz w:val="16"/>
              </w:rPr>
              <w:t xml:space="preserve">0.15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20306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国防动员</w:t>
            </w:r>
          </w:p>
        </w:tc>
        <w:tc>
          <w:tcPr>
            <w:tcW w:w="1120" w:type="dxa"/>
            <w:tcBorders/>
            <w:vAlign w:val="center"/>
          </w:tcPr>
          <w:p>
            <w:pPr>
              <w:jc w:val="right"/>
            </w:pPr>
            <w:r>
              <w:rPr>
                <w:rFonts w:ascii="宋体" w:eastAsia="宋体" w:hAnsi="宋体" w:cs="宋体"/>
                <w:b w:val="0"/>
                <w:i w:val="0"/>
                <w:color w:val="000000"/>
                <w:sz w:val="16"/>
              </w:rPr>
              <w:t xml:space="preserve">0.15</w:t>
            </w:r>
          </w:p>
        </w:tc>
        <w:tc>
          <w:tcPr>
            <w:tcW w:w="1120" w:type="dxa"/>
            <w:tcBorders/>
            <w:vAlign w:val="center"/>
          </w:tcPr>
          <w:p>
            <w:pPr>
              <w:jc w:val="right"/>
            </w:pPr>
            <w:r>
              <w:rPr>
                <w:rFonts w:ascii="宋体" w:eastAsia="宋体" w:hAnsi="宋体" w:cs="宋体"/>
                <w:b w:val="0"/>
                <w:i w:val="0"/>
                <w:color w:val="000000"/>
                <w:sz w:val="16"/>
              </w:rPr>
              <w:t xml:space="preserve">0.15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2030607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民兵</w:t>
            </w:r>
          </w:p>
        </w:tc>
        <w:tc>
          <w:tcPr>
            <w:tcW w:w="1120" w:type="dxa"/>
            <w:tcBorders/>
            <w:vAlign w:val="center"/>
          </w:tcPr>
          <w:p>
            <w:pPr>
              <w:jc w:val="right"/>
            </w:pPr>
            <w:r>
              <w:rPr>
                <w:rFonts w:ascii="宋体" w:eastAsia="宋体" w:hAnsi="宋体" w:cs="宋体"/>
                <w:b w:val="0"/>
                <w:i w:val="0"/>
                <w:color w:val="000000"/>
                <w:sz w:val="16"/>
              </w:rPr>
              <w:t xml:space="preserve">0.15</w:t>
            </w:r>
          </w:p>
        </w:tc>
        <w:tc>
          <w:tcPr>
            <w:tcW w:w="1120" w:type="dxa"/>
            <w:tcBorders/>
            <w:vAlign w:val="center"/>
          </w:tcPr>
          <w:p>
            <w:pPr>
              <w:jc w:val="right"/>
            </w:pPr>
            <w:r>
              <w:rPr>
                <w:rFonts w:ascii="宋体" w:eastAsia="宋体" w:hAnsi="宋体" w:cs="宋体"/>
                <w:b w:val="0"/>
                <w:i w:val="0"/>
                <w:color w:val="000000"/>
                <w:sz w:val="16"/>
              </w:rPr>
              <w:t xml:space="preserve">0.15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公共安全支出</w:t>
            </w:r>
          </w:p>
        </w:tc>
        <w:tc>
          <w:tcPr>
            <w:tcW w:w="1120" w:type="dxa"/>
            <w:tcBorders/>
            <w:vAlign w:val="center"/>
          </w:tcPr>
          <w:p>
            <w:pPr>
              <w:jc w:val="right"/>
            </w:pPr>
            <w:r>
              <w:rPr>
                <w:rFonts w:ascii="宋体" w:eastAsia="宋体" w:hAnsi="宋体" w:cs="宋体"/>
                <w:b w:val="0"/>
                <w:i w:val="0"/>
                <w:color w:val="000000"/>
                <w:sz w:val="16"/>
              </w:rPr>
              <w:t xml:space="preserve">14.86</w:t>
            </w:r>
          </w:p>
        </w:tc>
        <w:tc>
          <w:tcPr>
            <w:tcW w:w="1120" w:type="dxa"/>
            <w:tcBorders/>
            <w:vAlign w:val="center"/>
          </w:tcPr>
          <w:p>
            <w:pPr>
              <w:jc w:val="right"/>
            </w:pPr>
            <w:r>
              <w:rPr>
                <w:rFonts w:ascii="宋体" w:eastAsia="宋体" w:hAnsi="宋体" w:cs="宋体"/>
                <w:b w:val="0"/>
                <w:i w:val="0"/>
                <w:color w:val="000000"/>
                <w:sz w:val="16"/>
              </w:rPr>
              <w:t xml:space="preserve">14.86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公安</w:t>
            </w:r>
          </w:p>
        </w:tc>
        <w:tc>
          <w:tcPr>
            <w:tcW w:w="1120" w:type="dxa"/>
            <w:tcBorders/>
            <w:vAlign w:val="center"/>
          </w:tcPr>
          <w:p>
            <w:pPr>
              <w:jc w:val="right"/>
            </w:pPr>
            <w:r>
              <w:rPr>
                <w:rFonts w:ascii="宋体" w:eastAsia="宋体" w:hAnsi="宋体" w:cs="宋体"/>
                <w:b w:val="0"/>
                <w:i w:val="0"/>
                <w:color w:val="000000"/>
                <w:sz w:val="16"/>
              </w:rPr>
              <w:t xml:space="preserve">14.86</w:t>
            </w:r>
          </w:p>
        </w:tc>
        <w:tc>
          <w:tcPr>
            <w:tcW w:w="1120" w:type="dxa"/>
            <w:tcBorders/>
            <w:vAlign w:val="center"/>
          </w:tcPr>
          <w:p>
            <w:pPr>
              <w:jc w:val="right"/>
            </w:pPr>
            <w:r>
              <w:rPr>
                <w:rFonts w:ascii="宋体" w:eastAsia="宋体" w:hAnsi="宋体" w:cs="宋体"/>
                <w:b w:val="0"/>
                <w:i w:val="0"/>
                <w:color w:val="000000"/>
                <w:sz w:val="16"/>
              </w:rPr>
              <w:t xml:space="preserve">14.86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2040220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执法办案</w:t>
            </w:r>
          </w:p>
        </w:tc>
        <w:tc>
          <w:tcPr>
            <w:tcW w:w="1120" w:type="dxa"/>
            <w:tcBorders/>
            <w:vAlign w:val="center"/>
          </w:tcPr>
          <w:p>
            <w:pPr>
              <w:jc w:val="right"/>
            </w:pPr>
            <w:r>
              <w:rPr>
                <w:rFonts w:ascii="宋体" w:eastAsia="宋体" w:hAnsi="宋体" w:cs="宋体"/>
                <w:b w:val="0"/>
                <w:i w:val="0"/>
                <w:color w:val="000000"/>
                <w:sz w:val="16"/>
              </w:rPr>
              <w:t xml:space="preserve">1.71</w:t>
            </w:r>
          </w:p>
        </w:tc>
        <w:tc>
          <w:tcPr>
            <w:tcW w:w="1120" w:type="dxa"/>
            <w:tcBorders/>
            <w:vAlign w:val="center"/>
          </w:tcPr>
          <w:p>
            <w:pPr>
              <w:jc w:val="right"/>
            </w:pPr>
            <w:r>
              <w:rPr>
                <w:rFonts w:ascii="宋体" w:eastAsia="宋体" w:hAnsi="宋体" w:cs="宋体"/>
                <w:b w:val="0"/>
                <w:i w:val="0"/>
                <w:color w:val="000000"/>
                <w:sz w:val="16"/>
              </w:rPr>
              <w:t xml:space="preserve">1.71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其他公安支出</w:t>
            </w:r>
          </w:p>
        </w:tc>
        <w:tc>
          <w:tcPr>
            <w:tcW w:w="1120" w:type="dxa"/>
            <w:tcBorders/>
            <w:vAlign w:val="center"/>
          </w:tcPr>
          <w:p>
            <w:pPr>
              <w:jc w:val="right"/>
            </w:pPr>
            <w:r>
              <w:rPr>
                <w:rFonts w:ascii="宋体" w:eastAsia="宋体" w:hAnsi="宋体" w:cs="宋体"/>
                <w:b w:val="0"/>
                <w:i w:val="0"/>
                <w:color w:val="000000"/>
                <w:sz w:val="16"/>
              </w:rPr>
              <w:t xml:space="preserve">13.15</w:t>
            </w:r>
          </w:p>
        </w:tc>
        <w:tc>
          <w:tcPr>
            <w:tcW w:w="1120" w:type="dxa"/>
            <w:tcBorders/>
            <w:vAlign w:val="center"/>
          </w:tcPr>
          <w:p>
            <w:pPr>
              <w:jc w:val="right"/>
            </w:pPr>
            <w:r>
              <w:rPr>
                <w:rFonts w:ascii="宋体" w:eastAsia="宋体" w:hAnsi="宋体" w:cs="宋体"/>
                <w:b w:val="0"/>
                <w:i w:val="0"/>
                <w:color w:val="000000"/>
                <w:sz w:val="16"/>
              </w:rPr>
              <w:t xml:space="preserve">13.15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司法</w:t>
            </w:r>
          </w:p>
        </w:tc>
        <w:tc>
          <w:tcPr>
            <w:tcW w:w="1120" w:type="dxa"/>
            <w:tcBorders/>
            <w:vAlign w:val="center"/>
          </w:tcPr>
          <w:p>
            <w:pPr>
              <w:jc w:val="right"/>
            </w:pPr>
            <w:r>
              <w:rPr>
                <w:rFonts w:ascii="宋体" w:eastAsia="宋体" w:hAnsi="宋体" w:cs="宋体"/>
                <w:b w:val="0"/>
                <w:i w:val="0"/>
                <w:color w:val="000000"/>
                <w:sz w:val="16"/>
              </w:rPr>
              <w:t xml:space="preserve">0.00</w:t>
            </w:r>
          </w:p>
        </w:tc>
        <w:tc>
          <w:tcPr>
            <w:tcW w:w="1120" w:type="dxa"/>
            <w:tcBorders/>
            <w:vAlign w:val="center"/>
          </w:tcPr>
          <w:p>
            <w:pPr>
              <w:jc w:val="right"/>
            </w:pPr>
            <w:r>
              <w:rPr>
                <w:rFonts w:ascii="宋体" w:eastAsia="宋体" w:hAnsi="宋体" w:cs="宋体"/>
                <w:b w:val="0"/>
                <w:i w:val="0"/>
                <w:color w:val="000000"/>
                <w:sz w:val="16"/>
              </w:rPr>
              <w:t xml:space="preserve">0.00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基层司法业务</w:t>
            </w:r>
          </w:p>
        </w:tc>
        <w:tc>
          <w:tcPr>
            <w:tcW w:w="1120" w:type="dxa"/>
            <w:tcBorders/>
            <w:vAlign w:val="center"/>
          </w:tcPr>
          <w:p>
            <w:pPr>
              <w:jc w:val="right"/>
            </w:pPr>
            <w:r>
              <w:rPr>
                <w:rFonts w:ascii="宋体" w:eastAsia="宋体" w:hAnsi="宋体" w:cs="宋体"/>
                <w:b w:val="0"/>
                <w:i w:val="0"/>
                <w:color w:val="000000"/>
                <w:sz w:val="16"/>
              </w:rPr>
              <w:t xml:space="preserve">0.00</w:t>
            </w:r>
          </w:p>
        </w:tc>
        <w:tc>
          <w:tcPr>
            <w:tcW w:w="1120" w:type="dxa"/>
            <w:tcBorders/>
            <w:vAlign w:val="center"/>
          </w:tcPr>
          <w:p>
            <w:pPr>
              <w:jc w:val="right"/>
            </w:pPr>
            <w:r>
              <w:rPr>
                <w:rFonts w:ascii="宋体" w:eastAsia="宋体" w:hAnsi="宋体" w:cs="宋体"/>
                <w:b w:val="0"/>
                <w:i w:val="0"/>
                <w:color w:val="000000"/>
                <w:sz w:val="16"/>
              </w:rPr>
              <w:t xml:space="preserve">0.00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文化旅游体育与传媒支出</w:t>
            </w:r>
          </w:p>
        </w:tc>
        <w:tc>
          <w:tcPr>
            <w:tcW w:w="1120" w:type="dxa"/>
            <w:tcBorders/>
            <w:vAlign w:val="center"/>
          </w:tcPr>
          <w:p>
            <w:pPr>
              <w:jc w:val="right"/>
            </w:pPr>
            <w:r>
              <w:rPr>
                <w:rFonts w:ascii="宋体" w:eastAsia="宋体" w:hAnsi="宋体" w:cs="宋体"/>
                <w:b w:val="0"/>
                <w:i w:val="0"/>
                <w:color w:val="000000"/>
                <w:sz w:val="16"/>
              </w:rPr>
              <w:t xml:space="preserve">0.20</w:t>
            </w:r>
          </w:p>
        </w:tc>
        <w:tc>
          <w:tcPr>
            <w:tcW w:w="1120" w:type="dxa"/>
            <w:tcBorders/>
            <w:vAlign w:val="center"/>
          </w:tcPr>
          <w:p>
            <w:pPr>
              <w:jc w:val="right"/>
            </w:pPr>
            <w:r>
              <w:rPr>
                <w:rFonts w:ascii="宋体" w:eastAsia="宋体" w:hAnsi="宋体" w:cs="宋体"/>
                <w:b w:val="0"/>
                <w:i w:val="0"/>
                <w:color w:val="000000"/>
                <w:sz w:val="16"/>
              </w:rPr>
              <w:t xml:space="preserve">0.20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文化和旅游</w:t>
            </w:r>
          </w:p>
        </w:tc>
        <w:tc>
          <w:tcPr>
            <w:tcW w:w="1120" w:type="dxa"/>
            <w:tcBorders/>
            <w:vAlign w:val="center"/>
          </w:tcPr>
          <w:p>
            <w:pPr>
              <w:jc w:val="right"/>
            </w:pPr>
            <w:r>
              <w:rPr>
                <w:rFonts w:ascii="宋体" w:eastAsia="宋体" w:hAnsi="宋体" w:cs="宋体"/>
                <w:b w:val="0"/>
                <w:i w:val="0"/>
                <w:color w:val="000000"/>
                <w:sz w:val="16"/>
              </w:rPr>
              <w:t xml:space="preserve">0.20</w:t>
            </w:r>
          </w:p>
        </w:tc>
        <w:tc>
          <w:tcPr>
            <w:tcW w:w="1120" w:type="dxa"/>
            <w:tcBorders/>
            <w:vAlign w:val="center"/>
          </w:tcPr>
          <w:p>
            <w:pPr>
              <w:jc w:val="right"/>
            </w:pPr>
            <w:r>
              <w:rPr>
                <w:rFonts w:ascii="宋体" w:eastAsia="宋体" w:hAnsi="宋体" w:cs="宋体"/>
                <w:b w:val="0"/>
                <w:i w:val="0"/>
                <w:color w:val="000000"/>
                <w:sz w:val="16"/>
              </w:rPr>
              <w:t xml:space="preserve">0.20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2070108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文化活动</w:t>
            </w:r>
          </w:p>
        </w:tc>
        <w:tc>
          <w:tcPr>
            <w:tcW w:w="1120" w:type="dxa"/>
            <w:tcBorders/>
            <w:vAlign w:val="center"/>
          </w:tcPr>
          <w:p>
            <w:pPr>
              <w:jc w:val="right"/>
            </w:pPr>
            <w:r>
              <w:rPr>
                <w:rFonts w:ascii="宋体" w:eastAsia="宋体" w:hAnsi="宋体" w:cs="宋体"/>
                <w:b w:val="0"/>
                <w:i w:val="0"/>
                <w:color w:val="000000"/>
                <w:sz w:val="16"/>
              </w:rPr>
              <w:t xml:space="preserve">0.20</w:t>
            </w:r>
          </w:p>
        </w:tc>
        <w:tc>
          <w:tcPr>
            <w:tcW w:w="1120" w:type="dxa"/>
            <w:tcBorders/>
            <w:vAlign w:val="center"/>
          </w:tcPr>
          <w:p>
            <w:pPr>
              <w:jc w:val="right"/>
            </w:pPr>
            <w:r>
              <w:rPr>
                <w:rFonts w:ascii="宋体" w:eastAsia="宋体" w:hAnsi="宋体" w:cs="宋体"/>
                <w:b w:val="0"/>
                <w:i w:val="0"/>
                <w:color w:val="000000"/>
                <w:sz w:val="16"/>
              </w:rPr>
              <w:t xml:space="preserve">0.20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383.24</w:t>
            </w:r>
          </w:p>
        </w:tc>
        <w:tc>
          <w:tcPr>
            <w:tcW w:w="1120" w:type="dxa"/>
            <w:tcBorders/>
            <w:vAlign w:val="center"/>
          </w:tcPr>
          <w:p>
            <w:pPr>
              <w:jc w:val="right"/>
            </w:pPr>
            <w:r>
              <w:rPr>
                <w:rFonts w:ascii="宋体" w:eastAsia="宋体" w:hAnsi="宋体" w:cs="宋体"/>
                <w:b w:val="0"/>
                <w:i w:val="0"/>
                <w:color w:val="000000"/>
                <w:sz w:val="16"/>
              </w:rPr>
              <w:t xml:space="preserve">268.62</w:t>
            </w:r>
          </w:p>
        </w:tc>
        <w:tc>
          <w:tcPr>
            <w:tcW w:w="1120" w:type="dxa"/>
            <w:tcBorders/>
            <w:vAlign w:val="center"/>
          </w:tcPr>
          <w:p>
            <w:pPr>
              <w:jc w:val="right"/>
            </w:pPr>
            <w:r>
              <w:rPr>
                <w:rFonts w:ascii="宋体" w:eastAsia="宋体" w:hAnsi="宋体" w:cs="宋体"/>
                <w:b w:val="0"/>
                <w:i w:val="0"/>
                <w:color w:val="000000"/>
                <w:sz w:val="16"/>
              </w:rPr>
              <w:t xml:space="preserve">114.60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民政管理事务</w:t>
            </w:r>
          </w:p>
        </w:tc>
        <w:tc>
          <w:tcPr>
            <w:tcW w:w="1120" w:type="dxa"/>
            <w:tcBorders/>
            <w:vAlign w:val="center"/>
          </w:tcPr>
          <w:p>
            <w:pPr>
              <w:jc w:val="right"/>
            </w:pPr>
            <w:r>
              <w:rPr>
                <w:rFonts w:ascii="宋体" w:eastAsia="宋体" w:hAnsi="宋体" w:cs="宋体"/>
                <w:b w:val="0"/>
                <w:i w:val="0"/>
                <w:color w:val="000000"/>
                <w:sz w:val="16"/>
              </w:rPr>
              <w:t xml:space="preserve">331.38</w:t>
            </w:r>
          </w:p>
        </w:tc>
        <w:tc>
          <w:tcPr>
            <w:tcW w:w="1120" w:type="dxa"/>
            <w:tcBorders/>
            <w:vAlign w:val="center"/>
          </w:tcPr>
          <w:p>
            <w:pPr>
              <w:jc w:val="right"/>
            </w:pPr>
            <w:r>
              <w:rPr>
                <w:rFonts w:ascii="宋体" w:eastAsia="宋体" w:hAnsi="宋体" w:cs="宋体"/>
                <w:b w:val="0"/>
                <w:i w:val="0"/>
                <w:color w:val="000000"/>
                <w:sz w:val="16"/>
              </w:rPr>
              <w:t xml:space="preserve">230.65</w:t>
            </w:r>
          </w:p>
        </w:tc>
        <w:tc>
          <w:tcPr>
            <w:tcW w:w="1120" w:type="dxa"/>
            <w:tcBorders/>
            <w:vAlign w:val="center"/>
          </w:tcPr>
          <w:p>
            <w:pPr>
              <w:jc w:val="right"/>
            </w:pPr>
            <w:r>
              <w:rPr>
                <w:rFonts w:ascii="宋体" w:eastAsia="宋体" w:hAnsi="宋体" w:cs="宋体"/>
                <w:b w:val="0"/>
                <w:i w:val="0"/>
                <w:color w:val="000000"/>
                <w:sz w:val="16"/>
              </w:rPr>
              <w:t xml:space="preserve">100.72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0.48</w:t>
            </w:r>
          </w:p>
        </w:tc>
        <w:tc>
          <w:tcPr>
            <w:tcW w:w="1120" w:type="dxa"/>
            <w:tcBorders/>
            <w:vAlign w:val="center"/>
          </w:tcPr>
          <w:p>
            <w:pPr>
              <w:jc w:val="right"/>
            </w:pPr>
            <w:r>
              <w:rPr>
                <w:rFonts w:ascii="宋体" w:eastAsia="宋体" w:hAnsi="宋体" w:cs="宋体"/>
                <w:b w:val="0"/>
                <w:i w:val="0"/>
                <w:color w:val="000000"/>
                <w:sz w:val="16"/>
              </w:rPr>
              <w:t xml:space="preserve">0.48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基层政权建设和社区治理</w:t>
            </w:r>
          </w:p>
        </w:tc>
        <w:tc>
          <w:tcPr>
            <w:tcW w:w="1120" w:type="dxa"/>
            <w:tcBorders/>
            <w:vAlign w:val="center"/>
          </w:tcPr>
          <w:p>
            <w:pPr>
              <w:jc w:val="right"/>
            </w:pPr>
            <w:r>
              <w:rPr>
                <w:rFonts w:ascii="宋体" w:eastAsia="宋体" w:hAnsi="宋体" w:cs="宋体"/>
                <w:b w:val="0"/>
                <w:i w:val="0"/>
                <w:color w:val="000000"/>
                <w:sz w:val="16"/>
              </w:rPr>
              <w:t xml:space="preserve">290.90</w:t>
            </w:r>
          </w:p>
        </w:tc>
        <w:tc>
          <w:tcPr>
            <w:tcW w:w="1120" w:type="dxa"/>
            <w:tcBorders/>
            <w:vAlign w:val="center"/>
          </w:tcPr>
          <w:p>
            <w:pPr>
              <w:jc w:val="right"/>
            </w:pPr>
            <w:r>
              <w:rPr>
                <w:rFonts w:ascii="宋体" w:eastAsia="宋体" w:hAnsi="宋体" w:cs="宋体"/>
                <w:b w:val="0"/>
                <w:i w:val="0"/>
                <w:color w:val="000000"/>
                <w:sz w:val="16"/>
              </w:rPr>
              <w:t xml:space="preserve">230.17</w:t>
            </w:r>
          </w:p>
        </w:tc>
        <w:tc>
          <w:tcPr>
            <w:tcW w:w="1120" w:type="dxa"/>
            <w:tcBorders/>
            <w:vAlign w:val="center"/>
          </w:tcPr>
          <w:p>
            <w:pPr>
              <w:jc w:val="right"/>
            </w:pPr>
            <w:r>
              <w:rPr>
                <w:rFonts w:ascii="宋体" w:eastAsia="宋体" w:hAnsi="宋体" w:cs="宋体"/>
                <w:b w:val="0"/>
                <w:i w:val="0"/>
                <w:color w:val="000000"/>
                <w:sz w:val="16"/>
              </w:rPr>
              <w:t xml:space="preserve">60.72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其他民政管理事务支出</w:t>
            </w:r>
          </w:p>
        </w:tc>
        <w:tc>
          <w:tcPr>
            <w:tcW w:w="1120" w:type="dxa"/>
            <w:tcBorders/>
            <w:vAlign w:val="center"/>
          </w:tcPr>
          <w:p>
            <w:pPr>
              <w:jc w:val="right"/>
            </w:pPr>
            <w:r>
              <w:rPr>
                <w:rFonts w:ascii="宋体" w:eastAsia="宋体" w:hAnsi="宋体" w:cs="宋体"/>
                <w:b w:val="0"/>
                <w:i w:val="0"/>
                <w:color w:val="000000"/>
                <w:sz w:val="16"/>
              </w:rPr>
              <w:t xml:space="preserve">40.00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32.09</w:t>
            </w:r>
          </w:p>
        </w:tc>
        <w:tc>
          <w:tcPr>
            <w:tcW w:w="1120" w:type="dxa"/>
            <w:tcBorders/>
            <w:vAlign w:val="center"/>
          </w:tcPr>
          <w:p>
            <w:pPr>
              <w:jc w:val="right"/>
            </w:pPr>
            <w:r>
              <w:rPr>
                <w:rFonts w:ascii="宋体" w:eastAsia="宋体" w:hAnsi="宋体" w:cs="宋体"/>
                <w:b w:val="0"/>
                <w:i w:val="0"/>
                <w:color w:val="000000"/>
                <w:sz w:val="16"/>
              </w:rPr>
              <w:t xml:space="preserve">32.09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21.39</w:t>
            </w:r>
          </w:p>
        </w:tc>
        <w:tc>
          <w:tcPr>
            <w:tcW w:w="1120" w:type="dxa"/>
            <w:tcBorders/>
            <w:vAlign w:val="center"/>
          </w:tcPr>
          <w:p>
            <w:pPr>
              <w:jc w:val="right"/>
            </w:pPr>
            <w:r>
              <w:rPr>
                <w:rFonts w:ascii="宋体" w:eastAsia="宋体" w:hAnsi="宋体" w:cs="宋体"/>
                <w:b w:val="0"/>
                <w:i w:val="0"/>
                <w:color w:val="000000"/>
                <w:sz w:val="16"/>
              </w:rPr>
              <w:t xml:space="preserve">21.39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10.70</w:t>
            </w:r>
          </w:p>
        </w:tc>
        <w:tc>
          <w:tcPr>
            <w:tcW w:w="1120" w:type="dxa"/>
            <w:tcBorders/>
            <w:vAlign w:val="center"/>
          </w:tcPr>
          <w:p>
            <w:pPr>
              <w:jc w:val="right"/>
            </w:pPr>
            <w:r>
              <w:rPr>
                <w:rFonts w:ascii="宋体" w:eastAsia="宋体" w:hAnsi="宋体" w:cs="宋体"/>
                <w:b w:val="0"/>
                <w:i w:val="0"/>
                <w:color w:val="000000"/>
                <w:sz w:val="16"/>
              </w:rPr>
              <w:t xml:space="preserve">10.70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7.46</w:t>
            </w:r>
          </w:p>
        </w:tc>
        <w:tc>
          <w:tcPr>
            <w:tcW w:w="1120" w:type="dxa"/>
            <w:tcBorders/>
            <w:vAlign w:val="center"/>
          </w:tcPr>
          <w:p>
            <w:pPr>
              <w:jc w:val="right"/>
            </w:pPr>
            <w:r>
              <w:rPr>
                <w:rFonts w:ascii="宋体" w:eastAsia="宋体" w:hAnsi="宋体" w:cs="宋体"/>
                <w:b w:val="0"/>
                <w:i w:val="0"/>
                <w:color w:val="000000"/>
                <w:sz w:val="16"/>
              </w:rPr>
              <w:t xml:space="preserve">3.60</w:t>
            </w:r>
          </w:p>
        </w:tc>
        <w:tc>
          <w:tcPr>
            <w:tcW w:w="1120" w:type="dxa"/>
            <w:tcBorders/>
            <w:vAlign w:val="center"/>
          </w:tcPr>
          <w:p>
            <w:pPr>
              <w:jc w:val="right"/>
            </w:pPr>
            <w:r>
              <w:rPr>
                <w:rFonts w:ascii="宋体" w:eastAsia="宋体" w:hAnsi="宋体" w:cs="宋体"/>
                <w:b w:val="0"/>
                <w:i w:val="0"/>
                <w:color w:val="000000"/>
                <w:sz w:val="16"/>
              </w:rPr>
              <w:t xml:space="preserve">3.85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其他优抚支出</w:t>
            </w:r>
          </w:p>
        </w:tc>
        <w:tc>
          <w:tcPr>
            <w:tcW w:w="1120" w:type="dxa"/>
            <w:tcBorders/>
            <w:vAlign w:val="center"/>
          </w:tcPr>
          <w:p>
            <w:pPr>
              <w:jc w:val="right"/>
            </w:pPr>
            <w:r>
              <w:rPr>
                <w:rFonts w:ascii="宋体" w:eastAsia="宋体" w:hAnsi="宋体" w:cs="宋体"/>
                <w:b w:val="0"/>
                <w:i w:val="0"/>
                <w:color w:val="000000"/>
                <w:sz w:val="16"/>
              </w:rPr>
              <w:t xml:space="preserve">7.46</w:t>
            </w:r>
          </w:p>
        </w:tc>
        <w:tc>
          <w:tcPr>
            <w:tcW w:w="1120" w:type="dxa"/>
            <w:tcBorders/>
            <w:vAlign w:val="center"/>
          </w:tcPr>
          <w:p>
            <w:pPr>
              <w:jc w:val="right"/>
            </w:pPr>
            <w:r>
              <w:rPr>
                <w:rFonts w:ascii="宋体" w:eastAsia="宋体" w:hAnsi="宋体" w:cs="宋体"/>
                <w:b w:val="0"/>
                <w:i w:val="0"/>
                <w:color w:val="000000"/>
                <w:sz w:val="16"/>
              </w:rPr>
              <w:t xml:space="preserve">3.60</w:t>
            </w:r>
          </w:p>
        </w:tc>
        <w:tc>
          <w:tcPr>
            <w:tcW w:w="1120" w:type="dxa"/>
            <w:tcBorders/>
            <w:vAlign w:val="center"/>
          </w:tcPr>
          <w:p>
            <w:pPr>
              <w:jc w:val="right"/>
            </w:pPr>
            <w:r>
              <w:rPr>
                <w:rFonts w:ascii="宋体" w:eastAsia="宋体" w:hAnsi="宋体" w:cs="宋体"/>
                <w:b w:val="0"/>
                <w:i w:val="0"/>
                <w:color w:val="000000"/>
                <w:sz w:val="16"/>
              </w:rPr>
              <w:t xml:space="preserve">3.85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退役安置</w:t>
            </w:r>
          </w:p>
        </w:tc>
        <w:tc>
          <w:tcPr>
            <w:tcW w:w="1120" w:type="dxa"/>
            <w:tcBorders/>
            <w:vAlign w:val="center"/>
          </w:tcPr>
          <w:p>
            <w:pPr>
              <w:jc w:val="right"/>
            </w:pPr>
            <w:r>
              <w:rPr>
                <w:rFonts w:ascii="宋体" w:eastAsia="宋体" w:hAnsi="宋体" w:cs="宋体"/>
                <w:b w:val="0"/>
                <w:i w:val="0"/>
                <w:color w:val="000000"/>
                <w:sz w:val="16"/>
              </w:rPr>
              <w:t xml:space="preserve">2.92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2.92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2080901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退役士兵安置</w:t>
            </w:r>
          </w:p>
        </w:tc>
        <w:tc>
          <w:tcPr>
            <w:tcW w:w="1120" w:type="dxa"/>
            <w:tcBorders/>
            <w:vAlign w:val="center"/>
          </w:tcPr>
          <w:p>
            <w:pPr>
              <w:jc w:val="right"/>
            </w:pPr>
            <w:r>
              <w:rPr>
                <w:rFonts w:ascii="宋体" w:eastAsia="宋体" w:hAnsi="宋体" w:cs="宋体"/>
                <w:b w:val="0"/>
                <w:i w:val="0"/>
                <w:color w:val="000000"/>
                <w:sz w:val="16"/>
              </w:rPr>
              <w:t xml:space="preserve">2.92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2.92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社会福利</w:t>
            </w:r>
          </w:p>
        </w:tc>
        <w:tc>
          <w:tcPr>
            <w:tcW w:w="1120" w:type="dxa"/>
            <w:tcBorders/>
            <w:vAlign w:val="center"/>
          </w:tcPr>
          <w:p>
            <w:pPr>
              <w:jc w:val="right"/>
            </w:pPr>
            <w:r>
              <w:rPr>
                <w:rFonts w:ascii="宋体" w:eastAsia="宋体" w:hAnsi="宋体" w:cs="宋体"/>
                <w:b w:val="0"/>
                <w:i w:val="0"/>
                <w:color w:val="000000"/>
                <w:sz w:val="16"/>
              </w:rPr>
              <w:t xml:space="preserve">0.29</w:t>
            </w:r>
          </w:p>
        </w:tc>
        <w:tc>
          <w:tcPr>
            <w:tcW w:w="1120" w:type="dxa"/>
            <w:tcBorders/>
            <w:vAlign w:val="center"/>
          </w:tcPr>
          <w:p>
            <w:pPr>
              <w:jc w:val="right"/>
            </w:pPr>
            <w:r>
              <w:rPr>
                <w:rFonts w:ascii="宋体" w:eastAsia="宋体" w:hAnsi="宋体" w:cs="宋体"/>
                <w:b w:val="0"/>
                <w:i w:val="0"/>
                <w:color w:val="000000"/>
                <w:sz w:val="16"/>
              </w:rPr>
              <w:t xml:space="preserve">0.29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2081002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老年福利</w:t>
            </w:r>
          </w:p>
        </w:tc>
        <w:tc>
          <w:tcPr>
            <w:tcW w:w="1120" w:type="dxa"/>
            <w:tcBorders/>
            <w:vAlign w:val="center"/>
          </w:tcPr>
          <w:p>
            <w:pPr>
              <w:jc w:val="right"/>
            </w:pPr>
            <w:r>
              <w:rPr>
                <w:rFonts w:ascii="宋体" w:eastAsia="宋体" w:hAnsi="宋体" w:cs="宋体"/>
                <w:b w:val="0"/>
                <w:i w:val="0"/>
                <w:color w:val="000000"/>
                <w:sz w:val="16"/>
              </w:rPr>
              <w:t xml:space="preserve">0.29</w:t>
            </w:r>
          </w:p>
        </w:tc>
        <w:tc>
          <w:tcPr>
            <w:tcW w:w="1120" w:type="dxa"/>
            <w:tcBorders/>
            <w:vAlign w:val="center"/>
          </w:tcPr>
          <w:p>
            <w:pPr>
              <w:jc w:val="right"/>
            </w:pPr>
            <w:r>
              <w:rPr>
                <w:rFonts w:ascii="宋体" w:eastAsia="宋体" w:hAnsi="宋体" w:cs="宋体"/>
                <w:b w:val="0"/>
                <w:i w:val="0"/>
                <w:color w:val="000000"/>
                <w:sz w:val="16"/>
              </w:rPr>
              <w:t xml:space="preserve">0.29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特困人员救助供养</w:t>
            </w:r>
          </w:p>
        </w:tc>
        <w:tc>
          <w:tcPr>
            <w:tcW w:w="1120" w:type="dxa"/>
            <w:tcBorders/>
            <w:vAlign w:val="center"/>
          </w:tcPr>
          <w:p>
            <w:pPr>
              <w:jc w:val="right"/>
            </w:pPr>
            <w:r>
              <w:rPr>
                <w:rFonts w:ascii="宋体" w:eastAsia="宋体" w:hAnsi="宋体" w:cs="宋体"/>
                <w:b w:val="0"/>
                <w:i w:val="0"/>
                <w:color w:val="000000"/>
                <w:sz w:val="16"/>
              </w:rPr>
              <w:t xml:space="preserve">1.32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城市特困人员救助供养支出</w:t>
            </w:r>
          </w:p>
        </w:tc>
        <w:tc>
          <w:tcPr>
            <w:tcW w:w="1120" w:type="dxa"/>
            <w:tcBorders/>
            <w:vAlign w:val="center"/>
          </w:tcPr>
          <w:p>
            <w:pPr>
              <w:jc w:val="right"/>
            </w:pPr>
            <w:r>
              <w:rPr>
                <w:rFonts w:ascii="宋体" w:eastAsia="宋体" w:hAnsi="宋体" w:cs="宋体"/>
                <w:b w:val="0"/>
                <w:i w:val="0"/>
                <w:color w:val="000000"/>
                <w:sz w:val="16"/>
              </w:rPr>
              <w:t xml:space="preserve">1.32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7.78</w:t>
            </w:r>
          </w:p>
        </w:tc>
        <w:tc>
          <w:tcPr>
            <w:tcW w:w="1120" w:type="dxa"/>
            <w:tcBorders/>
            <w:vAlign w:val="center"/>
          </w:tcPr>
          <w:p>
            <w:pPr>
              <w:jc w:val="right"/>
            </w:pPr>
            <w:r>
              <w:rPr>
                <w:rFonts w:ascii="宋体" w:eastAsia="宋体" w:hAnsi="宋体" w:cs="宋体"/>
                <w:b w:val="0"/>
                <w:i w:val="0"/>
                <w:color w:val="000000"/>
                <w:sz w:val="16"/>
              </w:rPr>
              <w:t xml:space="preserve">1.99</w:t>
            </w:r>
          </w:p>
        </w:tc>
        <w:tc>
          <w:tcPr>
            <w:tcW w:w="1120" w:type="dxa"/>
            <w:tcBorders/>
            <w:vAlign w:val="center"/>
          </w:tcPr>
          <w:p>
            <w:pPr>
              <w:jc w:val="right"/>
            </w:pPr>
            <w:r>
              <w:rPr>
                <w:rFonts w:ascii="宋体" w:eastAsia="宋体" w:hAnsi="宋体" w:cs="宋体"/>
                <w:b w:val="0"/>
                <w:i w:val="0"/>
                <w:color w:val="000000"/>
                <w:sz w:val="16"/>
              </w:rPr>
              <w:t xml:space="preserve">5.79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7.78</w:t>
            </w:r>
          </w:p>
        </w:tc>
        <w:tc>
          <w:tcPr>
            <w:tcW w:w="1120" w:type="dxa"/>
            <w:tcBorders/>
            <w:vAlign w:val="center"/>
          </w:tcPr>
          <w:p>
            <w:pPr>
              <w:jc w:val="right"/>
            </w:pPr>
            <w:r>
              <w:rPr>
                <w:rFonts w:ascii="宋体" w:eastAsia="宋体" w:hAnsi="宋体" w:cs="宋体"/>
                <w:b w:val="0"/>
                <w:i w:val="0"/>
                <w:color w:val="000000"/>
                <w:sz w:val="16"/>
              </w:rPr>
              <w:t xml:space="preserve">1.99</w:t>
            </w:r>
          </w:p>
        </w:tc>
        <w:tc>
          <w:tcPr>
            <w:tcW w:w="1120" w:type="dxa"/>
            <w:tcBorders/>
            <w:vAlign w:val="center"/>
          </w:tcPr>
          <w:p>
            <w:pPr>
              <w:jc w:val="right"/>
            </w:pPr>
            <w:r>
              <w:rPr>
                <w:rFonts w:ascii="宋体" w:eastAsia="宋体" w:hAnsi="宋体" w:cs="宋体"/>
                <w:b w:val="0"/>
                <w:i w:val="0"/>
                <w:color w:val="000000"/>
                <w:sz w:val="16"/>
              </w:rPr>
              <w:t xml:space="preserve">5.79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49.04</w:t>
            </w:r>
          </w:p>
        </w:tc>
        <w:tc>
          <w:tcPr>
            <w:tcW w:w="1120" w:type="dxa"/>
            <w:tcBorders/>
            <w:vAlign w:val="center"/>
          </w:tcPr>
          <w:p>
            <w:pPr>
              <w:jc w:val="right"/>
            </w:pPr>
            <w:r>
              <w:rPr>
                <w:rFonts w:ascii="宋体" w:eastAsia="宋体" w:hAnsi="宋体" w:cs="宋体"/>
                <w:b w:val="0"/>
                <w:i w:val="0"/>
                <w:color w:val="000000"/>
                <w:sz w:val="16"/>
              </w:rPr>
              <w:t xml:space="preserve">16.68</w:t>
            </w:r>
          </w:p>
        </w:tc>
        <w:tc>
          <w:tcPr>
            <w:tcW w:w="1120" w:type="dxa"/>
            <w:tcBorders/>
            <w:vAlign w:val="center"/>
          </w:tcPr>
          <w:p>
            <w:pPr>
              <w:jc w:val="right"/>
            </w:pPr>
            <w:r>
              <w:rPr>
                <w:rFonts w:ascii="宋体" w:eastAsia="宋体" w:hAnsi="宋体" w:cs="宋体"/>
                <w:b w:val="0"/>
                <w:i w:val="0"/>
                <w:color w:val="000000"/>
                <w:sz w:val="16"/>
              </w:rPr>
              <w:t xml:space="preserve">32.37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公共卫生</w:t>
            </w:r>
          </w:p>
        </w:tc>
        <w:tc>
          <w:tcPr>
            <w:tcW w:w="1120" w:type="dxa"/>
            <w:tcBorders/>
            <w:vAlign w:val="center"/>
          </w:tcPr>
          <w:p>
            <w:pPr>
              <w:jc w:val="right"/>
            </w:pPr>
            <w:r>
              <w:rPr>
                <w:rFonts w:ascii="宋体" w:eastAsia="宋体" w:hAnsi="宋体" w:cs="宋体"/>
                <w:b w:val="0"/>
                <w:i w:val="0"/>
                <w:color w:val="000000"/>
                <w:sz w:val="16"/>
              </w:rPr>
              <w:t xml:space="preserve">20.64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20.64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重大公共卫生服务</w:t>
            </w:r>
          </w:p>
        </w:tc>
        <w:tc>
          <w:tcPr>
            <w:tcW w:w="1120" w:type="dxa"/>
            <w:tcBorders/>
            <w:vAlign w:val="center"/>
          </w:tcPr>
          <w:p>
            <w:pPr>
              <w:jc w:val="right"/>
            </w:pPr>
            <w:r>
              <w:rPr>
                <w:rFonts w:ascii="宋体" w:eastAsia="宋体" w:hAnsi="宋体" w:cs="宋体"/>
                <w:b w:val="0"/>
                <w:i w:val="0"/>
                <w:color w:val="000000"/>
                <w:sz w:val="16"/>
              </w:rPr>
              <w:t xml:space="preserve">20.64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20.64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计划生育事务</w:t>
            </w:r>
          </w:p>
        </w:tc>
        <w:tc>
          <w:tcPr>
            <w:tcW w:w="1120" w:type="dxa"/>
            <w:tcBorders/>
            <w:vAlign w:val="center"/>
          </w:tcPr>
          <w:p>
            <w:pPr>
              <w:jc w:val="right"/>
            </w:pPr>
            <w:r>
              <w:rPr>
                <w:rFonts w:ascii="宋体" w:eastAsia="宋体" w:hAnsi="宋体" w:cs="宋体"/>
                <w:b w:val="0"/>
                <w:i w:val="0"/>
                <w:color w:val="000000"/>
                <w:sz w:val="16"/>
              </w:rPr>
              <w:t xml:space="preserve">6.87</w:t>
            </w:r>
          </w:p>
        </w:tc>
        <w:tc>
          <w:tcPr>
            <w:tcW w:w="1120" w:type="dxa"/>
            <w:tcBorders/>
            <w:vAlign w:val="center"/>
          </w:tcPr>
          <w:p>
            <w:pPr>
              <w:jc w:val="right"/>
            </w:pPr>
            <w:r>
              <w:rPr>
                <w:rFonts w:ascii="宋体" w:eastAsia="宋体" w:hAnsi="宋体" w:cs="宋体"/>
                <w:b w:val="0"/>
                <w:i w:val="0"/>
                <w:color w:val="000000"/>
                <w:sz w:val="16"/>
              </w:rPr>
              <w:t xml:space="preserve">6.87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2100717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计划生育服务</w:t>
            </w:r>
          </w:p>
        </w:tc>
        <w:tc>
          <w:tcPr>
            <w:tcW w:w="1120" w:type="dxa"/>
            <w:tcBorders/>
            <w:vAlign w:val="center"/>
          </w:tcPr>
          <w:p>
            <w:pPr>
              <w:jc w:val="right"/>
            </w:pPr>
            <w:r>
              <w:rPr>
                <w:rFonts w:ascii="宋体" w:eastAsia="宋体" w:hAnsi="宋体" w:cs="宋体"/>
                <w:b w:val="0"/>
                <w:i w:val="0"/>
                <w:color w:val="000000"/>
                <w:sz w:val="16"/>
              </w:rPr>
              <w:t xml:space="preserve">3.33</w:t>
            </w:r>
          </w:p>
        </w:tc>
        <w:tc>
          <w:tcPr>
            <w:tcW w:w="1120" w:type="dxa"/>
            <w:tcBorders/>
            <w:vAlign w:val="center"/>
          </w:tcPr>
          <w:p>
            <w:pPr>
              <w:jc w:val="right"/>
            </w:pPr>
            <w:r>
              <w:rPr>
                <w:rFonts w:ascii="宋体" w:eastAsia="宋体" w:hAnsi="宋体" w:cs="宋体"/>
                <w:b w:val="0"/>
                <w:i w:val="0"/>
                <w:color w:val="000000"/>
                <w:sz w:val="16"/>
              </w:rPr>
              <w:t xml:space="preserve">3.33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2100799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其他计划生育事务支出</w:t>
            </w:r>
          </w:p>
        </w:tc>
        <w:tc>
          <w:tcPr>
            <w:tcW w:w="1120" w:type="dxa"/>
            <w:tcBorders/>
            <w:vAlign w:val="center"/>
          </w:tcPr>
          <w:p>
            <w:pPr>
              <w:jc w:val="right"/>
            </w:pPr>
            <w:r>
              <w:rPr>
                <w:rFonts w:ascii="宋体" w:eastAsia="宋体" w:hAnsi="宋体" w:cs="宋体"/>
                <w:b w:val="0"/>
                <w:i w:val="0"/>
                <w:color w:val="000000"/>
                <w:sz w:val="16"/>
              </w:rPr>
              <w:t xml:space="preserve">3.54</w:t>
            </w:r>
          </w:p>
        </w:tc>
        <w:tc>
          <w:tcPr>
            <w:tcW w:w="1120" w:type="dxa"/>
            <w:tcBorders/>
            <w:vAlign w:val="center"/>
          </w:tcPr>
          <w:p>
            <w:pPr>
              <w:jc w:val="right"/>
            </w:pPr>
            <w:r>
              <w:rPr>
                <w:rFonts w:ascii="宋体" w:eastAsia="宋体" w:hAnsi="宋体" w:cs="宋体"/>
                <w:b w:val="0"/>
                <w:i w:val="0"/>
                <w:color w:val="000000"/>
                <w:sz w:val="16"/>
              </w:rPr>
              <w:t xml:space="preserve">3.54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8.61</w:t>
            </w:r>
          </w:p>
        </w:tc>
        <w:tc>
          <w:tcPr>
            <w:tcW w:w="1120" w:type="dxa"/>
            <w:tcBorders/>
            <w:vAlign w:val="center"/>
          </w:tcPr>
          <w:p>
            <w:pPr>
              <w:jc w:val="right"/>
            </w:pPr>
            <w:r>
              <w:rPr>
                <w:rFonts w:ascii="宋体" w:eastAsia="宋体" w:hAnsi="宋体" w:cs="宋体"/>
                <w:b w:val="0"/>
                <w:i w:val="0"/>
                <w:color w:val="000000"/>
                <w:sz w:val="16"/>
              </w:rPr>
              <w:t xml:space="preserve">8.61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6.73</w:t>
            </w:r>
          </w:p>
        </w:tc>
        <w:tc>
          <w:tcPr>
            <w:tcW w:w="1120" w:type="dxa"/>
            <w:tcBorders/>
            <w:vAlign w:val="center"/>
          </w:tcPr>
          <w:p>
            <w:pPr>
              <w:jc w:val="right"/>
            </w:pPr>
            <w:r>
              <w:rPr>
                <w:rFonts w:ascii="宋体" w:eastAsia="宋体" w:hAnsi="宋体" w:cs="宋体"/>
                <w:b w:val="0"/>
                <w:i w:val="0"/>
                <w:color w:val="000000"/>
                <w:sz w:val="16"/>
              </w:rPr>
              <w:t xml:space="preserve">6.73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1.88</w:t>
            </w:r>
          </w:p>
        </w:tc>
        <w:tc>
          <w:tcPr>
            <w:tcW w:w="1120" w:type="dxa"/>
            <w:tcBorders/>
            <w:vAlign w:val="center"/>
          </w:tcPr>
          <w:p>
            <w:pPr>
              <w:jc w:val="right"/>
            </w:pPr>
            <w:r>
              <w:rPr>
                <w:rFonts w:ascii="宋体" w:eastAsia="宋体" w:hAnsi="宋体" w:cs="宋体"/>
                <w:b w:val="0"/>
                <w:i w:val="0"/>
                <w:color w:val="000000"/>
                <w:sz w:val="16"/>
              </w:rPr>
              <w:t xml:space="preserve">1.88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医疗救助</w:t>
            </w:r>
          </w:p>
        </w:tc>
        <w:tc>
          <w:tcPr>
            <w:tcW w:w="1120" w:type="dxa"/>
            <w:tcBorders/>
            <w:vAlign w:val="center"/>
          </w:tcPr>
          <w:p>
            <w:pPr>
              <w:jc w:val="right"/>
            </w:pPr>
            <w:r>
              <w:rPr>
                <w:rFonts w:ascii="宋体" w:eastAsia="宋体" w:hAnsi="宋体" w:cs="宋体"/>
                <w:b w:val="0"/>
                <w:i w:val="0"/>
                <w:color w:val="000000"/>
                <w:sz w:val="16"/>
              </w:rPr>
              <w:t xml:space="preserve">12.92</w:t>
            </w:r>
          </w:p>
        </w:tc>
        <w:tc>
          <w:tcPr>
            <w:tcW w:w="1120" w:type="dxa"/>
            <w:tcBorders/>
            <w:vAlign w:val="center"/>
          </w:tcPr>
          <w:p>
            <w:pPr>
              <w:jc w:val="right"/>
            </w:pPr>
            <w:r>
              <w:rPr>
                <w:rFonts w:ascii="宋体" w:eastAsia="宋体" w:hAnsi="宋体" w:cs="宋体"/>
                <w:b w:val="0"/>
                <w:i w:val="0"/>
                <w:color w:val="000000"/>
                <w:sz w:val="16"/>
              </w:rPr>
              <w:t xml:space="preserve">1.20</w:t>
            </w:r>
          </w:p>
        </w:tc>
        <w:tc>
          <w:tcPr>
            <w:tcW w:w="1120" w:type="dxa"/>
            <w:tcBorders/>
            <w:vAlign w:val="center"/>
          </w:tcPr>
          <w:p>
            <w:pPr>
              <w:jc w:val="right"/>
            </w:pPr>
            <w:r>
              <w:rPr>
                <w:rFonts w:ascii="宋体" w:eastAsia="宋体" w:hAnsi="宋体" w:cs="宋体"/>
                <w:b w:val="0"/>
                <w:i w:val="0"/>
                <w:color w:val="000000"/>
                <w:sz w:val="16"/>
              </w:rPr>
              <w:t xml:space="preserve">11.73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其他医疗救助支出</w:t>
            </w:r>
          </w:p>
        </w:tc>
        <w:tc>
          <w:tcPr>
            <w:tcW w:w="1120" w:type="dxa"/>
            <w:tcBorders/>
            <w:vAlign w:val="center"/>
          </w:tcPr>
          <w:p>
            <w:pPr>
              <w:jc w:val="right"/>
            </w:pPr>
            <w:r>
              <w:rPr>
                <w:rFonts w:ascii="宋体" w:eastAsia="宋体" w:hAnsi="宋体" w:cs="宋体"/>
                <w:b w:val="0"/>
                <w:i w:val="0"/>
                <w:color w:val="000000"/>
                <w:sz w:val="16"/>
              </w:rPr>
              <w:t xml:space="preserve">12.92</w:t>
            </w:r>
          </w:p>
        </w:tc>
        <w:tc>
          <w:tcPr>
            <w:tcW w:w="1120" w:type="dxa"/>
            <w:tcBorders/>
            <w:vAlign w:val="center"/>
          </w:tcPr>
          <w:p>
            <w:pPr>
              <w:jc w:val="right"/>
            </w:pPr>
            <w:r>
              <w:rPr>
                <w:rFonts w:ascii="宋体" w:eastAsia="宋体" w:hAnsi="宋体" w:cs="宋体"/>
                <w:b w:val="0"/>
                <w:i w:val="0"/>
                <w:color w:val="000000"/>
                <w:sz w:val="16"/>
              </w:rPr>
              <w:t xml:space="preserve">1.20</w:t>
            </w:r>
          </w:p>
        </w:tc>
        <w:tc>
          <w:tcPr>
            <w:tcW w:w="1120" w:type="dxa"/>
            <w:tcBorders/>
            <w:vAlign w:val="center"/>
          </w:tcPr>
          <w:p>
            <w:pPr>
              <w:jc w:val="right"/>
            </w:pPr>
            <w:r>
              <w:rPr>
                <w:rFonts w:ascii="宋体" w:eastAsia="宋体" w:hAnsi="宋体" w:cs="宋体"/>
                <w:b w:val="0"/>
                <w:i w:val="0"/>
                <w:color w:val="000000"/>
                <w:sz w:val="16"/>
              </w:rPr>
              <w:t xml:space="preserve">11.73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城乡社区支出</w:t>
            </w:r>
          </w:p>
        </w:tc>
        <w:tc>
          <w:tcPr>
            <w:tcW w:w="1120" w:type="dxa"/>
            <w:tcBorders/>
            <w:vAlign w:val="center"/>
          </w:tcPr>
          <w:p>
            <w:pPr>
              <w:jc w:val="right"/>
            </w:pPr>
            <w:r>
              <w:rPr>
                <w:rFonts w:ascii="宋体" w:eastAsia="宋体" w:hAnsi="宋体" w:cs="宋体"/>
                <w:b w:val="0"/>
                <w:i w:val="0"/>
                <w:color w:val="000000"/>
                <w:sz w:val="16"/>
              </w:rPr>
              <w:t xml:space="preserve">62.70</w:t>
            </w:r>
          </w:p>
        </w:tc>
        <w:tc>
          <w:tcPr>
            <w:tcW w:w="1120" w:type="dxa"/>
            <w:tcBorders/>
            <w:vAlign w:val="center"/>
          </w:tcPr>
          <w:p>
            <w:pPr>
              <w:jc w:val="right"/>
            </w:pPr>
            <w:r>
              <w:rPr>
                <w:rFonts w:ascii="宋体" w:eastAsia="宋体" w:hAnsi="宋体" w:cs="宋体"/>
                <w:b w:val="0"/>
                <w:i w:val="0"/>
                <w:color w:val="000000"/>
                <w:sz w:val="16"/>
              </w:rPr>
              <w:t xml:space="preserve">3.59</w:t>
            </w:r>
          </w:p>
        </w:tc>
        <w:tc>
          <w:tcPr>
            <w:tcW w:w="1120" w:type="dxa"/>
            <w:tcBorders/>
            <w:vAlign w:val="center"/>
          </w:tcPr>
          <w:p>
            <w:pPr>
              <w:jc w:val="right"/>
            </w:pPr>
            <w:r>
              <w:rPr>
                <w:rFonts w:ascii="宋体" w:eastAsia="宋体" w:hAnsi="宋体" w:cs="宋体"/>
                <w:b w:val="0"/>
                <w:i w:val="0"/>
                <w:color w:val="000000"/>
                <w:sz w:val="16"/>
              </w:rPr>
              <w:t xml:space="preserve">59.11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城乡社区管理事务</w:t>
            </w:r>
          </w:p>
        </w:tc>
        <w:tc>
          <w:tcPr>
            <w:tcW w:w="1120" w:type="dxa"/>
            <w:tcBorders/>
            <w:vAlign w:val="center"/>
          </w:tcPr>
          <w:p>
            <w:pPr>
              <w:jc w:val="right"/>
            </w:pPr>
            <w:r>
              <w:rPr>
                <w:rFonts w:ascii="宋体" w:eastAsia="宋体" w:hAnsi="宋体" w:cs="宋体"/>
                <w:b w:val="0"/>
                <w:i w:val="0"/>
                <w:color w:val="000000"/>
                <w:sz w:val="16"/>
              </w:rPr>
              <w:t xml:space="preserve">3.59</w:t>
            </w:r>
          </w:p>
        </w:tc>
        <w:tc>
          <w:tcPr>
            <w:tcW w:w="1120" w:type="dxa"/>
            <w:tcBorders/>
            <w:vAlign w:val="center"/>
          </w:tcPr>
          <w:p>
            <w:pPr>
              <w:jc w:val="right"/>
            </w:pPr>
            <w:r>
              <w:rPr>
                <w:rFonts w:ascii="宋体" w:eastAsia="宋体" w:hAnsi="宋体" w:cs="宋体"/>
                <w:b w:val="0"/>
                <w:i w:val="0"/>
                <w:color w:val="000000"/>
                <w:sz w:val="16"/>
              </w:rPr>
              <w:t xml:space="preserve">3.59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城管执法</w:t>
            </w:r>
          </w:p>
        </w:tc>
        <w:tc>
          <w:tcPr>
            <w:tcW w:w="1120" w:type="dxa"/>
            <w:tcBorders/>
            <w:vAlign w:val="center"/>
          </w:tcPr>
          <w:p>
            <w:pPr>
              <w:jc w:val="right"/>
            </w:pPr>
            <w:r>
              <w:rPr>
                <w:rFonts w:ascii="宋体" w:eastAsia="宋体" w:hAnsi="宋体" w:cs="宋体"/>
                <w:b w:val="0"/>
                <w:i w:val="0"/>
                <w:color w:val="000000"/>
                <w:sz w:val="16"/>
              </w:rPr>
              <w:t xml:space="preserve">3.59</w:t>
            </w:r>
          </w:p>
        </w:tc>
        <w:tc>
          <w:tcPr>
            <w:tcW w:w="1120" w:type="dxa"/>
            <w:tcBorders/>
            <w:vAlign w:val="center"/>
          </w:tcPr>
          <w:p>
            <w:pPr>
              <w:jc w:val="right"/>
            </w:pPr>
            <w:r>
              <w:rPr>
                <w:rFonts w:ascii="宋体" w:eastAsia="宋体" w:hAnsi="宋体" w:cs="宋体"/>
                <w:b w:val="0"/>
                <w:i w:val="0"/>
                <w:color w:val="000000"/>
                <w:sz w:val="16"/>
              </w:rPr>
              <w:t xml:space="preserve">3.59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城乡社区公共设施</w:t>
            </w:r>
          </w:p>
        </w:tc>
        <w:tc>
          <w:tcPr>
            <w:tcW w:w="1120" w:type="dxa"/>
            <w:tcBorders/>
            <w:vAlign w:val="center"/>
          </w:tcPr>
          <w:p>
            <w:pPr>
              <w:jc w:val="right"/>
            </w:pPr>
            <w:r>
              <w:rPr>
                <w:rFonts w:ascii="宋体" w:eastAsia="宋体" w:hAnsi="宋体" w:cs="宋体"/>
                <w:b w:val="0"/>
                <w:i w:val="0"/>
                <w:color w:val="000000"/>
                <w:sz w:val="16"/>
              </w:rPr>
              <w:t xml:space="preserve">1.80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1.80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2120303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小城镇基础设施建设</w:t>
            </w:r>
          </w:p>
        </w:tc>
        <w:tc>
          <w:tcPr>
            <w:tcW w:w="1120" w:type="dxa"/>
            <w:tcBorders/>
            <w:vAlign w:val="center"/>
          </w:tcPr>
          <w:p>
            <w:pPr>
              <w:jc w:val="right"/>
            </w:pPr>
            <w:r>
              <w:rPr>
                <w:rFonts w:ascii="宋体" w:eastAsia="宋体" w:hAnsi="宋体" w:cs="宋体"/>
                <w:b w:val="0"/>
                <w:i w:val="0"/>
                <w:color w:val="000000"/>
                <w:sz w:val="16"/>
              </w:rPr>
              <w:t xml:space="preserve">1.80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1.80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城乡社区环境卫生</w:t>
            </w:r>
          </w:p>
        </w:tc>
        <w:tc>
          <w:tcPr>
            <w:tcW w:w="1120" w:type="dxa"/>
            <w:tcBorders/>
            <w:vAlign w:val="center"/>
          </w:tcPr>
          <w:p>
            <w:pPr>
              <w:jc w:val="right"/>
            </w:pPr>
            <w:r>
              <w:rPr>
                <w:rFonts w:ascii="宋体" w:eastAsia="宋体" w:hAnsi="宋体" w:cs="宋体"/>
                <w:b w:val="0"/>
                <w:i w:val="0"/>
                <w:color w:val="000000"/>
                <w:sz w:val="16"/>
              </w:rPr>
              <w:t xml:space="preserve">57.31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57.31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城乡社区环境卫生</w:t>
            </w:r>
          </w:p>
        </w:tc>
        <w:tc>
          <w:tcPr>
            <w:tcW w:w="1120" w:type="dxa"/>
            <w:tcBorders/>
            <w:vAlign w:val="center"/>
          </w:tcPr>
          <w:p>
            <w:pPr>
              <w:jc w:val="right"/>
            </w:pPr>
            <w:r>
              <w:rPr>
                <w:rFonts w:ascii="宋体" w:eastAsia="宋体" w:hAnsi="宋体" w:cs="宋体"/>
                <w:b w:val="0"/>
                <w:i w:val="0"/>
                <w:color w:val="000000"/>
                <w:sz w:val="16"/>
              </w:rPr>
              <w:t xml:space="preserve">57.31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57.31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20.82</w:t>
            </w:r>
          </w:p>
        </w:tc>
        <w:tc>
          <w:tcPr>
            <w:tcW w:w="1120" w:type="dxa"/>
            <w:tcBorders/>
            <w:vAlign w:val="center"/>
          </w:tcPr>
          <w:p>
            <w:pPr>
              <w:jc w:val="right"/>
            </w:pPr>
            <w:r>
              <w:rPr>
                <w:rFonts w:ascii="宋体" w:eastAsia="宋体" w:hAnsi="宋体" w:cs="宋体"/>
                <w:b w:val="0"/>
                <w:i w:val="0"/>
                <w:color w:val="000000"/>
                <w:sz w:val="16"/>
              </w:rPr>
              <w:t xml:space="preserve">20.82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20.82</w:t>
            </w:r>
          </w:p>
        </w:tc>
        <w:tc>
          <w:tcPr>
            <w:tcW w:w="1120" w:type="dxa"/>
            <w:tcBorders/>
            <w:vAlign w:val="center"/>
          </w:tcPr>
          <w:p>
            <w:pPr>
              <w:jc w:val="right"/>
            </w:pPr>
            <w:r>
              <w:rPr>
                <w:rFonts w:ascii="宋体" w:eastAsia="宋体" w:hAnsi="宋体" w:cs="宋体"/>
                <w:b w:val="0"/>
                <w:i w:val="0"/>
                <w:color w:val="000000"/>
                <w:sz w:val="16"/>
              </w:rPr>
              <w:t xml:space="preserve">20.82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20.82</w:t>
            </w:r>
          </w:p>
        </w:tc>
        <w:tc>
          <w:tcPr>
            <w:tcW w:w="1120" w:type="dxa"/>
            <w:tcBorders/>
            <w:vAlign w:val="center"/>
          </w:tcPr>
          <w:p>
            <w:pPr>
              <w:jc w:val="right"/>
            </w:pPr>
            <w:r>
              <w:rPr>
                <w:rFonts w:ascii="宋体" w:eastAsia="宋体" w:hAnsi="宋体" w:cs="宋体"/>
                <w:b w:val="0"/>
                <w:i w:val="0"/>
                <w:color w:val="000000"/>
                <w:sz w:val="16"/>
              </w:rPr>
              <w:t xml:space="preserve">20.82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国有资本经营预算支出</w:t>
            </w:r>
          </w:p>
        </w:tc>
        <w:tc>
          <w:tcPr>
            <w:tcW w:w="1120" w:type="dxa"/>
            <w:tcBorders/>
            <w:vAlign w:val="center"/>
          </w:tcPr>
          <w:p>
            <w:pPr>
              <w:jc w:val="right"/>
            </w:pPr>
            <w:r>
              <w:rPr>
                <w:rFonts w:ascii="宋体" w:eastAsia="宋体" w:hAnsi="宋体" w:cs="宋体"/>
                <w:b w:val="0"/>
                <w:i w:val="0"/>
                <w:color w:val="000000"/>
                <w:sz w:val="16"/>
              </w:rPr>
              <w:t xml:space="preserve">33.83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33.83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解决历史遗留问题及改革成本支出</w:t>
            </w:r>
          </w:p>
        </w:tc>
        <w:tc>
          <w:tcPr>
            <w:tcW w:w="1120" w:type="dxa"/>
            <w:tcBorders/>
            <w:vAlign w:val="center"/>
          </w:tcPr>
          <w:p>
            <w:pPr>
              <w:jc w:val="right"/>
            </w:pPr>
            <w:r>
              <w:rPr>
                <w:rFonts w:ascii="宋体" w:eastAsia="宋体" w:hAnsi="宋体" w:cs="宋体"/>
                <w:b w:val="0"/>
                <w:i w:val="0"/>
                <w:color w:val="000000"/>
                <w:sz w:val="16"/>
              </w:rPr>
              <w:t xml:space="preserve">33.83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33.83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2230105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国有企业退休人员社会化管理补助支出</w:t>
            </w:r>
          </w:p>
        </w:tc>
        <w:tc>
          <w:tcPr>
            <w:tcW w:w="1120" w:type="dxa"/>
            <w:tcBorders/>
            <w:vAlign w:val="center"/>
          </w:tcPr>
          <w:p>
            <w:pPr>
              <w:jc w:val="right"/>
            </w:pPr>
            <w:r>
              <w:rPr>
                <w:rFonts w:ascii="宋体" w:eastAsia="宋体" w:hAnsi="宋体" w:cs="宋体"/>
                <w:b w:val="0"/>
                <w:i w:val="0"/>
                <w:color w:val="000000"/>
                <w:sz w:val="16"/>
              </w:rPr>
              <w:t xml:space="preserve">33.83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33.83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灾害防治及应急管理支出</w:t>
            </w:r>
          </w:p>
        </w:tc>
        <w:tc>
          <w:tcPr>
            <w:tcW w:w="1120" w:type="dxa"/>
            <w:tcBorders/>
            <w:vAlign w:val="center"/>
          </w:tcPr>
          <w:p>
            <w:pPr>
              <w:jc w:val="right"/>
            </w:pPr>
            <w:r>
              <w:rPr>
                <w:rFonts w:ascii="宋体" w:eastAsia="宋体" w:hAnsi="宋体" w:cs="宋体"/>
                <w:b w:val="0"/>
                <w:i w:val="0"/>
                <w:color w:val="000000"/>
                <w:sz w:val="16"/>
              </w:rPr>
              <w:t xml:space="preserve">0.57</w:t>
            </w:r>
          </w:p>
        </w:tc>
        <w:tc>
          <w:tcPr>
            <w:tcW w:w="1120" w:type="dxa"/>
            <w:tcBorders/>
            <w:vAlign w:val="center"/>
          </w:tcPr>
          <w:p>
            <w:pPr>
              <w:jc w:val="right"/>
            </w:pPr>
            <w:r>
              <w:rPr>
                <w:rFonts w:ascii="宋体" w:eastAsia="宋体" w:hAnsi="宋体" w:cs="宋体"/>
                <w:b w:val="0"/>
                <w:i w:val="0"/>
                <w:color w:val="000000"/>
                <w:sz w:val="16"/>
              </w:rPr>
              <w:t xml:space="preserve">0.57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应急管理事务</w:t>
            </w:r>
          </w:p>
        </w:tc>
        <w:tc>
          <w:tcPr>
            <w:tcW w:w="1120" w:type="dxa"/>
            <w:tcBorders/>
            <w:vAlign w:val="center"/>
          </w:tcPr>
          <w:p>
            <w:pPr>
              <w:jc w:val="right"/>
            </w:pPr>
            <w:r>
              <w:rPr>
                <w:rFonts w:ascii="宋体" w:eastAsia="宋体" w:hAnsi="宋体" w:cs="宋体"/>
                <w:b w:val="0"/>
                <w:i w:val="0"/>
                <w:color w:val="000000"/>
                <w:sz w:val="16"/>
              </w:rPr>
              <w:t xml:space="preserve">0.57</w:t>
            </w:r>
          </w:p>
        </w:tc>
        <w:tc>
          <w:tcPr>
            <w:tcW w:w="1120" w:type="dxa"/>
            <w:tcBorders/>
            <w:vAlign w:val="center"/>
          </w:tcPr>
          <w:p>
            <w:pPr>
              <w:jc w:val="right"/>
            </w:pPr>
            <w:r>
              <w:rPr>
                <w:rFonts w:ascii="宋体" w:eastAsia="宋体" w:hAnsi="宋体" w:cs="宋体"/>
                <w:b w:val="0"/>
                <w:i w:val="0"/>
                <w:color w:val="000000"/>
                <w:sz w:val="16"/>
              </w:rPr>
              <w:t xml:space="preserve">0.57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2240106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安全监管</w:t>
            </w:r>
          </w:p>
        </w:tc>
        <w:tc>
          <w:tcPr>
            <w:tcW w:w="1120" w:type="dxa"/>
            <w:tcBorders/>
            <w:vAlign w:val="center"/>
          </w:tcPr>
          <w:p>
            <w:pPr>
              <w:jc w:val="right"/>
            </w:pPr>
            <w:r>
              <w:rPr>
                <w:rFonts w:ascii="宋体" w:eastAsia="宋体" w:hAnsi="宋体" w:cs="宋体"/>
                <w:b w:val="0"/>
                <w:i w:val="0"/>
                <w:color w:val="000000"/>
                <w:sz w:val="16"/>
              </w:rPr>
              <w:t xml:space="preserve">0.57</w:t>
            </w:r>
          </w:p>
        </w:tc>
        <w:tc>
          <w:tcPr>
            <w:tcW w:w="1120" w:type="dxa"/>
            <w:tcBorders/>
            <w:vAlign w:val="center"/>
          </w:tcPr>
          <w:p>
            <w:pPr>
              <w:jc w:val="right"/>
            </w:pPr>
            <w:r>
              <w:rPr>
                <w:rFonts w:ascii="宋体" w:eastAsia="宋体" w:hAnsi="宋体" w:cs="宋体"/>
                <w:b w:val="0"/>
                <w:i w:val="0"/>
                <w:color w:val="000000"/>
                <w:sz w:val="16"/>
              </w:rPr>
              <w:t xml:space="preserve">0.57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部门：辽宁省盘锦市大洼区于楼街道办事处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869.93</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338.36</w:t>
            </w:r>
          </w:p>
        </w:tc>
        <w:tc>
          <w:tcPr>
            <w:tcW w:w="1100" w:type="dxa"/>
            <w:tcBorders/>
            <w:vAlign w:val="center"/>
          </w:tcPr>
          <w:p>
            <w:pPr>
              <w:jc w:val="right"/>
            </w:pPr>
            <w:r>
              <w:rPr>
                <w:rFonts w:ascii="宋体" w:eastAsia="宋体" w:hAnsi="宋体" w:cs="宋体"/>
                <w:b w:val="0"/>
                <w:i w:val="0"/>
                <w:color w:val="000000"/>
                <w:sz w:val="14"/>
              </w:rPr>
              <w:t xml:space="preserve">338.36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right"/>
            </w:pPr>
            <w:r>
              <w:rPr>
                <w:rFonts w:ascii="宋体" w:eastAsia="宋体" w:hAnsi="宋体" w:cs="宋体"/>
                <w:b w:val="0"/>
                <w:i w:val="0"/>
                <w:color w:val="000000"/>
                <w:sz w:val="14"/>
              </w:rPr>
              <w:t xml:space="preserve">33.83</w:t>
            </w: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jc w:val="right"/>
            </w:pPr>
            <w:r>
              <w:rPr>
                <w:rFonts w:ascii="宋体" w:eastAsia="宋体" w:hAnsi="宋体" w:cs="宋体"/>
                <w:b w:val="0"/>
                <w:i w:val="0"/>
                <w:color w:val="000000"/>
                <w:sz w:val="14"/>
              </w:rPr>
              <w:t xml:space="preserve">0.15</w:t>
            </w:r>
          </w:p>
        </w:tc>
        <w:tc>
          <w:tcPr>
            <w:tcW w:w="1100" w:type="dxa"/>
            <w:tcBorders/>
            <w:vAlign w:val="center"/>
          </w:tcPr>
          <w:p>
            <w:pPr>
              <w:jc w:val="right"/>
            </w:pPr>
            <w:r>
              <w:rPr>
                <w:rFonts w:ascii="宋体" w:eastAsia="宋体" w:hAnsi="宋体" w:cs="宋体"/>
                <w:b w:val="0"/>
                <w:i w:val="0"/>
                <w:color w:val="000000"/>
                <w:sz w:val="14"/>
              </w:rPr>
              <w:t xml:space="preserve">0.15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jc w:val="right"/>
            </w:pPr>
            <w:r>
              <w:rPr>
                <w:rFonts w:ascii="宋体" w:eastAsia="宋体" w:hAnsi="宋体" w:cs="宋体"/>
                <w:b w:val="0"/>
                <w:i w:val="0"/>
                <w:color w:val="000000"/>
                <w:sz w:val="14"/>
              </w:rPr>
              <w:t xml:space="preserve">14.86</w:t>
            </w:r>
          </w:p>
        </w:tc>
        <w:tc>
          <w:tcPr>
            <w:tcW w:w="1100" w:type="dxa"/>
            <w:tcBorders/>
            <w:vAlign w:val="center"/>
          </w:tcPr>
          <w:p>
            <w:pPr>
              <w:jc w:val="right"/>
            </w:pPr>
            <w:r>
              <w:rPr>
                <w:rFonts w:ascii="宋体" w:eastAsia="宋体" w:hAnsi="宋体" w:cs="宋体"/>
                <w:b w:val="0"/>
                <w:i w:val="0"/>
                <w:color w:val="000000"/>
                <w:sz w:val="14"/>
              </w:rPr>
              <w:t xml:space="preserve">14.86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jc w:val="right"/>
            </w:pPr>
            <w:r>
              <w:rPr>
                <w:rFonts w:ascii="宋体" w:eastAsia="宋体" w:hAnsi="宋体" w:cs="宋体"/>
                <w:b w:val="0"/>
                <w:i w:val="0"/>
                <w:color w:val="000000"/>
                <w:sz w:val="14"/>
              </w:rPr>
              <w:t xml:space="preserve">0.20</w:t>
            </w:r>
          </w:p>
        </w:tc>
        <w:tc>
          <w:tcPr>
            <w:tcW w:w="1100" w:type="dxa"/>
            <w:tcBorders/>
            <w:vAlign w:val="center"/>
          </w:tcPr>
          <w:p>
            <w:pPr>
              <w:jc w:val="right"/>
            </w:pPr>
            <w:r>
              <w:rPr>
                <w:rFonts w:ascii="宋体" w:eastAsia="宋体" w:hAnsi="宋体" w:cs="宋体"/>
                <w:b w:val="0"/>
                <w:i w:val="0"/>
                <w:color w:val="000000"/>
                <w:sz w:val="14"/>
              </w:rPr>
              <w:t xml:space="preserve">0.20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383.23</w:t>
            </w:r>
          </w:p>
        </w:tc>
        <w:tc>
          <w:tcPr>
            <w:tcW w:w="1100" w:type="dxa"/>
            <w:tcBorders/>
            <w:vAlign w:val="center"/>
          </w:tcPr>
          <w:p>
            <w:pPr>
              <w:jc w:val="right"/>
            </w:pPr>
            <w:r>
              <w:rPr>
                <w:rFonts w:ascii="宋体" w:eastAsia="宋体" w:hAnsi="宋体" w:cs="宋体"/>
                <w:b w:val="0"/>
                <w:i w:val="0"/>
                <w:color w:val="000000"/>
                <w:sz w:val="14"/>
              </w:rPr>
              <w:t xml:space="preserve">383.23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49.04</w:t>
            </w:r>
          </w:p>
        </w:tc>
        <w:tc>
          <w:tcPr>
            <w:tcW w:w="1100" w:type="dxa"/>
            <w:tcBorders/>
            <w:vAlign w:val="center"/>
          </w:tcPr>
          <w:p>
            <w:pPr>
              <w:jc w:val="right"/>
            </w:pPr>
            <w:r>
              <w:rPr>
                <w:rFonts w:ascii="宋体" w:eastAsia="宋体" w:hAnsi="宋体" w:cs="宋体"/>
                <w:b w:val="0"/>
                <w:i w:val="0"/>
                <w:color w:val="000000"/>
                <w:sz w:val="14"/>
              </w:rPr>
              <w:t xml:space="preserve">49.04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jc w:val="right"/>
            </w:pPr>
            <w:r>
              <w:rPr>
                <w:rFonts w:ascii="宋体" w:eastAsia="宋体" w:hAnsi="宋体" w:cs="宋体"/>
                <w:b w:val="0"/>
                <w:i w:val="0"/>
                <w:color w:val="000000"/>
                <w:sz w:val="14"/>
              </w:rPr>
              <w:t xml:space="preserve">62.70</w:t>
            </w:r>
          </w:p>
        </w:tc>
        <w:tc>
          <w:tcPr>
            <w:tcW w:w="1100" w:type="dxa"/>
            <w:tcBorders/>
            <w:vAlign w:val="center"/>
          </w:tcPr>
          <w:p>
            <w:pPr>
              <w:jc w:val="right"/>
            </w:pPr>
            <w:r>
              <w:rPr>
                <w:rFonts w:ascii="宋体" w:eastAsia="宋体" w:hAnsi="宋体" w:cs="宋体"/>
                <w:b w:val="0"/>
                <w:i w:val="0"/>
                <w:color w:val="000000"/>
                <w:sz w:val="14"/>
              </w:rPr>
              <w:t xml:space="preserve">62.70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20.82</w:t>
            </w:r>
          </w:p>
        </w:tc>
        <w:tc>
          <w:tcPr>
            <w:tcW w:w="1100" w:type="dxa"/>
            <w:tcBorders/>
            <w:vAlign w:val="center"/>
          </w:tcPr>
          <w:p>
            <w:pPr>
              <w:jc w:val="right"/>
            </w:pPr>
            <w:r>
              <w:rPr>
                <w:rFonts w:ascii="宋体" w:eastAsia="宋体" w:hAnsi="宋体" w:cs="宋体"/>
                <w:b w:val="0"/>
                <w:i w:val="0"/>
                <w:color w:val="000000"/>
                <w:sz w:val="14"/>
              </w:rPr>
              <w:t xml:space="preserve">20.82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jc w:val="right"/>
            </w:pPr>
            <w:r>
              <w:rPr>
                <w:rFonts w:ascii="宋体" w:eastAsia="宋体" w:hAnsi="宋体" w:cs="宋体"/>
                <w:b w:val="0"/>
                <w:i w:val="0"/>
                <w:color w:val="000000"/>
                <w:sz w:val="14"/>
              </w:rPr>
              <w:t xml:space="preserve">33.83</w:t>
            </w:r>
          </w:p>
        </w:tc>
        <w:tc>
          <w:tcPr>
            <w:tcW w:w="1100" w:type="dxa"/>
            <w:tcBorders/>
            <w:vAlign w:val="center"/>
          </w:tcPr>
          <w:p>
            <w:pPr/>
          </w:p>
        </w:tc>
        <w:tc>
          <w:tcPr>
            <w:tcW w:w="1100" w:type="dxa"/>
            <w:tcBorders/>
            <w:vAlign w:val="center"/>
          </w:tcPr>
          <w:p>
            <w:pPr/>
          </w:p>
        </w:tc>
        <w:tc>
          <w:tcPr>
            <w:tcW w:w="1112" w:type="dxa"/>
            <w:tcBorders/>
            <w:vAlign w:val="center"/>
          </w:tcPr>
          <w:p>
            <w:pPr>
              <w:jc w:val="right"/>
            </w:pPr>
            <w:r>
              <w:rPr>
                <w:rFonts w:ascii="宋体" w:eastAsia="宋体" w:hAnsi="宋体" w:cs="宋体"/>
                <w:b w:val="0"/>
                <w:i w:val="0"/>
                <w:color w:val="000000"/>
                <w:sz w:val="14"/>
              </w:rPr>
              <w:t xml:space="preserve">33.83</w:t>
            </w: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jc w:val="right"/>
            </w:pPr>
            <w:r>
              <w:rPr>
                <w:rFonts w:ascii="宋体" w:eastAsia="宋体" w:hAnsi="宋体" w:cs="宋体"/>
                <w:b w:val="0"/>
                <w:i w:val="0"/>
                <w:color w:val="000000"/>
                <w:sz w:val="14"/>
              </w:rPr>
              <w:t xml:space="preserve">0.57</w:t>
            </w:r>
          </w:p>
        </w:tc>
        <w:tc>
          <w:tcPr>
            <w:tcW w:w="1100" w:type="dxa"/>
            <w:tcBorders/>
            <w:vAlign w:val="center"/>
          </w:tcPr>
          <w:p>
            <w:pPr>
              <w:jc w:val="right"/>
            </w:pPr>
            <w:r>
              <w:rPr>
                <w:rFonts w:ascii="宋体" w:eastAsia="宋体" w:hAnsi="宋体" w:cs="宋体"/>
                <w:b w:val="0"/>
                <w:i w:val="0"/>
                <w:color w:val="000000"/>
                <w:sz w:val="14"/>
              </w:rPr>
              <w:t xml:space="preserve">0.57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903.76</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903.76</w:t>
            </w:r>
          </w:p>
        </w:tc>
        <w:tc>
          <w:tcPr>
            <w:tcW w:w="1100" w:type="dxa"/>
            <w:tcBorders/>
            <w:vAlign w:val="center"/>
          </w:tcPr>
          <w:p>
            <w:pPr>
              <w:jc w:val="right"/>
            </w:pPr>
            <w:r>
              <w:rPr>
                <w:rFonts w:ascii="宋体" w:eastAsia="宋体" w:hAnsi="宋体" w:cs="宋体"/>
                <w:b w:val="0"/>
                <w:i w:val="0"/>
                <w:color w:val="000000"/>
                <w:sz w:val="14"/>
              </w:rPr>
              <w:t xml:space="preserve">869.93</w:t>
            </w:r>
          </w:p>
        </w:tc>
        <w:tc>
          <w:tcPr>
            <w:tcW w:w="1100" w:type="dxa"/>
            <w:tcBorders/>
            <w:vAlign w:val="center"/>
          </w:tcPr>
          <w:p>
            <w:pPr/>
          </w:p>
        </w:tc>
        <w:tc>
          <w:tcPr>
            <w:tcW w:w="1112" w:type="dxa"/>
            <w:tcBorders/>
            <w:vAlign w:val="center"/>
          </w:tcPr>
          <w:p>
            <w:pPr>
              <w:jc w:val="right"/>
            </w:pPr>
            <w:r>
              <w:rPr>
                <w:rFonts w:ascii="宋体" w:eastAsia="宋体" w:hAnsi="宋体" w:cs="宋体"/>
                <w:b w:val="0"/>
                <w:i w:val="0"/>
                <w:color w:val="000000"/>
                <w:sz w:val="14"/>
              </w:rPr>
              <w:t xml:space="preserve">33.83</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903.76</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903.76</w:t>
            </w:r>
          </w:p>
        </w:tc>
        <w:tc>
          <w:tcPr>
            <w:tcW w:w="1100" w:type="dxa"/>
            <w:tcBorders/>
            <w:vAlign w:val="center"/>
          </w:tcPr>
          <w:p>
            <w:pPr>
              <w:jc w:val="right"/>
            </w:pPr>
            <w:r>
              <w:rPr>
                <w:rFonts w:ascii="宋体" w:eastAsia="宋体" w:hAnsi="宋体" w:cs="宋体"/>
                <w:b w:val="0"/>
                <w:i w:val="0"/>
                <w:color w:val="000000"/>
                <w:sz w:val="14"/>
              </w:rPr>
              <w:t xml:space="preserve">869.93</w:t>
            </w:r>
          </w:p>
        </w:tc>
        <w:tc>
          <w:tcPr>
            <w:tcW w:w="1100" w:type="dxa"/>
            <w:tcBorders/>
            <w:vAlign w:val="center"/>
          </w:tcPr>
          <w:p>
            <w:pPr/>
          </w:p>
        </w:tc>
        <w:tc>
          <w:tcPr>
            <w:tcW w:w="1112" w:type="dxa"/>
            <w:tcBorders/>
            <w:vAlign w:val="center"/>
          </w:tcPr>
          <w:p>
            <w:pPr>
              <w:jc w:val="right"/>
            </w:pPr>
            <w:r>
              <w:rPr>
                <w:rFonts w:ascii="宋体" w:eastAsia="宋体" w:hAnsi="宋体" w:cs="宋体"/>
                <w:b w:val="0"/>
                <w:i w:val="0"/>
                <w:color w:val="000000"/>
                <w:sz w:val="14"/>
              </w:rPr>
              <w:t xml:space="preserve">33.83</w:t>
            </w: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部门：辽宁省盘锦市大洼区于楼街道办事处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869.93</w:t>
            </w:r>
          </w:p>
        </w:tc>
        <w:tc>
          <w:tcPr>
            <w:tcW w:w="1980" w:type="dxa"/>
            <w:tcBorders/>
            <w:vAlign w:val="center"/>
          </w:tcPr>
          <w:p>
            <w:pPr>
              <w:jc w:val="right"/>
            </w:pPr>
            <w:r>
              <w:rPr>
                <w:rFonts w:ascii="宋体" w:eastAsia="宋体" w:hAnsi="宋体" w:cs="宋体"/>
                <w:b/>
                <w:i w:val="0"/>
                <w:color w:val="000000"/>
                <w:sz w:val="20"/>
              </w:rPr>
              <w:t xml:space="preserve">663.85</w:t>
            </w:r>
          </w:p>
        </w:tc>
        <w:tc>
          <w:tcPr>
            <w:tcW w:w="1952" w:type="dxa"/>
            <w:tcBorders/>
            <w:vAlign w:val="center"/>
          </w:tcPr>
          <w:p>
            <w:pPr>
              <w:jc w:val="right"/>
            </w:pPr>
            <w:r>
              <w:rPr>
                <w:rFonts w:ascii="宋体" w:eastAsia="宋体" w:hAnsi="宋体" w:cs="宋体"/>
                <w:b/>
                <w:i w:val="0"/>
                <w:color w:val="000000"/>
                <w:sz w:val="20"/>
              </w:rPr>
              <w:t xml:space="preserve">206.08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338.35</w:t>
            </w:r>
          </w:p>
        </w:tc>
        <w:tc>
          <w:tcPr>
            <w:tcW w:w="1980" w:type="dxa"/>
            <w:tcBorders/>
            <w:vAlign w:val="center"/>
          </w:tcPr>
          <w:p>
            <w:pPr>
              <w:jc w:val="right"/>
            </w:pPr>
            <w:r>
              <w:rPr>
                <w:rFonts w:ascii="宋体" w:eastAsia="宋体" w:hAnsi="宋体" w:cs="宋体"/>
                <w:b w:val="0"/>
                <w:i w:val="0"/>
                <w:color w:val="000000"/>
                <w:sz w:val="20"/>
              </w:rPr>
              <w:t xml:space="preserve">338.35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332.85</w:t>
            </w:r>
          </w:p>
        </w:tc>
        <w:tc>
          <w:tcPr>
            <w:tcW w:w="1980" w:type="dxa"/>
            <w:tcBorders/>
            <w:vAlign w:val="center"/>
          </w:tcPr>
          <w:p>
            <w:pPr>
              <w:jc w:val="right"/>
            </w:pPr>
            <w:r>
              <w:rPr>
                <w:rFonts w:ascii="宋体" w:eastAsia="宋体" w:hAnsi="宋体" w:cs="宋体"/>
                <w:b w:val="0"/>
                <w:i w:val="0"/>
                <w:color w:val="000000"/>
                <w:sz w:val="20"/>
              </w:rPr>
              <w:t xml:space="preserve">332.85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298.08</w:t>
            </w:r>
          </w:p>
        </w:tc>
        <w:tc>
          <w:tcPr>
            <w:tcW w:w="1980" w:type="dxa"/>
            <w:tcBorders/>
            <w:vAlign w:val="center"/>
          </w:tcPr>
          <w:p>
            <w:pPr>
              <w:jc w:val="right"/>
            </w:pPr>
            <w:r>
              <w:rPr>
                <w:rFonts w:ascii="宋体" w:eastAsia="宋体" w:hAnsi="宋体" w:cs="宋体"/>
                <w:b w:val="0"/>
                <w:i w:val="0"/>
                <w:color w:val="000000"/>
                <w:sz w:val="20"/>
              </w:rPr>
              <w:t xml:space="preserve">298.08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信访事务</w:t>
            </w:r>
          </w:p>
        </w:tc>
        <w:tc>
          <w:tcPr>
            <w:tcW w:w="1980" w:type="dxa"/>
            <w:tcBorders/>
            <w:vAlign w:val="center"/>
          </w:tcPr>
          <w:p>
            <w:pPr>
              <w:jc w:val="right"/>
            </w:pPr>
            <w:r>
              <w:rPr>
                <w:rFonts w:ascii="宋体" w:eastAsia="宋体" w:hAnsi="宋体" w:cs="宋体"/>
                <w:b w:val="0"/>
                <w:i w:val="0"/>
                <w:color w:val="000000"/>
                <w:sz w:val="20"/>
              </w:rPr>
              <w:t xml:space="preserve">0.20</w:t>
            </w:r>
          </w:p>
        </w:tc>
        <w:tc>
          <w:tcPr>
            <w:tcW w:w="1980" w:type="dxa"/>
            <w:tcBorders/>
            <w:vAlign w:val="center"/>
          </w:tcPr>
          <w:p>
            <w:pPr>
              <w:jc w:val="right"/>
            </w:pPr>
            <w:r>
              <w:rPr>
                <w:rFonts w:ascii="宋体" w:eastAsia="宋体" w:hAnsi="宋体" w:cs="宋体"/>
                <w:b w:val="0"/>
                <w:i w:val="0"/>
                <w:color w:val="000000"/>
                <w:sz w:val="20"/>
              </w:rPr>
              <w:t xml:space="preserve">0.20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34.57</w:t>
            </w:r>
          </w:p>
        </w:tc>
        <w:tc>
          <w:tcPr>
            <w:tcW w:w="1980" w:type="dxa"/>
            <w:tcBorders/>
            <w:vAlign w:val="center"/>
          </w:tcPr>
          <w:p>
            <w:pPr>
              <w:jc w:val="right"/>
            </w:pPr>
            <w:r>
              <w:rPr>
                <w:rFonts w:ascii="宋体" w:eastAsia="宋体" w:hAnsi="宋体" w:cs="宋体"/>
                <w:b w:val="0"/>
                <w:i w:val="0"/>
                <w:color w:val="000000"/>
                <w:sz w:val="20"/>
              </w:rPr>
              <w:t xml:space="preserve">34.57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财政事务</w:t>
            </w:r>
          </w:p>
        </w:tc>
        <w:tc>
          <w:tcPr>
            <w:tcW w:w="1980" w:type="dxa"/>
            <w:tcBorders/>
            <w:vAlign w:val="center"/>
          </w:tcPr>
          <w:p>
            <w:pPr>
              <w:jc w:val="right"/>
            </w:pPr>
            <w:r>
              <w:rPr>
                <w:rFonts w:ascii="宋体" w:eastAsia="宋体" w:hAnsi="宋体" w:cs="宋体"/>
                <w:b w:val="0"/>
                <w:i w:val="0"/>
                <w:color w:val="000000"/>
                <w:sz w:val="20"/>
              </w:rPr>
              <w:t xml:space="preserve">0.83</w:t>
            </w:r>
          </w:p>
        </w:tc>
        <w:tc>
          <w:tcPr>
            <w:tcW w:w="1980" w:type="dxa"/>
            <w:tcBorders/>
            <w:vAlign w:val="center"/>
          </w:tcPr>
          <w:p>
            <w:pPr>
              <w:jc w:val="right"/>
            </w:pPr>
            <w:r>
              <w:rPr>
                <w:rFonts w:ascii="宋体" w:eastAsia="宋体" w:hAnsi="宋体" w:cs="宋体"/>
                <w:b w:val="0"/>
                <w:i w:val="0"/>
                <w:color w:val="000000"/>
                <w:sz w:val="20"/>
              </w:rPr>
              <w:t xml:space="preserve">0.83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2010601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0.83</w:t>
            </w:r>
          </w:p>
        </w:tc>
        <w:tc>
          <w:tcPr>
            <w:tcW w:w="1980" w:type="dxa"/>
            <w:tcBorders/>
            <w:vAlign w:val="center"/>
          </w:tcPr>
          <w:p>
            <w:pPr>
              <w:jc w:val="right"/>
            </w:pPr>
            <w:r>
              <w:rPr>
                <w:rFonts w:ascii="宋体" w:eastAsia="宋体" w:hAnsi="宋体" w:cs="宋体"/>
                <w:b w:val="0"/>
                <w:i w:val="0"/>
                <w:color w:val="000000"/>
                <w:sz w:val="20"/>
              </w:rPr>
              <w:t xml:space="preserve">0.83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纪检监察事务</w:t>
            </w:r>
          </w:p>
        </w:tc>
        <w:tc>
          <w:tcPr>
            <w:tcW w:w="1980" w:type="dxa"/>
            <w:tcBorders/>
            <w:vAlign w:val="center"/>
          </w:tcPr>
          <w:p>
            <w:pPr>
              <w:jc w:val="right"/>
            </w:pPr>
            <w:r>
              <w:rPr>
                <w:rFonts w:ascii="宋体" w:eastAsia="宋体" w:hAnsi="宋体" w:cs="宋体"/>
                <w:b w:val="0"/>
                <w:i w:val="0"/>
                <w:color w:val="000000"/>
                <w:sz w:val="20"/>
              </w:rPr>
              <w:t xml:space="preserve">0.96</w:t>
            </w:r>
          </w:p>
        </w:tc>
        <w:tc>
          <w:tcPr>
            <w:tcW w:w="1980" w:type="dxa"/>
            <w:tcBorders/>
            <w:vAlign w:val="center"/>
          </w:tcPr>
          <w:p>
            <w:pPr>
              <w:jc w:val="right"/>
            </w:pPr>
            <w:r>
              <w:rPr>
                <w:rFonts w:ascii="宋体" w:eastAsia="宋体" w:hAnsi="宋体" w:cs="宋体"/>
                <w:b w:val="0"/>
                <w:i w:val="0"/>
                <w:color w:val="000000"/>
                <w:sz w:val="20"/>
              </w:rPr>
              <w:t xml:space="preserve">0.96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其他纪检监察事务支出</w:t>
            </w:r>
          </w:p>
        </w:tc>
        <w:tc>
          <w:tcPr>
            <w:tcW w:w="1980" w:type="dxa"/>
            <w:tcBorders/>
            <w:vAlign w:val="center"/>
          </w:tcPr>
          <w:p>
            <w:pPr>
              <w:jc w:val="right"/>
            </w:pPr>
            <w:r>
              <w:rPr>
                <w:rFonts w:ascii="宋体" w:eastAsia="宋体" w:hAnsi="宋体" w:cs="宋体"/>
                <w:b w:val="0"/>
                <w:i w:val="0"/>
                <w:color w:val="000000"/>
                <w:sz w:val="20"/>
              </w:rPr>
              <w:t xml:space="preserve">0.96</w:t>
            </w:r>
          </w:p>
        </w:tc>
        <w:tc>
          <w:tcPr>
            <w:tcW w:w="1980" w:type="dxa"/>
            <w:tcBorders/>
            <w:vAlign w:val="center"/>
          </w:tcPr>
          <w:p>
            <w:pPr>
              <w:jc w:val="right"/>
            </w:pPr>
            <w:r>
              <w:rPr>
                <w:rFonts w:ascii="宋体" w:eastAsia="宋体" w:hAnsi="宋体" w:cs="宋体"/>
                <w:b w:val="0"/>
                <w:i w:val="0"/>
                <w:color w:val="000000"/>
                <w:sz w:val="20"/>
              </w:rPr>
              <w:t xml:space="preserve">0.96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商贸事务</w:t>
            </w:r>
          </w:p>
        </w:tc>
        <w:tc>
          <w:tcPr>
            <w:tcW w:w="1980" w:type="dxa"/>
            <w:tcBorders/>
            <w:vAlign w:val="center"/>
          </w:tcPr>
          <w:p>
            <w:pPr>
              <w:jc w:val="right"/>
            </w:pPr>
            <w:r>
              <w:rPr>
                <w:rFonts w:ascii="宋体" w:eastAsia="宋体" w:hAnsi="宋体" w:cs="宋体"/>
                <w:b w:val="0"/>
                <w:i w:val="0"/>
                <w:color w:val="000000"/>
                <w:sz w:val="20"/>
              </w:rPr>
              <w:t xml:space="preserve">3.70</w:t>
            </w:r>
          </w:p>
        </w:tc>
        <w:tc>
          <w:tcPr>
            <w:tcW w:w="1980" w:type="dxa"/>
            <w:tcBorders/>
            <w:vAlign w:val="center"/>
          </w:tcPr>
          <w:p>
            <w:pPr>
              <w:jc w:val="right"/>
            </w:pPr>
            <w:r>
              <w:rPr>
                <w:rFonts w:ascii="宋体" w:eastAsia="宋体" w:hAnsi="宋体" w:cs="宋体"/>
                <w:b w:val="0"/>
                <w:i w:val="0"/>
                <w:color w:val="000000"/>
                <w:sz w:val="20"/>
              </w:rPr>
              <w:t xml:space="preserve">3.70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2011308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招商引资</w:t>
            </w:r>
          </w:p>
        </w:tc>
        <w:tc>
          <w:tcPr>
            <w:tcW w:w="1980" w:type="dxa"/>
            <w:tcBorders/>
            <w:vAlign w:val="center"/>
          </w:tcPr>
          <w:p>
            <w:pPr>
              <w:jc w:val="right"/>
            </w:pPr>
            <w:r>
              <w:rPr>
                <w:rFonts w:ascii="宋体" w:eastAsia="宋体" w:hAnsi="宋体" w:cs="宋体"/>
                <w:b w:val="0"/>
                <w:i w:val="0"/>
                <w:color w:val="000000"/>
                <w:sz w:val="20"/>
              </w:rPr>
              <w:t xml:space="preserve">3.70</w:t>
            </w:r>
          </w:p>
        </w:tc>
        <w:tc>
          <w:tcPr>
            <w:tcW w:w="1980" w:type="dxa"/>
            <w:tcBorders/>
            <w:vAlign w:val="center"/>
          </w:tcPr>
          <w:p>
            <w:pPr>
              <w:jc w:val="right"/>
            </w:pPr>
            <w:r>
              <w:rPr>
                <w:rFonts w:ascii="宋体" w:eastAsia="宋体" w:hAnsi="宋体" w:cs="宋体"/>
                <w:b w:val="0"/>
                <w:i w:val="0"/>
                <w:color w:val="000000"/>
                <w:sz w:val="20"/>
              </w:rPr>
              <w:t xml:space="preserve">3.70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市场监督管理事务</w:t>
            </w:r>
          </w:p>
        </w:tc>
        <w:tc>
          <w:tcPr>
            <w:tcW w:w="1980" w:type="dxa"/>
            <w:tcBorders/>
            <w:vAlign w:val="center"/>
          </w:tcPr>
          <w:p>
            <w:pPr>
              <w:jc w:val="right"/>
            </w:pPr>
            <w:r>
              <w:rPr>
                <w:rFonts w:ascii="宋体" w:eastAsia="宋体" w:hAnsi="宋体" w:cs="宋体"/>
                <w:b w:val="0"/>
                <w:i w:val="0"/>
                <w:color w:val="000000"/>
                <w:sz w:val="20"/>
              </w:rPr>
              <w:t xml:space="preserve">0.01</w:t>
            </w:r>
          </w:p>
        </w:tc>
        <w:tc>
          <w:tcPr>
            <w:tcW w:w="1980" w:type="dxa"/>
            <w:tcBorders/>
            <w:vAlign w:val="center"/>
          </w:tcPr>
          <w:p>
            <w:pPr>
              <w:jc w:val="right"/>
            </w:pPr>
            <w:r>
              <w:rPr>
                <w:rFonts w:ascii="宋体" w:eastAsia="宋体" w:hAnsi="宋体" w:cs="宋体"/>
                <w:b w:val="0"/>
                <w:i w:val="0"/>
                <w:color w:val="000000"/>
                <w:sz w:val="20"/>
              </w:rPr>
              <w:t xml:space="preserve">0.01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2013816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食品安全监管</w:t>
            </w:r>
          </w:p>
        </w:tc>
        <w:tc>
          <w:tcPr>
            <w:tcW w:w="1980" w:type="dxa"/>
            <w:tcBorders/>
            <w:vAlign w:val="center"/>
          </w:tcPr>
          <w:p>
            <w:pPr>
              <w:jc w:val="right"/>
            </w:pPr>
            <w:r>
              <w:rPr>
                <w:rFonts w:ascii="宋体" w:eastAsia="宋体" w:hAnsi="宋体" w:cs="宋体"/>
                <w:b w:val="0"/>
                <w:i w:val="0"/>
                <w:color w:val="000000"/>
                <w:sz w:val="20"/>
              </w:rPr>
              <w:t xml:space="preserve">0.01</w:t>
            </w:r>
          </w:p>
        </w:tc>
        <w:tc>
          <w:tcPr>
            <w:tcW w:w="1980" w:type="dxa"/>
            <w:tcBorders/>
            <w:vAlign w:val="center"/>
          </w:tcPr>
          <w:p>
            <w:pPr>
              <w:jc w:val="right"/>
            </w:pPr>
            <w:r>
              <w:rPr>
                <w:rFonts w:ascii="宋体" w:eastAsia="宋体" w:hAnsi="宋体" w:cs="宋体"/>
                <w:b w:val="0"/>
                <w:i w:val="0"/>
                <w:color w:val="000000"/>
                <w:sz w:val="20"/>
              </w:rPr>
              <w:t xml:space="preserve">0.01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国防支出</w:t>
            </w:r>
          </w:p>
        </w:tc>
        <w:tc>
          <w:tcPr>
            <w:tcW w:w="1980" w:type="dxa"/>
            <w:tcBorders/>
            <w:vAlign w:val="center"/>
          </w:tcPr>
          <w:p>
            <w:pPr>
              <w:jc w:val="right"/>
            </w:pPr>
            <w:r>
              <w:rPr>
                <w:rFonts w:ascii="宋体" w:eastAsia="宋体" w:hAnsi="宋体" w:cs="宋体"/>
                <w:b w:val="0"/>
                <w:i w:val="0"/>
                <w:color w:val="000000"/>
                <w:sz w:val="20"/>
              </w:rPr>
              <w:t xml:space="preserve">0.15</w:t>
            </w:r>
          </w:p>
        </w:tc>
        <w:tc>
          <w:tcPr>
            <w:tcW w:w="1980" w:type="dxa"/>
            <w:tcBorders/>
            <w:vAlign w:val="center"/>
          </w:tcPr>
          <w:p>
            <w:pPr>
              <w:jc w:val="right"/>
            </w:pPr>
            <w:r>
              <w:rPr>
                <w:rFonts w:ascii="宋体" w:eastAsia="宋体" w:hAnsi="宋体" w:cs="宋体"/>
                <w:b w:val="0"/>
                <w:i w:val="0"/>
                <w:color w:val="000000"/>
                <w:sz w:val="20"/>
              </w:rPr>
              <w:t xml:space="preserve">0.15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20306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国防动员</w:t>
            </w:r>
          </w:p>
        </w:tc>
        <w:tc>
          <w:tcPr>
            <w:tcW w:w="1980" w:type="dxa"/>
            <w:tcBorders/>
            <w:vAlign w:val="center"/>
          </w:tcPr>
          <w:p>
            <w:pPr>
              <w:jc w:val="right"/>
            </w:pPr>
            <w:r>
              <w:rPr>
                <w:rFonts w:ascii="宋体" w:eastAsia="宋体" w:hAnsi="宋体" w:cs="宋体"/>
                <w:b w:val="0"/>
                <w:i w:val="0"/>
                <w:color w:val="000000"/>
                <w:sz w:val="20"/>
              </w:rPr>
              <w:t xml:space="preserve">0.15</w:t>
            </w:r>
          </w:p>
        </w:tc>
        <w:tc>
          <w:tcPr>
            <w:tcW w:w="1980" w:type="dxa"/>
            <w:tcBorders/>
            <w:vAlign w:val="center"/>
          </w:tcPr>
          <w:p>
            <w:pPr>
              <w:jc w:val="right"/>
            </w:pPr>
            <w:r>
              <w:rPr>
                <w:rFonts w:ascii="宋体" w:eastAsia="宋体" w:hAnsi="宋体" w:cs="宋体"/>
                <w:b w:val="0"/>
                <w:i w:val="0"/>
                <w:color w:val="000000"/>
                <w:sz w:val="20"/>
              </w:rPr>
              <w:t xml:space="preserve">0.15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2030607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民兵</w:t>
            </w:r>
          </w:p>
        </w:tc>
        <w:tc>
          <w:tcPr>
            <w:tcW w:w="1980" w:type="dxa"/>
            <w:tcBorders/>
            <w:vAlign w:val="center"/>
          </w:tcPr>
          <w:p>
            <w:pPr>
              <w:jc w:val="right"/>
            </w:pPr>
            <w:r>
              <w:rPr>
                <w:rFonts w:ascii="宋体" w:eastAsia="宋体" w:hAnsi="宋体" w:cs="宋体"/>
                <w:b w:val="0"/>
                <w:i w:val="0"/>
                <w:color w:val="000000"/>
                <w:sz w:val="20"/>
              </w:rPr>
              <w:t xml:space="preserve">0.15</w:t>
            </w:r>
          </w:p>
        </w:tc>
        <w:tc>
          <w:tcPr>
            <w:tcW w:w="1980" w:type="dxa"/>
            <w:tcBorders/>
            <w:vAlign w:val="center"/>
          </w:tcPr>
          <w:p>
            <w:pPr>
              <w:jc w:val="right"/>
            </w:pPr>
            <w:r>
              <w:rPr>
                <w:rFonts w:ascii="宋体" w:eastAsia="宋体" w:hAnsi="宋体" w:cs="宋体"/>
                <w:b w:val="0"/>
                <w:i w:val="0"/>
                <w:color w:val="000000"/>
                <w:sz w:val="20"/>
              </w:rPr>
              <w:t xml:space="preserve">0.15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公共安全支出</w:t>
            </w:r>
          </w:p>
        </w:tc>
        <w:tc>
          <w:tcPr>
            <w:tcW w:w="1980" w:type="dxa"/>
            <w:tcBorders/>
            <w:vAlign w:val="center"/>
          </w:tcPr>
          <w:p>
            <w:pPr>
              <w:jc w:val="right"/>
            </w:pPr>
            <w:r>
              <w:rPr>
                <w:rFonts w:ascii="宋体" w:eastAsia="宋体" w:hAnsi="宋体" w:cs="宋体"/>
                <w:b w:val="0"/>
                <w:i w:val="0"/>
                <w:color w:val="000000"/>
                <w:sz w:val="20"/>
              </w:rPr>
              <w:t xml:space="preserve">14.86</w:t>
            </w:r>
          </w:p>
        </w:tc>
        <w:tc>
          <w:tcPr>
            <w:tcW w:w="1980" w:type="dxa"/>
            <w:tcBorders/>
            <w:vAlign w:val="center"/>
          </w:tcPr>
          <w:p>
            <w:pPr>
              <w:jc w:val="right"/>
            </w:pPr>
            <w:r>
              <w:rPr>
                <w:rFonts w:ascii="宋体" w:eastAsia="宋体" w:hAnsi="宋体" w:cs="宋体"/>
                <w:b w:val="0"/>
                <w:i w:val="0"/>
                <w:color w:val="000000"/>
                <w:sz w:val="20"/>
              </w:rPr>
              <w:t xml:space="preserve">14.86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公安</w:t>
            </w:r>
          </w:p>
        </w:tc>
        <w:tc>
          <w:tcPr>
            <w:tcW w:w="1980" w:type="dxa"/>
            <w:tcBorders/>
            <w:vAlign w:val="center"/>
          </w:tcPr>
          <w:p>
            <w:pPr>
              <w:jc w:val="right"/>
            </w:pPr>
            <w:r>
              <w:rPr>
                <w:rFonts w:ascii="宋体" w:eastAsia="宋体" w:hAnsi="宋体" w:cs="宋体"/>
                <w:b w:val="0"/>
                <w:i w:val="0"/>
                <w:color w:val="000000"/>
                <w:sz w:val="20"/>
              </w:rPr>
              <w:t xml:space="preserve">14.86</w:t>
            </w:r>
          </w:p>
        </w:tc>
        <w:tc>
          <w:tcPr>
            <w:tcW w:w="1980" w:type="dxa"/>
            <w:tcBorders/>
            <w:vAlign w:val="center"/>
          </w:tcPr>
          <w:p>
            <w:pPr>
              <w:jc w:val="right"/>
            </w:pPr>
            <w:r>
              <w:rPr>
                <w:rFonts w:ascii="宋体" w:eastAsia="宋体" w:hAnsi="宋体" w:cs="宋体"/>
                <w:b w:val="0"/>
                <w:i w:val="0"/>
                <w:color w:val="000000"/>
                <w:sz w:val="20"/>
              </w:rPr>
              <w:t xml:space="preserve">14.86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2040220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执法办案</w:t>
            </w:r>
          </w:p>
        </w:tc>
        <w:tc>
          <w:tcPr>
            <w:tcW w:w="1980" w:type="dxa"/>
            <w:tcBorders/>
            <w:vAlign w:val="center"/>
          </w:tcPr>
          <w:p>
            <w:pPr>
              <w:jc w:val="right"/>
            </w:pPr>
            <w:r>
              <w:rPr>
                <w:rFonts w:ascii="宋体" w:eastAsia="宋体" w:hAnsi="宋体" w:cs="宋体"/>
                <w:b w:val="0"/>
                <w:i w:val="0"/>
                <w:color w:val="000000"/>
                <w:sz w:val="20"/>
              </w:rPr>
              <w:t xml:space="preserve">1.71</w:t>
            </w:r>
          </w:p>
        </w:tc>
        <w:tc>
          <w:tcPr>
            <w:tcW w:w="1980" w:type="dxa"/>
            <w:tcBorders/>
            <w:vAlign w:val="center"/>
          </w:tcPr>
          <w:p>
            <w:pPr>
              <w:jc w:val="right"/>
            </w:pPr>
            <w:r>
              <w:rPr>
                <w:rFonts w:ascii="宋体" w:eastAsia="宋体" w:hAnsi="宋体" w:cs="宋体"/>
                <w:b w:val="0"/>
                <w:i w:val="0"/>
                <w:color w:val="000000"/>
                <w:sz w:val="20"/>
              </w:rPr>
              <w:t xml:space="preserve">1.71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其他公安支出</w:t>
            </w:r>
          </w:p>
        </w:tc>
        <w:tc>
          <w:tcPr>
            <w:tcW w:w="1980" w:type="dxa"/>
            <w:tcBorders/>
            <w:vAlign w:val="center"/>
          </w:tcPr>
          <w:p>
            <w:pPr>
              <w:jc w:val="right"/>
            </w:pPr>
            <w:r>
              <w:rPr>
                <w:rFonts w:ascii="宋体" w:eastAsia="宋体" w:hAnsi="宋体" w:cs="宋体"/>
                <w:b w:val="0"/>
                <w:i w:val="0"/>
                <w:color w:val="000000"/>
                <w:sz w:val="20"/>
              </w:rPr>
              <w:t xml:space="preserve">13.15</w:t>
            </w:r>
          </w:p>
        </w:tc>
        <w:tc>
          <w:tcPr>
            <w:tcW w:w="1980" w:type="dxa"/>
            <w:tcBorders/>
            <w:vAlign w:val="center"/>
          </w:tcPr>
          <w:p>
            <w:pPr>
              <w:jc w:val="right"/>
            </w:pPr>
            <w:r>
              <w:rPr>
                <w:rFonts w:ascii="宋体" w:eastAsia="宋体" w:hAnsi="宋体" w:cs="宋体"/>
                <w:b w:val="0"/>
                <w:i w:val="0"/>
                <w:color w:val="000000"/>
                <w:sz w:val="20"/>
              </w:rPr>
              <w:t xml:space="preserve">13.15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司法</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基层司法业务</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文化旅游体育与传媒支出</w:t>
            </w:r>
          </w:p>
        </w:tc>
        <w:tc>
          <w:tcPr>
            <w:tcW w:w="1980" w:type="dxa"/>
            <w:tcBorders/>
            <w:vAlign w:val="center"/>
          </w:tcPr>
          <w:p>
            <w:pPr>
              <w:jc w:val="right"/>
            </w:pPr>
            <w:r>
              <w:rPr>
                <w:rFonts w:ascii="宋体" w:eastAsia="宋体" w:hAnsi="宋体" w:cs="宋体"/>
                <w:b w:val="0"/>
                <w:i w:val="0"/>
                <w:color w:val="000000"/>
                <w:sz w:val="20"/>
              </w:rPr>
              <w:t xml:space="preserve">0.20</w:t>
            </w:r>
          </w:p>
        </w:tc>
        <w:tc>
          <w:tcPr>
            <w:tcW w:w="1980" w:type="dxa"/>
            <w:tcBorders/>
            <w:vAlign w:val="center"/>
          </w:tcPr>
          <w:p>
            <w:pPr>
              <w:jc w:val="right"/>
            </w:pPr>
            <w:r>
              <w:rPr>
                <w:rFonts w:ascii="宋体" w:eastAsia="宋体" w:hAnsi="宋体" w:cs="宋体"/>
                <w:b w:val="0"/>
                <w:i w:val="0"/>
                <w:color w:val="000000"/>
                <w:sz w:val="20"/>
              </w:rPr>
              <w:t xml:space="preserve">0.20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文化和旅游</w:t>
            </w:r>
          </w:p>
        </w:tc>
        <w:tc>
          <w:tcPr>
            <w:tcW w:w="1980" w:type="dxa"/>
            <w:tcBorders/>
            <w:vAlign w:val="center"/>
          </w:tcPr>
          <w:p>
            <w:pPr>
              <w:jc w:val="right"/>
            </w:pPr>
            <w:r>
              <w:rPr>
                <w:rFonts w:ascii="宋体" w:eastAsia="宋体" w:hAnsi="宋体" w:cs="宋体"/>
                <w:b w:val="0"/>
                <w:i w:val="0"/>
                <w:color w:val="000000"/>
                <w:sz w:val="20"/>
              </w:rPr>
              <w:t xml:space="preserve">0.20</w:t>
            </w:r>
          </w:p>
        </w:tc>
        <w:tc>
          <w:tcPr>
            <w:tcW w:w="1980" w:type="dxa"/>
            <w:tcBorders/>
            <w:vAlign w:val="center"/>
          </w:tcPr>
          <w:p>
            <w:pPr>
              <w:jc w:val="right"/>
            </w:pPr>
            <w:r>
              <w:rPr>
                <w:rFonts w:ascii="宋体" w:eastAsia="宋体" w:hAnsi="宋体" w:cs="宋体"/>
                <w:b w:val="0"/>
                <w:i w:val="0"/>
                <w:color w:val="000000"/>
                <w:sz w:val="20"/>
              </w:rPr>
              <w:t xml:space="preserve">0.20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2070108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文化活动</w:t>
            </w:r>
          </w:p>
        </w:tc>
        <w:tc>
          <w:tcPr>
            <w:tcW w:w="1980" w:type="dxa"/>
            <w:tcBorders/>
            <w:vAlign w:val="center"/>
          </w:tcPr>
          <w:p>
            <w:pPr>
              <w:jc w:val="right"/>
            </w:pPr>
            <w:r>
              <w:rPr>
                <w:rFonts w:ascii="宋体" w:eastAsia="宋体" w:hAnsi="宋体" w:cs="宋体"/>
                <w:b w:val="0"/>
                <w:i w:val="0"/>
                <w:color w:val="000000"/>
                <w:sz w:val="20"/>
              </w:rPr>
              <w:t xml:space="preserve">0.20</w:t>
            </w:r>
          </w:p>
        </w:tc>
        <w:tc>
          <w:tcPr>
            <w:tcW w:w="1980" w:type="dxa"/>
            <w:tcBorders/>
            <w:vAlign w:val="center"/>
          </w:tcPr>
          <w:p>
            <w:pPr>
              <w:jc w:val="right"/>
            </w:pPr>
            <w:r>
              <w:rPr>
                <w:rFonts w:ascii="宋体" w:eastAsia="宋体" w:hAnsi="宋体" w:cs="宋体"/>
                <w:b w:val="0"/>
                <w:i w:val="0"/>
                <w:color w:val="000000"/>
                <w:sz w:val="20"/>
              </w:rPr>
              <w:t xml:space="preserve">0.20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383.24</w:t>
            </w:r>
          </w:p>
        </w:tc>
        <w:tc>
          <w:tcPr>
            <w:tcW w:w="1980" w:type="dxa"/>
            <w:tcBorders/>
            <w:vAlign w:val="center"/>
          </w:tcPr>
          <w:p>
            <w:pPr>
              <w:jc w:val="right"/>
            </w:pPr>
            <w:r>
              <w:rPr>
                <w:rFonts w:ascii="宋体" w:eastAsia="宋体" w:hAnsi="宋体" w:cs="宋体"/>
                <w:b w:val="0"/>
                <w:i w:val="0"/>
                <w:color w:val="000000"/>
                <w:sz w:val="20"/>
              </w:rPr>
              <w:t xml:space="preserve">268.62</w:t>
            </w:r>
          </w:p>
        </w:tc>
        <w:tc>
          <w:tcPr>
            <w:tcW w:w="1952" w:type="dxa"/>
            <w:tcBorders/>
            <w:vAlign w:val="center"/>
          </w:tcPr>
          <w:p>
            <w:pPr>
              <w:jc w:val="right"/>
            </w:pPr>
            <w:r>
              <w:rPr>
                <w:rFonts w:ascii="宋体" w:eastAsia="宋体" w:hAnsi="宋体" w:cs="宋体"/>
                <w:b w:val="0"/>
                <w:i w:val="0"/>
                <w:color w:val="000000"/>
                <w:sz w:val="20"/>
              </w:rPr>
              <w:t xml:space="preserve">114.60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民政管理事务</w:t>
            </w:r>
          </w:p>
        </w:tc>
        <w:tc>
          <w:tcPr>
            <w:tcW w:w="1980" w:type="dxa"/>
            <w:tcBorders/>
            <w:vAlign w:val="center"/>
          </w:tcPr>
          <w:p>
            <w:pPr>
              <w:jc w:val="right"/>
            </w:pPr>
            <w:r>
              <w:rPr>
                <w:rFonts w:ascii="宋体" w:eastAsia="宋体" w:hAnsi="宋体" w:cs="宋体"/>
                <w:b w:val="0"/>
                <w:i w:val="0"/>
                <w:color w:val="000000"/>
                <w:sz w:val="20"/>
              </w:rPr>
              <w:t xml:space="preserve">331.38</w:t>
            </w:r>
          </w:p>
        </w:tc>
        <w:tc>
          <w:tcPr>
            <w:tcW w:w="1980" w:type="dxa"/>
            <w:tcBorders/>
            <w:vAlign w:val="center"/>
          </w:tcPr>
          <w:p>
            <w:pPr>
              <w:jc w:val="right"/>
            </w:pPr>
            <w:r>
              <w:rPr>
                <w:rFonts w:ascii="宋体" w:eastAsia="宋体" w:hAnsi="宋体" w:cs="宋体"/>
                <w:b w:val="0"/>
                <w:i w:val="0"/>
                <w:color w:val="000000"/>
                <w:sz w:val="20"/>
              </w:rPr>
              <w:t xml:space="preserve">230.65</w:t>
            </w:r>
          </w:p>
        </w:tc>
        <w:tc>
          <w:tcPr>
            <w:tcW w:w="1952" w:type="dxa"/>
            <w:tcBorders/>
            <w:vAlign w:val="center"/>
          </w:tcPr>
          <w:p>
            <w:pPr>
              <w:jc w:val="right"/>
            </w:pPr>
            <w:r>
              <w:rPr>
                <w:rFonts w:ascii="宋体" w:eastAsia="宋体" w:hAnsi="宋体" w:cs="宋体"/>
                <w:b w:val="0"/>
                <w:i w:val="0"/>
                <w:color w:val="000000"/>
                <w:sz w:val="20"/>
              </w:rPr>
              <w:t xml:space="preserve">100.72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0.48</w:t>
            </w:r>
          </w:p>
        </w:tc>
        <w:tc>
          <w:tcPr>
            <w:tcW w:w="1980" w:type="dxa"/>
            <w:tcBorders/>
            <w:vAlign w:val="center"/>
          </w:tcPr>
          <w:p>
            <w:pPr>
              <w:jc w:val="right"/>
            </w:pPr>
            <w:r>
              <w:rPr>
                <w:rFonts w:ascii="宋体" w:eastAsia="宋体" w:hAnsi="宋体" w:cs="宋体"/>
                <w:b w:val="0"/>
                <w:i w:val="0"/>
                <w:color w:val="000000"/>
                <w:sz w:val="20"/>
              </w:rPr>
              <w:t xml:space="preserve">0.48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基层政权建设和社区治理</w:t>
            </w:r>
          </w:p>
        </w:tc>
        <w:tc>
          <w:tcPr>
            <w:tcW w:w="1980" w:type="dxa"/>
            <w:tcBorders/>
            <w:vAlign w:val="center"/>
          </w:tcPr>
          <w:p>
            <w:pPr>
              <w:jc w:val="right"/>
            </w:pPr>
            <w:r>
              <w:rPr>
                <w:rFonts w:ascii="宋体" w:eastAsia="宋体" w:hAnsi="宋体" w:cs="宋体"/>
                <w:b w:val="0"/>
                <w:i w:val="0"/>
                <w:color w:val="000000"/>
                <w:sz w:val="20"/>
              </w:rPr>
              <w:t xml:space="preserve">290.90</w:t>
            </w:r>
          </w:p>
        </w:tc>
        <w:tc>
          <w:tcPr>
            <w:tcW w:w="1980" w:type="dxa"/>
            <w:tcBorders/>
            <w:vAlign w:val="center"/>
          </w:tcPr>
          <w:p>
            <w:pPr>
              <w:jc w:val="right"/>
            </w:pPr>
            <w:r>
              <w:rPr>
                <w:rFonts w:ascii="宋体" w:eastAsia="宋体" w:hAnsi="宋体" w:cs="宋体"/>
                <w:b w:val="0"/>
                <w:i w:val="0"/>
                <w:color w:val="000000"/>
                <w:sz w:val="20"/>
              </w:rPr>
              <w:t xml:space="preserve">230.17</w:t>
            </w:r>
          </w:p>
        </w:tc>
        <w:tc>
          <w:tcPr>
            <w:tcW w:w="1952" w:type="dxa"/>
            <w:tcBorders/>
            <w:vAlign w:val="center"/>
          </w:tcPr>
          <w:p>
            <w:pPr>
              <w:jc w:val="right"/>
            </w:pPr>
            <w:r>
              <w:rPr>
                <w:rFonts w:ascii="宋体" w:eastAsia="宋体" w:hAnsi="宋体" w:cs="宋体"/>
                <w:b w:val="0"/>
                <w:i w:val="0"/>
                <w:color w:val="000000"/>
                <w:sz w:val="20"/>
              </w:rPr>
              <w:t xml:space="preserve">60.72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其他民政管理事务支出</w:t>
            </w:r>
          </w:p>
        </w:tc>
        <w:tc>
          <w:tcPr>
            <w:tcW w:w="1980" w:type="dxa"/>
            <w:tcBorders/>
            <w:vAlign w:val="center"/>
          </w:tcPr>
          <w:p>
            <w:pPr>
              <w:jc w:val="right"/>
            </w:pPr>
            <w:r>
              <w:rPr>
                <w:rFonts w:ascii="宋体" w:eastAsia="宋体" w:hAnsi="宋体" w:cs="宋体"/>
                <w:b w:val="0"/>
                <w:i w:val="0"/>
                <w:color w:val="000000"/>
                <w:sz w:val="20"/>
              </w:rPr>
              <w:t xml:space="preserve">40.00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32.09</w:t>
            </w:r>
          </w:p>
        </w:tc>
        <w:tc>
          <w:tcPr>
            <w:tcW w:w="1980" w:type="dxa"/>
            <w:tcBorders/>
            <w:vAlign w:val="center"/>
          </w:tcPr>
          <w:p>
            <w:pPr>
              <w:jc w:val="right"/>
            </w:pPr>
            <w:r>
              <w:rPr>
                <w:rFonts w:ascii="宋体" w:eastAsia="宋体" w:hAnsi="宋体" w:cs="宋体"/>
                <w:b w:val="0"/>
                <w:i w:val="0"/>
                <w:color w:val="000000"/>
                <w:sz w:val="20"/>
              </w:rPr>
              <w:t xml:space="preserve">32.09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21.39</w:t>
            </w:r>
          </w:p>
        </w:tc>
        <w:tc>
          <w:tcPr>
            <w:tcW w:w="1980" w:type="dxa"/>
            <w:tcBorders/>
            <w:vAlign w:val="center"/>
          </w:tcPr>
          <w:p>
            <w:pPr>
              <w:jc w:val="right"/>
            </w:pPr>
            <w:r>
              <w:rPr>
                <w:rFonts w:ascii="宋体" w:eastAsia="宋体" w:hAnsi="宋体" w:cs="宋体"/>
                <w:b w:val="0"/>
                <w:i w:val="0"/>
                <w:color w:val="000000"/>
                <w:sz w:val="20"/>
              </w:rPr>
              <w:t xml:space="preserve">21.39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10.70</w:t>
            </w:r>
          </w:p>
        </w:tc>
        <w:tc>
          <w:tcPr>
            <w:tcW w:w="1980" w:type="dxa"/>
            <w:tcBorders/>
            <w:vAlign w:val="center"/>
          </w:tcPr>
          <w:p>
            <w:pPr>
              <w:jc w:val="right"/>
            </w:pPr>
            <w:r>
              <w:rPr>
                <w:rFonts w:ascii="宋体" w:eastAsia="宋体" w:hAnsi="宋体" w:cs="宋体"/>
                <w:b w:val="0"/>
                <w:i w:val="0"/>
                <w:color w:val="000000"/>
                <w:sz w:val="20"/>
              </w:rPr>
              <w:t xml:space="preserve">10.70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7.46</w:t>
            </w:r>
          </w:p>
        </w:tc>
        <w:tc>
          <w:tcPr>
            <w:tcW w:w="1980" w:type="dxa"/>
            <w:tcBorders/>
            <w:vAlign w:val="center"/>
          </w:tcPr>
          <w:p>
            <w:pPr>
              <w:jc w:val="right"/>
            </w:pPr>
            <w:r>
              <w:rPr>
                <w:rFonts w:ascii="宋体" w:eastAsia="宋体" w:hAnsi="宋体" w:cs="宋体"/>
                <w:b w:val="0"/>
                <w:i w:val="0"/>
                <w:color w:val="000000"/>
                <w:sz w:val="20"/>
              </w:rPr>
              <w:t xml:space="preserve">3.60</w:t>
            </w:r>
          </w:p>
        </w:tc>
        <w:tc>
          <w:tcPr>
            <w:tcW w:w="1952" w:type="dxa"/>
            <w:tcBorders/>
            <w:vAlign w:val="center"/>
          </w:tcPr>
          <w:p>
            <w:pPr>
              <w:jc w:val="right"/>
            </w:pPr>
            <w:r>
              <w:rPr>
                <w:rFonts w:ascii="宋体" w:eastAsia="宋体" w:hAnsi="宋体" w:cs="宋体"/>
                <w:b w:val="0"/>
                <w:i w:val="0"/>
                <w:color w:val="000000"/>
                <w:sz w:val="20"/>
              </w:rPr>
              <w:t xml:space="preserve">3.85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其他优抚支出</w:t>
            </w:r>
          </w:p>
        </w:tc>
        <w:tc>
          <w:tcPr>
            <w:tcW w:w="1980" w:type="dxa"/>
            <w:tcBorders/>
            <w:vAlign w:val="center"/>
          </w:tcPr>
          <w:p>
            <w:pPr>
              <w:jc w:val="right"/>
            </w:pPr>
            <w:r>
              <w:rPr>
                <w:rFonts w:ascii="宋体" w:eastAsia="宋体" w:hAnsi="宋体" w:cs="宋体"/>
                <w:b w:val="0"/>
                <w:i w:val="0"/>
                <w:color w:val="000000"/>
                <w:sz w:val="20"/>
              </w:rPr>
              <w:t xml:space="preserve">7.46</w:t>
            </w:r>
          </w:p>
        </w:tc>
        <w:tc>
          <w:tcPr>
            <w:tcW w:w="1980" w:type="dxa"/>
            <w:tcBorders/>
            <w:vAlign w:val="center"/>
          </w:tcPr>
          <w:p>
            <w:pPr>
              <w:jc w:val="right"/>
            </w:pPr>
            <w:r>
              <w:rPr>
                <w:rFonts w:ascii="宋体" w:eastAsia="宋体" w:hAnsi="宋体" w:cs="宋体"/>
                <w:b w:val="0"/>
                <w:i w:val="0"/>
                <w:color w:val="000000"/>
                <w:sz w:val="20"/>
              </w:rPr>
              <w:t xml:space="preserve">3.60</w:t>
            </w:r>
          </w:p>
        </w:tc>
        <w:tc>
          <w:tcPr>
            <w:tcW w:w="1952" w:type="dxa"/>
            <w:tcBorders/>
            <w:vAlign w:val="center"/>
          </w:tcPr>
          <w:p>
            <w:pPr>
              <w:jc w:val="right"/>
            </w:pPr>
            <w:r>
              <w:rPr>
                <w:rFonts w:ascii="宋体" w:eastAsia="宋体" w:hAnsi="宋体" w:cs="宋体"/>
                <w:b w:val="0"/>
                <w:i w:val="0"/>
                <w:color w:val="000000"/>
                <w:sz w:val="20"/>
              </w:rPr>
              <w:t xml:space="preserve">3.85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退役安置</w:t>
            </w:r>
          </w:p>
        </w:tc>
        <w:tc>
          <w:tcPr>
            <w:tcW w:w="1980" w:type="dxa"/>
            <w:tcBorders/>
            <w:vAlign w:val="center"/>
          </w:tcPr>
          <w:p>
            <w:pPr>
              <w:jc w:val="right"/>
            </w:pPr>
            <w:r>
              <w:rPr>
                <w:rFonts w:ascii="宋体" w:eastAsia="宋体" w:hAnsi="宋体" w:cs="宋体"/>
                <w:b w:val="0"/>
                <w:i w:val="0"/>
                <w:color w:val="000000"/>
                <w:sz w:val="20"/>
              </w:rPr>
              <w:t xml:space="preserve">2.92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2.92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2080901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退役士兵安置</w:t>
            </w:r>
          </w:p>
        </w:tc>
        <w:tc>
          <w:tcPr>
            <w:tcW w:w="1980" w:type="dxa"/>
            <w:tcBorders/>
            <w:vAlign w:val="center"/>
          </w:tcPr>
          <w:p>
            <w:pPr>
              <w:jc w:val="right"/>
            </w:pPr>
            <w:r>
              <w:rPr>
                <w:rFonts w:ascii="宋体" w:eastAsia="宋体" w:hAnsi="宋体" w:cs="宋体"/>
                <w:b w:val="0"/>
                <w:i w:val="0"/>
                <w:color w:val="000000"/>
                <w:sz w:val="20"/>
              </w:rPr>
              <w:t xml:space="preserve">2.92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2.92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社会福利</w:t>
            </w:r>
          </w:p>
        </w:tc>
        <w:tc>
          <w:tcPr>
            <w:tcW w:w="1980" w:type="dxa"/>
            <w:tcBorders/>
            <w:vAlign w:val="center"/>
          </w:tcPr>
          <w:p>
            <w:pPr>
              <w:jc w:val="right"/>
            </w:pPr>
            <w:r>
              <w:rPr>
                <w:rFonts w:ascii="宋体" w:eastAsia="宋体" w:hAnsi="宋体" w:cs="宋体"/>
                <w:b w:val="0"/>
                <w:i w:val="0"/>
                <w:color w:val="000000"/>
                <w:sz w:val="20"/>
              </w:rPr>
              <w:t xml:space="preserve">0.29</w:t>
            </w:r>
          </w:p>
        </w:tc>
        <w:tc>
          <w:tcPr>
            <w:tcW w:w="1980" w:type="dxa"/>
            <w:tcBorders/>
            <w:vAlign w:val="center"/>
          </w:tcPr>
          <w:p>
            <w:pPr>
              <w:jc w:val="right"/>
            </w:pPr>
            <w:r>
              <w:rPr>
                <w:rFonts w:ascii="宋体" w:eastAsia="宋体" w:hAnsi="宋体" w:cs="宋体"/>
                <w:b w:val="0"/>
                <w:i w:val="0"/>
                <w:color w:val="000000"/>
                <w:sz w:val="20"/>
              </w:rPr>
              <w:t xml:space="preserve">0.29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2081002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老年福利</w:t>
            </w:r>
          </w:p>
        </w:tc>
        <w:tc>
          <w:tcPr>
            <w:tcW w:w="1980" w:type="dxa"/>
            <w:tcBorders/>
            <w:vAlign w:val="center"/>
          </w:tcPr>
          <w:p>
            <w:pPr>
              <w:jc w:val="right"/>
            </w:pPr>
            <w:r>
              <w:rPr>
                <w:rFonts w:ascii="宋体" w:eastAsia="宋体" w:hAnsi="宋体" w:cs="宋体"/>
                <w:b w:val="0"/>
                <w:i w:val="0"/>
                <w:color w:val="000000"/>
                <w:sz w:val="20"/>
              </w:rPr>
              <w:t xml:space="preserve">0.29</w:t>
            </w:r>
          </w:p>
        </w:tc>
        <w:tc>
          <w:tcPr>
            <w:tcW w:w="1980" w:type="dxa"/>
            <w:tcBorders/>
            <w:vAlign w:val="center"/>
          </w:tcPr>
          <w:p>
            <w:pPr>
              <w:jc w:val="right"/>
            </w:pPr>
            <w:r>
              <w:rPr>
                <w:rFonts w:ascii="宋体" w:eastAsia="宋体" w:hAnsi="宋体" w:cs="宋体"/>
                <w:b w:val="0"/>
                <w:i w:val="0"/>
                <w:color w:val="000000"/>
                <w:sz w:val="20"/>
              </w:rPr>
              <w:t xml:space="preserve">0.29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特困人员救助供养</w:t>
            </w:r>
          </w:p>
        </w:tc>
        <w:tc>
          <w:tcPr>
            <w:tcW w:w="1980" w:type="dxa"/>
            <w:tcBorders/>
            <w:vAlign w:val="center"/>
          </w:tcPr>
          <w:p>
            <w:pPr>
              <w:jc w:val="right"/>
            </w:pPr>
            <w:r>
              <w:rPr>
                <w:rFonts w:ascii="宋体" w:eastAsia="宋体" w:hAnsi="宋体" w:cs="宋体"/>
                <w:b w:val="0"/>
                <w:i w:val="0"/>
                <w:color w:val="000000"/>
                <w:sz w:val="20"/>
              </w:rPr>
              <w:t xml:space="preserve">1.32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1.32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城市特困人员救助供养支出</w:t>
            </w:r>
          </w:p>
        </w:tc>
        <w:tc>
          <w:tcPr>
            <w:tcW w:w="1980" w:type="dxa"/>
            <w:tcBorders/>
            <w:vAlign w:val="center"/>
          </w:tcPr>
          <w:p>
            <w:pPr>
              <w:jc w:val="right"/>
            </w:pPr>
            <w:r>
              <w:rPr>
                <w:rFonts w:ascii="宋体" w:eastAsia="宋体" w:hAnsi="宋体" w:cs="宋体"/>
                <w:b w:val="0"/>
                <w:i w:val="0"/>
                <w:color w:val="000000"/>
                <w:sz w:val="20"/>
              </w:rPr>
              <w:t xml:space="preserve">1.32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1.32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7.78</w:t>
            </w:r>
          </w:p>
        </w:tc>
        <w:tc>
          <w:tcPr>
            <w:tcW w:w="1980" w:type="dxa"/>
            <w:tcBorders/>
            <w:vAlign w:val="center"/>
          </w:tcPr>
          <w:p>
            <w:pPr>
              <w:jc w:val="right"/>
            </w:pPr>
            <w:r>
              <w:rPr>
                <w:rFonts w:ascii="宋体" w:eastAsia="宋体" w:hAnsi="宋体" w:cs="宋体"/>
                <w:b w:val="0"/>
                <w:i w:val="0"/>
                <w:color w:val="000000"/>
                <w:sz w:val="20"/>
              </w:rPr>
              <w:t xml:space="preserve">1.99</w:t>
            </w:r>
          </w:p>
        </w:tc>
        <w:tc>
          <w:tcPr>
            <w:tcW w:w="1952" w:type="dxa"/>
            <w:tcBorders/>
            <w:vAlign w:val="center"/>
          </w:tcPr>
          <w:p>
            <w:pPr>
              <w:jc w:val="right"/>
            </w:pPr>
            <w:r>
              <w:rPr>
                <w:rFonts w:ascii="宋体" w:eastAsia="宋体" w:hAnsi="宋体" w:cs="宋体"/>
                <w:b w:val="0"/>
                <w:i w:val="0"/>
                <w:color w:val="000000"/>
                <w:sz w:val="20"/>
              </w:rPr>
              <w:t xml:space="preserve">5.79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7.78</w:t>
            </w:r>
          </w:p>
        </w:tc>
        <w:tc>
          <w:tcPr>
            <w:tcW w:w="1980" w:type="dxa"/>
            <w:tcBorders/>
            <w:vAlign w:val="center"/>
          </w:tcPr>
          <w:p>
            <w:pPr>
              <w:jc w:val="right"/>
            </w:pPr>
            <w:r>
              <w:rPr>
                <w:rFonts w:ascii="宋体" w:eastAsia="宋体" w:hAnsi="宋体" w:cs="宋体"/>
                <w:b w:val="0"/>
                <w:i w:val="0"/>
                <w:color w:val="000000"/>
                <w:sz w:val="20"/>
              </w:rPr>
              <w:t xml:space="preserve">1.99</w:t>
            </w:r>
          </w:p>
        </w:tc>
        <w:tc>
          <w:tcPr>
            <w:tcW w:w="1952" w:type="dxa"/>
            <w:tcBorders/>
            <w:vAlign w:val="center"/>
          </w:tcPr>
          <w:p>
            <w:pPr>
              <w:jc w:val="right"/>
            </w:pPr>
            <w:r>
              <w:rPr>
                <w:rFonts w:ascii="宋体" w:eastAsia="宋体" w:hAnsi="宋体" w:cs="宋体"/>
                <w:b w:val="0"/>
                <w:i w:val="0"/>
                <w:color w:val="000000"/>
                <w:sz w:val="20"/>
              </w:rPr>
              <w:t xml:space="preserve">5.79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49.04</w:t>
            </w:r>
          </w:p>
        </w:tc>
        <w:tc>
          <w:tcPr>
            <w:tcW w:w="1980" w:type="dxa"/>
            <w:tcBorders/>
            <w:vAlign w:val="center"/>
          </w:tcPr>
          <w:p>
            <w:pPr>
              <w:jc w:val="right"/>
            </w:pPr>
            <w:r>
              <w:rPr>
                <w:rFonts w:ascii="宋体" w:eastAsia="宋体" w:hAnsi="宋体" w:cs="宋体"/>
                <w:b w:val="0"/>
                <w:i w:val="0"/>
                <w:color w:val="000000"/>
                <w:sz w:val="20"/>
              </w:rPr>
              <w:t xml:space="preserve">16.68</w:t>
            </w:r>
          </w:p>
        </w:tc>
        <w:tc>
          <w:tcPr>
            <w:tcW w:w="1952" w:type="dxa"/>
            <w:tcBorders/>
            <w:vAlign w:val="center"/>
          </w:tcPr>
          <w:p>
            <w:pPr>
              <w:jc w:val="right"/>
            </w:pPr>
            <w:r>
              <w:rPr>
                <w:rFonts w:ascii="宋体" w:eastAsia="宋体" w:hAnsi="宋体" w:cs="宋体"/>
                <w:b w:val="0"/>
                <w:i w:val="0"/>
                <w:color w:val="000000"/>
                <w:sz w:val="20"/>
              </w:rPr>
              <w:t xml:space="preserve">32.37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公共卫生</w:t>
            </w:r>
          </w:p>
        </w:tc>
        <w:tc>
          <w:tcPr>
            <w:tcW w:w="1980" w:type="dxa"/>
            <w:tcBorders/>
            <w:vAlign w:val="center"/>
          </w:tcPr>
          <w:p>
            <w:pPr>
              <w:jc w:val="right"/>
            </w:pPr>
            <w:r>
              <w:rPr>
                <w:rFonts w:ascii="宋体" w:eastAsia="宋体" w:hAnsi="宋体" w:cs="宋体"/>
                <w:b w:val="0"/>
                <w:i w:val="0"/>
                <w:color w:val="000000"/>
                <w:sz w:val="20"/>
              </w:rPr>
              <w:t xml:space="preserve">20.64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20.64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重大公共卫生服务</w:t>
            </w:r>
          </w:p>
        </w:tc>
        <w:tc>
          <w:tcPr>
            <w:tcW w:w="1980" w:type="dxa"/>
            <w:tcBorders/>
            <w:vAlign w:val="center"/>
          </w:tcPr>
          <w:p>
            <w:pPr>
              <w:jc w:val="right"/>
            </w:pPr>
            <w:r>
              <w:rPr>
                <w:rFonts w:ascii="宋体" w:eastAsia="宋体" w:hAnsi="宋体" w:cs="宋体"/>
                <w:b w:val="0"/>
                <w:i w:val="0"/>
                <w:color w:val="000000"/>
                <w:sz w:val="20"/>
              </w:rPr>
              <w:t xml:space="preserve">20.64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20.64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计划生育事务</w:t>
            </w:r>
          </w:p>
        </w:tc>
        <w:tc>
          <w:tcPr>
            <w:tcW w:w="1980" w:type="dxa"/>
            <w:tcBorders/>
            <w:vAlign w:val="center"/>
          </w:tcPr>
          <w:p>
            <w:pPr>
              <w:jc w:val="right"/>
            </w:pPr>
            <w:r>
              <w:rPr>
                <w:rFonts w:ascii="宋体" w:eastAsia="宋体" w:hAnsi="宋体" w:cs="宋体"/>
                <w:b w:val="0"/>
                <w:i w:val="0"/>
                <w:color w:val="000000"/>
                <w:sz w:val="20"/>
              </w:rPr>
              <w:t xml:space="preserve">6.87</w:t>
            </w:r>
          </w:p>
        </w:tc>
        <w:tc>
          <w:tcPr>
            <w:tcW w:w="1980" w:type="dxa"/>
            <w:tcBorders/>
            <w:vAlign w:val="center"/>
          </w:tcPr>
          <w:p>
            <w:pPr>
              <w:jc w:val="right"/>
            </w:pPr>
            <w:r>
              <w:rPr>
                <w:rFonts w:ascii="宋体" w:eastAsia="宋体" w:hAnsi="宋体" w:cs="宋体"/>
                <w:b w:val="0"/>
                <w:i w:val="0"/>
                <w:color w:val="000000"/>
                <w:sz w:val="20"/>
              </w:rPr>
              <w:t xml:space="preserve">6.87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2100717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计划生育服务</w:t>
            </w:r>
          </w:p>
        </w:tc>
        <w:tc>
          <w:tcPr>
            <w:tcW w:w="1980" w:type="dxa"/>
            <w:tcBorders/>
            <w:vAlign w:val="center"/>
          </w:tcPr>
          <w:p>
            <w:pPr>
              <w:jc w:val="right"/>
            </w:pPr>
            <w:r>
              <w:rPr>
                <w:rFonts w:ascii="宋体" w:eastAsia="宋体" w:hAnsi="宋体" w:cs="宋体"/>
                <w:b w:val="0"/>
                <w:i w:val="0"/>
                <w:color w:val="000000"/>
                <w:sz w:val="20"/>
              </w:rPr>
              <w:t xml:space="preserve">3.33</w:t>
            </w:r>
          </w:p>
        </w:tc>
        <w:tc>
          <w:tcPr>
            <w:tcW w:w="1980" w:type="dxa"/>
            <w:tcBorders/>
            <w:vAlign w:val="center"/>
          </w:tcPr>
          <w:p>
            <w:pPr>
              <w:jc w:val="right"/>
            </w:pPr>
            <w:r>
              <w:rPr>
                <w:rFonts w:ascii="宋体" w:eastAsia="宋体" w:hAnsi="宋体" w:cs="宋体"/>
                <w:b w:val="0"/>
                <w:i w:val="0"/>
                <w:color w:val="000000"/>
                <w:sz w:val="20"/>
              </w:rPr>
              <w:t xml:space="preserve">3.33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2100799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其他计划生育事务支出</w:t>
            </w:r>
          </w:p>
        </w:tc>
        <w:tc>
          <w:tcPr>
            <w:tcW w:w="1980" w:type="dxa"/>
            <w:tcBorders/>
            <w:vAlign w:val="center"/>
          </w:tcPr>
          <w:p>
            <w:pPr>
              <w:jc w:val="right"/>
            </w:pPr>
            <w:r>
              <w:rPr>
                <w:rFonts w:ascii="宋体" w:eastAsia="宋体" w:hAnsi="宋体" w:cs="宋体"/>
                <w:b w:val="0"/>
                <w:i w:val="0"/>
                <w:color w:val="000000"/>
                <w:sz w:val="20"/>
              </w:rPr>
              <w:t xml:space="preserve">3.54</w:t>
            </w:r>
          </w:p>
        </w:tc>
        <w:tc>
          <w:tcPr>
            <w:tcW w:w="1980" w:type="dxa"/>
            <w:tcBorders/>
            <w:vAlign w:val="center"/>
          </w:tcPr>
          <w:p>
            <w:pPr>
              <w:jc w:val="right"/>
            </w:pPr>
            <w:r>
              <w:rPr>
                <w:rFonts w:ascii="宋体" w:eastAsia="宋体" w:hAnsi="宋体" w:cs="宋体"/>
                <w:b w:val="0"/>
                <w:i w:val="0"/>
                <w:color w:val="000000"/>
                <w:sz w:val="20"/>
              </w:rPr>
              <w:t xml:space="preserve">3.54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8.61</w:t>
            </w:r>
          </w:p>
        </w:tc>
        <w:tc>
          <w:tcPr>
            <w:tcW w:w="1980" w:type="dxa"/>
            <w:tcBorders/>
            <w:vAlign w:val="center"/>
          </w:tcPr>
          <w:p>
            <w:pPr>
              <w:jc w:val="right"/>
            </w:pPr>
            <w:r>
              <w:rPr>
                <w:rFonts w:ascii="宋体" w:eastAsia="宋体" w:hAnsi="宋体" w:cs="宋体"/>
                <w:b w:val="0"/>
                <w:i w:val="0"/>
                <w:color w:val="000000"/>
                <w:sz w:val="20"/>
              </w:rPr>
              <w:t xml:space="preserve">8.61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6.73</w:t>
            </w:r>
          </w:p>
        </w:tc>
        <w:tc>
          <w:tcPr>
            <w:tcW w:w="1980" w:type="dxa"/>
            <w:tcBorders/>
            <w:vAlign w:val="center"/>
          </w:tcPr>
          <w:p>
            <w:pPr>
              <w:jc w:val="right"/>
            </w:pPr>
            <w:r>
              <w:rPr>
                <w:rFonts w:ascii="宋体" w:eastAsia="宋体" w:hAnsi="宋体" w:cs="宋体"/>
                <w:b w:val="0"/>
                <w:i w:val="0"/>
                <w:color w:val="000000"/>
                <w:sz w:val="20"/>
              </w:rPr>
              <w:t xml:space="preserve">6.73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1.88</w:t>
            </w:r>
          </w:p>
        </w:tc>
        <w:tc>
          <w:tcPr>
            <w:tcW w:w="1980" w:type="dxa"/>
            <w:tcBorders/>
            <w:vAlign w:val="center"/>
          </w:tcPr>
          <w:p>
            <w:pPr>
              <w:jc w:val="right"/>
            </w:pPr>
            <w:r>
              <w:rPr>
                <w:rFonts w:ascii="宋体" w:eastAsia="宋体" w:hAnsi="宋体" w:cs="宋体"/>
                <w:b w:val="0"/>
                <w:i w:val="0"/>
                <w:color w:val="000000"/>
                <w:sz w:val="20"/>
              </w:rPr>
              <w:t xml:space="preserve">1.88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医疗救助</w:t>
            </w:r>
          </w:p>
        </w:tc>
        <w:tc>
          <w:tcPr>
            <w:tcW w:w="1980" w:type="dxa"/>
            <w:tcBorders/>
            <w:vAlign w:val="center"/>
          </w:tcPr>
          <w:p>
            <w:pPr>
              <w:jc w:val="right"/>
            </w:pPr>
            <w:r>
              <w:rPr>
                <w:rFonts w:ascii="宋体" w:eastAsia="宋体" w:hAnsi="宋体" w:cs="宋体"/>
                <w:b w:val="0"/>
                <w:i w:val="0"/>
                <w:color w:val="000000"/>
                <w:sz w:val="20"/>
              </w:rPr>
              <w:t xml:space="preserve">12.92</w:t>
            </w:r>
          </w:p>
        </w:tc>
        <w:tc>
          <w:tcPr>
            <w:tcW w:w="1980" w:type="dxa"/>
            <w:tcBorders/>
            <w:vAlign w:val="center"/>
          </w:tcPr>
          <w:p>
            <w:pPr>
              <w:jc w:val="right"/>
            </w:pPr>
            <w:r>
              <w:rPr>
                <w:rFonts w:ascii="宋体" w:eastAsia="宋体" w:hAnsi="宋体" w:cs="宋体"/>
                <w:b w:val="0"/>
                <w:i w:val="0"/>
                <w:color w:val="000000"/>
                <w:sz w:val="20"/>
              </w:rPr>
              <w:t xml:space="preserve">1.20</w:t>
            </w:r>
          </w:p>
        </w:tc>
        <w:tc>
          <w:tcPr>
            <w:tcW w:w="1952" w:type="dxa"/>
            <w:tcBorders/>
            <w:vAlign w:val="center"/>
          </w:tcPr>
          <w:p>
            <w:pPr>
              <w:jc w:val="right"/>
            </w:pPr>
            <w:r>
              <w:rPr>
                <w:rFonts w:ascii="宋体" w:eastAsia="宋体" w:hAnsi="宋体" w:cs="宋体"/>
                <w:b w:val="0"/>
                <w:i w:val="0"/>
                <w:color w:val="000000"/>
                <w:sz w:val="20"/>
              </w:rPr>
              <w:t xml:space="preserve">11.73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其他医疗救助支出</w:t>
            </w:r>
          </w:p>
        </w:tc>
        <w:tc>
          <w:tcPr>
            <w:tcW w:w="1980" w:type="dxa"/>
            <w:tcBorders/>
            <w:vAlign w:val="center"/>
          </w:tcPr>
          <w:p>
            <w:pPr>
              <w:jc w:val="right"/>
            </w:pPr>
            <w:r>
              <w:rPr>
                <w:rFonts w:ascii="宋体" w:eastAsia="宋体" w:hAnsi="宋体" w:cs="宋体"/>
                <w:b w:val="0"/>
                <w:i w:val="0"/>
                <w:color w:val="000000"/>
                <w:sz w:val="20"/>
              </w:rPr>
              <w:t xml:space="preserve">12.92</w:t>
            </w:r>
          </w:p>
        </w:tc>
        <w:tc>
          <w:tcPr>
            <w:tcW w:w="1980" w:type="dxa"/>
            <w:tcBorders/>
            <w:vAlign w:val="center"/>
          </w:tcPr>
          <w:p>
            <w:pPr>
              <w:jc w:val="right"/>
            </w:pPr>
            <w:r>
              <w:rPr>
                <w:rFonts w:ascii="宋体" w:eastAsia="宋体" w:hAnsi="宋体" w:cs="宋体"/>
                <w:b w:val="0"/>
                <w:i w:val="0"/>
                <w:color w:val="000000"/>
                <w:sz w:val="20"/>
              </w:rPr>
              <w:t xml:space="preserve">1.20</w:t>
            </w:r>
          </w:p>
        </w:tc>
        <w:tc>
          <w:tcPr>
            <w:tcW w:w="1952" w:type="dxa"/>
            <w:tcBorders/>
            <w:vAlign w:val="center"/>
          </w:tcPr>
          <w:p>
            <w:pPr>
              <w:jc w:val="right"/>
            </w:pPr>
            <w:r>
              <w:rPr>
                <w:rFonts w:ascii="宋体" w:eastAsia="宋体" w:hAnsi="宋体" w:cs="宋体"/>
                <w:b w:val="0"/>
                <w:i w:val="0"/>
                <w:color w:val="000000"/>
                <w:sz w:val="20"/>
              </w:rPr>
              <w:t xml:space="preserve">11.73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城乡社区支出</w:t>
            </w:r>
          </w:p>
        </w:tc>
        <w:tc>
          <w:tcPr>
            <w:tcW w:w="1980" w:type="dxa"/>
            <w:tcBorders/>
            <w:vAlign w:val="center"/>
          </w:tcPr>
          <w:p>
            <w:pPr>
              <w:jc w:val="right"/>
            </w:pPr>
            <w:r>
              <w:rPr>
                <w:rFonts w:ascii="宋体" w:eastAsia="宋体" w:hAnsi="宋体" w:cs="宋体"/>
                <w:b w:val="0"/>
                <w:i w:val="0"/>
                <w:color w:val="000000"/>
                <w:sz w:val="20"/>
              </w:rPr>
              <w:t xml:space="preserve">62.70</w:t>
            </w:r>
          </w:p>
        </w:tc>
        <w:tc>
          <w:tcPr>
            <w:tcW w:w="1980" w:type="dxa"/>
            <w:tcBorders/>
            <w:vAlign w:val="center"/>
          </w:tcPr>
          <w:p>
            <w:pPr>
              <w:jc w:val="right"/>
            </w:pPr>
            <w:r>
              <w:rPr>
                <w:rFonts w:ascii="宋体" w:eastAsia="宋体" w:hAnsi="宋体" w:cs="宋体"/>
                <w:b w:val="0"/>
                <w:i w:val="0"/>
                <w:color w:val="000000"/>
                <w:sz w:val="20"/>
              </w:rPr>
              <w:t xml:space="preserve">3.59</w:t>
            </w:r>
          </w:p>
        </w:tc>
        <w:tc>
          <w:tcPr>
            <w:tcW w:w="1952" w:type="dxa"/>
            <w:tcBorders/>
            <w:vAlign w:val="center"/>
          </w:tcPr>
          <w:p>
            <w:pPr>
              <w:jc w:val="right"/>
            </w:pPr>
            <w:r>
              <w:rPr>
                <w:rFonts w:ascii="宋体" w:eastAsia="宋体" w:hAnsi="宋体" w:cs="宋体"/>
                <w:b w:val="0"/>
                <w:i w:val="0"/>
                <w:color w:val="000000"/>
                <w:sz w:val="20"/>
              </w:rPr>
              <w:t xml:space="preserve">59.11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城乡社区管理事务</w:t>
            </w:r>
          </w:p>
        </w:tc>
        <w:tc>
          <w:tcPr>
            <w:tcW w:w="1980" w:type="dxa"/>
            <w:tcBorders/>
            <w:vAlign w:val="center"/>
          </w:tcPr>
          <w:p>
            <w:pPr>
              <w:jc w:val="right"/>
            </w:pPr>
            <w:r>
              <w:rPr>
                <w:rFonts w:ascii="宋体" w:eastAsia="宋体" w:hAnsi="宋体" w:cs="宋体"/>
                <w:b w:val="0"/>
                <w:i w:val="0"/>
                <w:color w:val="000000"/>
                <w:sz w:val="20"/>
              </w:rPr>
              <w:t xml:space="preserve">3.59</w:t>
            </w:r>
          </w:p>
        </w:tc>
        <w:tc>
          <w:tcPr>
            <w:tcW w:w="1980" w:type="dxa"/>
            <w:tcBorders/>
            <w:vAlign w:val="center"/>
          </w:tcPr>
          <w:p>
            <w:pPr>
              <w:jc w:val="right"/>
            </w:pPr>
            <w:r>
              <w:rPr>
                <w:rFonts w:ascii="宋体" w:eastAsia="宋体" w:hAnsi="宋体" w:cs="宋体"/>
                <w:b w:val="0"/>
                <w:i w:val="0"/>
                <w:color w:val="000000"/>
                <w:sz w:val="20"/>
              </w:rPr>
              <w:t xml:space="preserve">3.59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城管执法</w:t>
            </w:r>
          </w:p>
        </w:tc>
        <w:tc>
          <w:tcPr>
            <w:tcW w:w="1980" w:type="dxa"/>
            <w:tcBorders/>
            <w:vAlign w:val="center"/>
          </w:tcPr>
          <w:p>
            <w:pPr>
              <w:jc w:val="right"/>
            </w:pPr>
            <w:r>
              <w:rPr>
                <w:rFonts w:ascii="宋体" w:eastAsia="宋体" w:hAnsi="宋体" w:cs="宋体"/>
                <w:b w:val="0"/>
                <w:i w:val="0"/>
                <w:color w:val="000000"/>
                <w:sz w:val="20"/>
              </w:rPr>
              <w:t xml:space="preserve">3.59</w:t>
            </w:r>
          </w:p>
        </w:tc>
        <w:tc>
          <w:tcPr>
            <w:tcW w:w="1980" w:type="dxa"/>
            <w:tcBorders/>
            <w:vAlign w:val="center"/>
          </w:tcPr>
          <w:p>
            <w:pPr>
              <w:jc w:val="right"/>
            </w:pPr>
            <w:r>
              <w:rPr>
                <w:rFonts w:ascii="宋体" w:eastAsia="宋体" w:hAnsi="宋体" w:cs="宋体"/>
                <w:b w:val="0"/>
                <w:i w:val="0"/>
                <w:color w:val="000000"/>
                <w:sz w:val="20"/>
              </w:rPr>
              <w:t xml:space="preserve">3.59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城乡社区公共设施</w:t>
            </w:r>
          </w:p>
        </w:tc>
        <w:tc>
          <w:tcPr>
            <w:tcW w:w="1980" w:type="dxa"/>
            <w:tcBorders/>
            <w:vAlign w:val="center"/>
          </w:tcPr>
          <w:p>
            <w:pPr>
              <w:jc w:val="right"/>
            </w:pPr>
            <w:r>
              <w:rPr>
                <w:rFonts w:ascii="宋体" w:eastAsia="宋体" w:hAnsi="宋体" w:cs="宋体"/>
                <w:b w:val="0"/>
                <w:i w:val="0"/>
                <w:color w:val="000000"/>
                <w:sz w:val="20"/>
              </w:rPr>
              <w:t xml:space="preserve">1.80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1.80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2120303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小城镇基础设施建设</w:t>
            </w:r>
          </w:p>
        </w:tc>
        <w:tc>
          <w:tcPr>
            <w:tcW w:w="1980" w:type="dxa"/>
            <w:tcBorders/>
            <w:vAlign w:val="center"/>
          </w:tcPr>
          <w:p>
            <w:pPr>
              <w:jc w:val="right"/>
            </w:pPr>
            <w:r>
              <w:rPr>
                <w:rFonts w:ascii="宋体" w:eastAsia="宋体" w:hAnsi="宋体" w:cs="宋体"/>
                <w:b w:val="0"/>
                <w:i w:val="0"/>
                <w:color w:val="000000"/>
                <w:sz w:val="20"/>
              </w:rPr>
              <w:t xml:space="preserve">1.80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1.80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城乡社区环境卫生</w:t>
            </w:r>
          </w:p>
        </w:tc>
        <w:tc>
          <w:tcPr>
            <w:tcW w:w="1980" w:type="dxa"/>
            <w:tcBorders/>
            <w:vAlign w:val="center"/>
          </w:tcPr>
          <w:p>
            <w:pPr>
              <w:jc w:val="right"/>
            </w:pPr>
            <w:r>
              <w:rPr>
                <w:rFonts w:ascii="宋体" w:eastAsia="宋体" w:hAnsi="宋体" w:cs="宋体"/>
                <w:b w:val="0"/>
                <w:i w:val="0"/>
                <w:color w:val="000000"/>
                <w:sz w:val="20"/>
              </w:rPr>
              <w:t xml:space="preserve">57.31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57.31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城乡社区环境卫生</w:t>
            </w:r>
          </w:p>
        </w:tc>
        <w:tc>
          <w:tcPr>
            <w:tcW w:w="1980" w:type="dxa"/>
            <w:tcBorders/>
            <w:vAlign w:val="center"/>
          </w:tcPr>
          <w:p>
            <w:pPr>
              <w:jc w:val="right"/>
            </w:pPr>
            <w:r>
              <w:rPr>
                <w:rFonts w:ascii="宋体" w:eastAsia="宋体" w:hAnsi="宋体" w:cs="宋体"/>
                <w:b w:val="0"/>
                <w:i w:val="0"/>
                <w:color w:val="000000"/>
                <w:sz w:val="20"/>
              </w:rPr>
              <w:t xml:space="preserve">57.31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57.31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20.82</w:t>
            </w:r>
          </w:p>
        </w:tc>
        <w:tc>
          <w:tcPr>
            <w:tcW w:w="1980" w:type="dxa"/>
            <w:tcBorders/>
            <w:vAlign w:val="center"/>
          </w:tcPr>
          <w:p>
            <w:pPr>
              <w:jc w:val="right"/>
            </w:pPr>
            <w:r>
              <w:rPr>
                <w:rFonts w:ascii="宋体" w:eastAsia="宋体" w:hAnsi="宋体" w:cs="宋体"/>
                <w:b w:val="0"/>
                <w:i w:val="0"/>
                <w:color w:val="000000"/>
                <w:sz w:val="20"/>
              </w:rPr>
              <w:t xml:space="preserve">20.82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20.82</w:t>
            </w:r>
          </w:p>
        </w:tc>
        <w:tc>
          <w:tcPr>
            <w:tcW w:w="1980" w:type="dxa"/>
            <w:tcBorders/>
            <w:vAlign w:val="center"/>
          </w:tcPr>
          <w:p>
            <w:pPr>
              <w:jc w:val="right"/>
            </w:pPr>
            <w:r>
              <w:rPr>
                <w:rFonts w:ascii="宋体" w:eastAsia="宋体" w:hAnsi="宋体" w:cs="宋体"/>
                <w:b w:val="0"/>
                <w:i w:val="0"/>
                <w:color w:val="000000"/>
                <w:sz w:val="20"/>
              </w:rPr>
              <w:t xml:space="preserve">20.82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20.82</w:t>
            </w:r>
          </w:p>
        </w:tc>
        <w:tc>
          <w:tcPr>
            <w:tcW w:w="1980" w:type="dxa"/>
            <w:tcBorders/>
            <w:vAlign w:val="center"/>
          </w:tcPr>
          <w:p>
            <w:pPr>
              <w:jc w:val="right"/>
            </w:pPr>
            <w:r>
              <w:rPr>
                <w:rFonts w:ascii="宋体" w:eastAsia="宋体" w:hAnsi="宋体" w:cs="宋体"/>
                <w:b w:val="0"/>
                <w:i w:val="0"/>
                <w:color w:val="000000"/>
                <w:sz w:val="20"/>
              </w:rPr>
              <w:t xml:space="preserve">20.82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灾害防治及应急管理支出</w:t>
            </w:r>
          </w:p>
        </w:tc>
        <w:tc>
          <w:tcPr>
            <w:tcW w:w="1980" w:type="dxa"/>
            <w:tcBorders/>
            <w:vAlign w:val="center"/>
          </w:tcPr>
          <w:p>
            <w:pPr>
              <w:jc w:val="right"/>
            </w:pPr>
            <w:r>
              <w:rPr>
                <w:rFonts w:ascii="宋体" w:eastAsia="宋体" w:hAnsi="宋体" w:cs="宋体"/>
                <w:b w:val="0"/>
                <w:i w:val="0"/>
                <w:color w:val="000000"/>
                <w:sz w:val="20"/>
              </w:rPr>
              <w:t xml:space="preserve">0.57</w:t>
            </w:r>
          </w:p>
        </w:tc>
        <w:tc>
          <w:tcPr>
            <w:tcW w:w="1980" w:type="dxa"/>
            <w:tcBorders/>
            <w:vAlign w:val="center"/>
          </w:tcPr>
          <w:p>
            <w:pPr>
              <w:jc w:val="right"/>
            </w:pPr>
            <w:r>
              <w:rPr>
                <w:rFonts w:ascii="宋体" w:eastAsia="宋体" w:hAnsi="宋体" w:cs="宋体"/>
                <w:b w:val="0"/>
                <w:i w:val="0"/>
                <w:color w:val="000000"/>
                <w:sz w:val="20"/>
              </w:rPr>
              <w:t xml:space="preserve">0.57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应急管理事务</w:t>
            </w:r>
          </w:p>
        </w:tc>
        <w:tc>
          <w:tcPr>
            <w:tcW w:w="1980" w:type="dxa"/>
            <w:tcBorders/>
            <w:vAlign w:val="center"/>
          </w:tcPr>
          <w:p>
            <w:pPr>
              <w:jc w:val="right"/>
            </w:pPr>
            <w:r>
              <w:rPr>
                <w:rFonts w:ascii="宋体" w:eastAsia="宋体" w:hAnsi="宋体" w:cs="宋体"/>
                <w:b w:val="0"/>
                <w:i w:val="0"/>
                <w:color w:val="000000"/>
                <w:sz w:val="20"/>
              </w:rPr>
              <w:t xml:space="preserve">0.57</w:t>
            </w:r>
          </w:p>
        </w:tc>
        <w:tc>
          <w:tcPr>
            <w:tcW w:w="1980" w:type="dxa"/>
            <w:tcBorders/>
            <w:vAlign w:val="center"/>
          </w:tcPr>
          <w:p>
            <w:pPr>
              <w:jc w:val="right"/>
            </w:pPr>
            <w:r>
              <w:rPr>
                <w:rFonts w:ascii="宋体" w:eastAsia="宋体" w:hAnsi="宋体" w:cs="宋体"/>
                <w:b w:val="0"/>
                <w:i w:val="0"/>
                <w:color w:val="000000"/>
                <w:sz w:val="20"/>
              </w:rPr>
              <w:t xml:space="preserve">0.57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2240106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安全监管</w:t>
            </w:r>
          </w:p>
        </w:tc>
        <w:tc>
          <w:tcPr>
            <w:tcW w:w="1980" w:type="dxa"/>
            <w:tcBorders/>
            <w:vAlign w:val="center"/>
          </w:tcPr>
          <w:p>
            <w:pPr>
              <w:jc w:val="right"/>
            </w:pPr>
            <w:r>
              <w:rPr>
                <w:rFonts w:ascii="宋体" w:eastAsia="宋体" w:hAnsi="宋体" w:cs="宋体"/>
                <w:b w:val="0"/>
                <w:i w:val="0"/>
                <w:color w:val="000000"/>
                <w:sz w:val="20"/>
              </w:rPr>
              <w:t xml:space="preserve">0.57</w:t>
            </w:r>
          </w:p>
        </w:tc>
        <w:tc>
          <w:tcPr>
            <w:tcW w:w="1980" w:type="dxa"/>
            <w:tcBorders/>
            <w:vAlign w:val="center"/>
          </w:tcPr>
          <w:p>
            <w:pPr>
              <w:jc w:val="right"/>
            </w:pPr>
            <w:r>
              <w:rPr>
                <w:rFonts w:ascii="宋体" w:eastAsia="宋体" w:hAnsi="宋体" w:cs="宋体"/>
                <w:b w:val="0"/>
                <w:i w:val="0"/>
                <w:color w:val="000000"/>
                <w:sz w:val="20"/>
              </w:rPr>
              <w:t xml:space="preserve">0.57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部门：辽宁省盘锦市大洼区于楼街道办事处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413.69</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235.14</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62.15</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14.78</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30.54</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3.92</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23.63</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1.48</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0.01</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11.66</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3.78</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1.48</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21.39</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3.94</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10.70</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6.63</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8.60</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23.31</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0.35</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2.19</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20.82</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2.71</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223.84</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13.53</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0.20</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3.89</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jc w:val="right"/>
            </w:pPr>
            <w:r>
              <w:rPr>
                <w:rFonts w:ascii="宋体" w:eastAsia="宋体" w:hAnsi="宋体" w:cs="宋体"/>
                <w:b w:val="0"/>
                <w:i w:val="0"/>
                <w:color w:val="000000"/>
                <w:sz w:val="14"/>
              </w:rPr>
              <w:t xml:space="preserve">1.64</w:t>
            </w: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67.28</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jc w:val="right"/>
            </w:pPr>
            <w:r>
              <w:rPr>
                <w:rFonts w:ascii="宋体" w:eastAsia="宋体" w:hAnsi="宋体" w:cs="宋体"/>
                <w:b w:val="0"/>
                <w:i w:val="0"/>
                <w:color w:val="000000"/>
                <w:sz w:val="14"/>
              </w:rPr>
              <w:t xml:space="preserve">1.20</w:t>
            </w: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jc w:val="right"/>
            </w:pPr>
            <w:r>
              <w:rPr>
                <w:rFonts w:ascii="宋体" w:eastAsia="宋体" w:hAnsi="宋体" w:cs="宋体"/>
                <w:b w:val="0"/>
                <w:i w:val="0"/>
                <w:color w:val="000000"/>
                <w:sz w:val="14"/>
              </w:rPr>
              <w:t xml:space="preserve">6.88</w:t>
            </w: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6.81</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6.80</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23.21</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69.49</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427.22</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236.62</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部门：辽宁省盘锦市大洼区于楼街道办事处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部门：辽宁省盘锦市大洼区于楼街道办事处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部门：辽宁省盘锦市大洼区于楼街道办事处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right"/>
            </w:pPr>
            <w:r>
              <w:rPr>
                <w:rFonts w:ascii="宋体" w:eastAsia="宋体" w:hAnsi="宋体" w:cs="宋体"/>
                <w:b/>
                <w:i w:val="0"/>
                <w:color w:val="000000"/>
                <w:sz w:val="23"/>
              </w:rPr>
              <w:t xml:space="preserve">33.83</w:t>
            </w:r>
          </w:p>
        </w:tc>
        <w:tc>
          <w:tcPr>
            <w:tcW w:w="1820" w:type="dxa"/>
            <w:tcBorders/>
            <w:vAlign w:val="center"/>
          </w:tcPr>
          <w:p>
            <w:pPr/>
          </w:p>
        </w:tc>
        <w:tc>
          <w:tcPr>
            <w:tcW w:w="1792" w:type="dxa"/>
            <w:tcBorders/>
            <w:vAlign w:val="center"/>
          </w:tcPr>
          <w:p>
            <w:pPr>
              <w:jc w:val="right"/>
            </w:pPr>
            <w:r>
              <w:rPr>
                <w:rFonts w:ascii="宋体" w:eastAsia="宋体" w:hAnsi="宋体" w:cs="宋体"/>
                <w:b/>
                <w:i w:val="0"/>
                <w:color w:val="000000"/>
                <w:sz w:val="23"/>
              </w:rPr>
              <w:t xml:space="preserve">33.83</w:t>
            </w:r>
          </w:p>
        </w:tc>
      </w:tr>
      <w:tr>
        <w:trPr>
          <w:trHeight w:hRule="exact" w:val="730"/>
          <w:jc w:val="center"/>
        </w:trPr>
        <w:tc>
          <w:tcPr>
            <w:tcW w:w="360" w:type="dxa"/>
            <w:hMerge w:val="restart"/>
            <w:tcBorders/>
            <w:vAlign w:val="center"/>
          </w:tcPr>
          <w:p>
            <w:pPr>
              <w:jc w:val="left"/>
            </w:pPr>
            <w:r>
              <w:rPr>
                <w:rFonts w:ascii="宋体" w:eastAsia="宋体" w:hAnsi="宋体" w:cs="宋体"/>
                <w:b w:val="0"/>
                <w:i w:val="0"/>
                <w:color w:val="000000"/>
                <w:sz w:val="23"/>
              </w:rPr>
              <w:t xml:space="preserve">223</w:t>
            </w:r>
          </w:p>
        </w:tc>
        <w:tc>
          <w:tcPr>
            <w:tcW w:w="360" w:type="dxa"/>
            <w:hMerge/>
            <w:tcBorders/>
            <w:vAlign w:val="center"/>
          </w:tcPr>
          <w:p>
            <w:pPr/>
          </w:p>
        </w:tc>
        <w:tc>
          <w:tcPr>
            <w:tcW w:w="360" w:type="dxa"/>
            <w:hMerge/>
            <w:tcBorders/>
            <w:vAlign w:val="center"/>
          </w:tcPr>
          <w:p>
            <w:pPr/>
          </w:p>
        </w:tc>
        <w:tc>
          <w:tcPr>
            <w:tcW w:w="4260" w:type="dxa"/>
            <w:tcBorders/>
            <w:vAlign w:val="center"/>
          </w:tcPr>
          <w:p>
            <w:pPr>
              <w:jc w:val="left"/>
            </w:pPr>
            <w:r>
              <w:rPr>
                <w:rFonts w:ascii="宋体" w:eastAsia="宋体" w:hAnsi="宋体" w:cs="宋体"/>
                <w:b w:val="0"/>
                <w:i w:val="0"/>
                <w:color w:val="000000"/>
                <w:sz w:val="23"/>
              </w:rPr>
              <w:t xml:space="preserve">国有资本经营预算支出</w:t>
            </w:r>
          </w:p>
        </w:tc>
        <w:tc>
          <w:tcPr>
            <w:tcW w:w="1820" w:type="dxa"/>
            <w:tcBorders/>
            <w:vAlign w:val="center"/>
          </w:tcPr>
          <w:p>
            <w:pPr>
              <w:jc w:val="right"/>
            </w:pPr>
            <w:r>
              <w:rPr>
                <w:rFonts w:ascii="宋体" w:eastAsia="宋体" w:hAnsi="宋体" w:cs="宋体"/>
                <w:b w:val="0"/>
                <w:i w:val="0"/>
                <w:color w:val="000000"/>
                <w:sz w:val="23"/>
              </w:rPr>
              <w:t xml:space="preserve">33.83</w:t>
            </w:r>
          </w:p>
        </w:tc>
        <w:tc>
          <w:tcPr>
            <w:tcW w:w="1820" w:type="dxa"/>
            <w:tcBorders/>
            <w:vAlign w:val="center"/>
          </w:tcPr>
          <w:p>
            <w:pPr/>
          </w:p>
        </w:tc>
        <w:tc>
          <w:tcPr>
            <w:tcW w:w="1792" w:type="dxa"/>
            <w:tcBorders/>
            <w:vAlign w:val="center"/>
          </w:tcPr>
          <w:p>
            <w:pPr>
              <w:jc w:val="right"/>
            </w:pPr>
            <w:r>
              <w:rPr>
                <w:rFonts w:ascii="宋体" w:eastAsia="宋体" w:hAnsi="宋体" w:cs="宋体"/>
                <w:b w:val="0"/>
                <w:i w:val="0"/>
                <w:color w:val="000000"/>
                <w:sz w:val="23"/>
              </w:rPr>
              <w:t xml:space="preserve">33.83</w:t>
            </w:r>
          </w:p>
        </w:tc>
      </w:tr>
      <w:tr>
        <w:trPr>
          <w:trHeight w:hRule="exact" w:val="730"/>
          <w:jc w:val="center"/>
        </w:trPr>
        <w:tc>
          <w:tcPr>
            <w:tcW w:w="360" w:type="dxa"/>
            <w:hMerge w:val="restart"/>
            <w:tcBorders/>
            <w:vAlign w:val="center"/>
          </w:tcPr>
          <w:p>
            <w:pPr>
              <w:jc w:val="left"/>
            </w:pPr>
            <w:r>
              <w:rPr>
                <w:rFonts w:ascii="宋体" w:eastAsia="宋体" w:hAnsi="宋体" w:cs="宋体"/>
                <w:b w:val="0"/>
                <w:i w:val="0"/>
                <w:color w:val="000000"/>
                <w:sz w:val="23"/>
              </w:rPr>
              <w:t xml:space="preserve">22301</w:t>
            </w:r>
          </w:p>
        </w:tc>
        <w:tc>
          <w:tcPr>
            <w:tcW w:w="360" w:type="dxa"/>
            <w:hMerge/>
            <w:tcBorders/>
            <w:vAlign w:val="center"/>
          </w:tcPr>
          <w:p>
            <w:pPr/>
          </w:p>
        </w:tc>
        <w:tc>
          <w:tcPr>
            <w:tcW w:w="360" w:type="dxa"/>
            <w:hMerge/>
            <w:tcBorders/>
            <w:vAlign w:val="center"/>
          </w:tcPr>
          <w:p>
            <w:pPr/>
          </w:p>
        </w:tc>
        <w:tc>
          <w:tcPr>
            <w:tcW w:w="4260" w:type="dxa"/>
            <w:tcBorders/>
            <w:vAlign w:val="center"/>
          </w:tcPr>
          <w:p>
            <w:pPr>
              <w:jc w:val="left"/>
            </w:pPr>
            <w:r>
              <w:rPr>
                <w:rFonts w:ascii="宋体" w:eastAsia="宋体" w:hAnsi="宋体" w:cs="宋体"/>
                <w:b w:val="0"/>
                <w:i w:val="0"/>
                <w:color w:val="000000"/>
                <w:sz w:val="23"/>
              </w:rPr>
              <w:t xml:space="preserve">解决历史遗留问题及改革成本支出</w:t>
            </w:r>
          </w:p>
        </w:tc>
        <w:tc>
          <w:tcPr>
            <w:tcW w:w="1820" w:type="dxa"/>
            <w:tcBorders/>
            <w:vAlign w:val="center"/>
          </w:tcPr>
          <w:p>
            <w:pPr>
              <w:jc w:val="right"/>
            </w:pPr>
            <w:r>
              <w:rPr>
                <w:rFonts w:ascii="宋体" w:eastAsia="宋体" w:hAnsi="宋体" w:cs="宋体"/>
                <w:b w:val="0"/>
                <w:i w:val="0"/>
                <w:color w:val="000000"/>
                <w:sz w:val="23"/>
              </w:rPr>
              <w:t xml:space="preserve">33.83</w:t>
            </w:r>
          </w:p>
        </w:tc>
        <w:tc>
          <w:tcPr>
            <w:tcW w:w="1820" w:type="dxa"/>
            <w:tcBorders/>
            <w:vAlign w:val="center"/>
          </w:tcPr>
          <w:p>
            <w:pPr/>
          </w:p>
        </w:tc>
        <w:tc>
          <w:tcPr>
            <w:tcW w:w="1792" w:type="dxa"/>
            <w:tcBorders/>
            <w:vAlign w:val="center"/>
          </w:tcPr>
          <w:p>
            <w:pPr>
              <w:jc w:val="right"/>
            </w:pPr>
            <w:r>
              <w:rPr>
                <w:rFonts w:ascii="宋体" w:eastAsia="宋体" w:hAnsi="宋体" w:cs="宋体"/>
                <w:b w:val="0"/>
                <w:i w:val="0"/>
                <w:color w:val="000000"/>
                <w:sz w:val="23"/>
              </w:rPr>
              <w:t xml:space="preserve">33.83</w:t>
            </w:r>
          </w:p>
        </w:tc>
      </w:tr>
      <w:tr>
        <w:trPr>
          <w:trHeight w:hRule="exact" w:val="730"/>
          <w:jc w:val="center"/>
        </w:trPr>
        <w:tc>
          <w:tcPr>
            <w:tcW w:w="360" w:type="dxa"/>
            <w:hMerge w:val="restart"/>
            <w:tcBorders/>
            <w:vAlign w:val="center"/>
          </w:tcPr>
          <w:p>
            <w:pPr>
              <w:jc w:val="left"/>
            </w:pPr>
            <w:r>
              <w:rPr>
                <w:rFonts w:ascii="宋体" w:eastAsia="宋体" w:hAnsi="宋体" w:cs="宋体"/>
                <w:b w:val="0"/>
                <w:i w:val="0"/>
                <w:color w:val="000000"/>
                <w:sz w:val="23"/>
              </w:rPr>
              <w:t xml:space="preserve">2230105</w:t>
            </w:r>
          </w:p>
        </w:tc>
        <w:tc>
          <w:tcPr>
            <w:tcW w:w="360" w:type="dxa"/>
            <w:hMerge/>
            <w:tcBorders/>
            <w:vAlign w:val="center"/>
          </w:tcPr>
          <w:p>
            <w:pPr/>
          </w:p>
        </w:tc>
        <w:tc>
          <w:tcPr>
            <w:tcW w:w="360" w:type="dxa"/>
            <w:hMerge/>
            <w:tcBorders/>
            <w:vAlign w:val="center"/>
          </w:tcPr>
          <w:p>
            <w:pPr/>
          </w:p>
        </w:tc>
        <w:tc>
          <w:tcPr>
            <w:tcW w:w="4260" w:type="dxa"/>
            <w:tcBorders/>
            <w:vAlign w:val="center"/>
          </w:tcPr>
          <w:p>
            <w:pPr>
              <w:jc w:val="left"/>
            </w:pPr>
            <w:r>
              <w:rPr>
                <w:rFonts w:ascii="宋体" w:eastAsia="宋体" w:hAnsi="宋体" w:cs="宋体"/>
                <w:b w:val="0"/>
                <w:i w:val="0"/>
                <w:color w:val="000000"/>
                <w:sz w:val="23"/>
              </w:rPr>
              <w:t xml:space="preserve">国有企业退休人员社会化管理补助支出</w:t>
            </w:r>
          </w:p>
        </w:tc>
        <w:tc>
          <w:tcPr>
            <w:tcW w:w="1820" w:type="dxa"/>
            <w:tcBorders/>
            <w:vAlign w:val="center"/>
          </w:tcPr>
          <w:p>
            <w:pPr>
              <w:jc w:val="right"/>
            </w:pPr>
            <w:r>
              <w:rPr>
                <w:rFonts w:ascii="宋体" w:eastAsia="宋体" w:hAnsi="宋体" w:cs="宋体"/>
                <w:b w:val="0"/>
                <w:i w:val="0"/>
                <w:color w:val="000000"/>
                <w:sz w:val="23"/>
              </w:rPr>
              <w:t xml:space="preserve">33.83</w:t>
            </w:r>
          </w:p>
        </w:tc>
        <w:tc>
          <w:tcPr>
            <w:tcW w:w="1820" w:type="dxa"/>
            <w:tcBorders/>
            <w:vAlign w:val="center"/>
          </w:tcPr>
          <w:p>
            <w:pPr/>
          </w:p>
        </w:tc>
        <w:tc>
          <w:tcPr>
            <w:tcW w:w="1792" w:type="dxa"/>
            <w:tcBorders/>
            <w:vAlign w:val="center"/>
          </w:tcPr>
          <w:p>
            <w:pPr>
              <w:jc w:val="right"/>
            </w:pPr>
            <w:r>
              <w:rPr>
                <w:rFonts w:ascii="宋体" w:eastAsia="宋体" w:hAnsi="宋体" w:cs="宋体"/>
                <w:b w:val="0"/>
                <w:i w:val="0"/>
                <w:color w:val="000000"/>
                <w:sz w:val="23"/>
              </w:rPr>
              <w:t xml:space="preserve">33.83</w:t>
            </w: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309"/>
        <w:gridCol w:w="1228"/>
        <w:gridCol w:w="1228"/>
        <w:gridCol w:w="1228"/>
        <w:gridCol w:w="1228"/>
        <w:gridCol w:w="1228"/>
        <w:gridCol w:w="1228"/>
        <w:gridCol w:w="1228"/>
      </w:tblGrid>
      <w:tr>
        <w:trPr>
          <w:trHeight w:hRule="exact" w:val="430"/>
          <w:jc w:val="center"/>
        </w:trPr>
        <w:tc>
          <w:tcPr>
            <w:tcW w:w="9905" w:type="dxa"/>
            <w:hMerge w:val="restart"/>
            <w:shd w:val="clear" w:color="auto" w:fill="auto"/>
            <w:vAlign w:val="center"/>
          </w:tcPr>
          <w:p>
            <w:pPr>
              <w:snapToGrid w:val="0"/>
              <w:spacing w:before="0" w:beforeAutospacing="0" w:after="0" w:afterAutospacing="0" w:line="240" w:lineRule="auto"/>
              <w:jc w:val="center"/>
            </w:pPr>
            <w:r>
              <w:rPr>
                <w:rFonts w:ascii="SimSun" w:eastAsia="SimSun" w:hAnsi="SimSun" w:cs="SimSun"/>
                <w:b/>
                <w:i w:val="0"/>
                <w:color w:val="000000"/>
                <w:sz w:val="23"/>
              </w:rPr>
              <w:t xml:space="preserve">部门（单位）整体绩效目标表</w:t>
            </w:r>
          </w:p>
        </w:tc>
        <w:tc>
          <w:tcPr>
            <w:tcW w:type="auto" w:w="0"/>
            <w:hMerge/>
            <w:shd w:val="clear" w:color="auto" w:fill="auto"/>
            <w:vAlign w:val="center"/>
          </w:tcPr>
          <w:p>
            <w:pPr>
              <w:snapToGrid w:val="0"/>
              <w:spacing w:before="0" w:beforeAutospacing="0" w:after="0" w:afterAutospacing="0" w:line="240" w:lineRule="auto"/>
              <w:jc w:val="center"/>
            </w:pPr>
          </w:p>
        </w:tc>
        <w:tc>
          <w:tcPr>
            <w:tcW w:type="auto" w:w="0"/>
            <w:hMerge/>
            <w:shd w:val="clear" w:color="auto" w:fill="auto"/>
            <w:vAlign w:val="center"/>
          </w:tcPr>
          <w:p>
            <w:pPr>
              <w:snapToGrid w:val="0"/>
              <w:spacing w:before="0" w:beforeAutospacing="0" w:after="0" w:afterAutospacing="0" w:line="240" w:lineRule="auto"/>
              <w:jc w:val="center"/>
            </w:pPr>
          </w:p>
        </w:tc>
        <w:tc>
          <w:tcPr>
            <w:tcW w:type="auto" w:w="0"/>
            <w:hMerge/>
            <w:shd w:val="clear" w:color="auto" w:fill="auto"/>
            <w:vAlign w:val="center"/>
          </w:tcPr>
          <w:p>
            <w:pPr>
              <w:snapToGrid w:val="0"/>
              <w:spacing w:before="0" w:beforeAutospacing="0" w:after="0" w:afterAutospacing="0" w:line="240" w:lineRule="auto"/>
              <w:jc w:val="center"/>
            </w:pPr>
          </w:p>
        </w:tc>
        <w:tc>
          <w:tcPr>
            <w:tcW w:type="auto" w:w="0"/>
            <w:hMerge/>
            <w:shd w:val="clear" w:color="auto" w:fill="auto"/>
            <w:vAlign w:val="center"/>
          </w:tcPr>
          <w:p>
            <w:pPr>
              <w:snapToGrid w:val="0"/>
              <w:spacing w:before="0" w:beforeAutospacing="0" w:after="0" w:afterAutospacing="0" w:line="240" w:lineRule="auto"/>
              <w:jc w:val="center"/>
            </w:pPr>
          </w:p>
        </w:tc>
        <w:tc>
          <w:tcPr>
            <w:tcW w:type="auto" w:w="0"/>
            <w:hMerge/>
            <w:shd w:val="clear" w:color="auto" w:fill="auto"/>
            <w:vAlign w:val="center"/>
          </w:tcPr>
          <w:p>
            <w:pPr>
              <w:snapToGrid w:val="0"/>
              <w:spacing w:before="0" w:beforeAutospacing="0" w:after="0" w:afterAutospacing="0" w:line="240" w:lineRule="auto"/>
              <w:jc w:val="center"/>
            </w:pPr>
          </w:p>
        </w:tc>
        <w:tc>
          <w:tcPr>
            <w:tcW w:type="auto" w:w="0"/>
            <w:hMerge/>
            <w:shd w:val="clear" w:color="auto" w:fill="auto"/>
            <w:vAlign w:val="center"/>
          </w:tcPr>
          <w:p>
            <w:pPr>
              <w:snapToGrid w:val="0"/>
              <w:spacing w:before="0" w:beforeAutospacing="0" w:after="0" w:afterAutospacing="0" w:line="240" w:lineRule="auto"/>
              <w:jc w:val="center"/>
            </w:pPr>
          </w:p>
        </w:tc>
        <w:tc>
          <w:tcPr>
            <w:tcW w:type="auto" w:w="0"/>
            <w:hMerge/>
            <w:shd w:val="clear" w:color="auto" w:fill="auto"/>
            <w:vAlign w:val="center"/>
          </w:tcPr>
          <w:p>
            <w:pPr>
              <w:snapToGrid w:val="0"/>
              <w:spacing w:before="0" w:beforeAutospacing="0" w:after="0" w:afterAutospacing="0" w:line="240" w:lineRule="auto"/>
              <w:jc w:val="center"/>
            </w:pPr>
          </w:p>
        </w:tc>
      </w:tr>
      <w:tr>
        <w:trPr>
          <w:trHeight w:hRule="exact" w:val="263"/>
          <w:jc w:val="center"/>
        </w:trPr>
        <w:tc>
          <w:tcPr>
            <w:tcW w:w="1309" w:type="dxa"/>
            <w:tcBorders>
              <w:bottom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2"/>
              </w:rPr>
              <w:t xml:space="preserve">表16</w:t>
            </w:r>
          </w:p>
        </w:tc>
        <w:tc>
          <w:tcPr>
            <w:tcW w:w="1228" w:type="dxa"/>
            <w:tcBorders>
              <w:bottom w:val="single" w:sz="4" w:space="0" w:color="000000"/>
            </w:tcBorders>
            <w:shd w:val="clear" w:color="auto" w:fill="auto"/>
            <w:vAlign w:val="center"/>
          </w:tcPr>
          <w:p>
            <w:pPr>
              <w:snapToGrid w:val="0"/>
              <w:spacing w:before="0" w:beforeAutospacing="0" w:after="0" w:afterAutospacing="0" w:line="240" w:lineRule="auto"/>
            </w:pPr>
          </w:p>
        </w:tc>
        <w:tc>
          <w:tcPr>
            <w:tcW w:w="1228" w:type="dxa"/>
            <w:tcBorders>
              <w:bottom w:val="single" w:sz="4" w:space="0" w:color="000000"/>
            </w:tcBorders>
            <w:shd w:val="clear" w:color="auto" w:fill="auto"/>
            <w:vAlign w:val="center"/>
          </w:tcPr>
          <w:p>
            <w:pPr>
              <w:snapToGrid w:val="0"/>
              <w:spacing w:before="0" w:beforeAutospacing="0" w:after="0" w:afterAutospacing="0" w:line="240" w:lineRule="auto"/>
            </w:pPr>
          </w:p>
        </w:tc>
        <w:tc>
          <w:tcPr>
            <w:tcW w:w="1228" w:type="dxa"/>
            <w:tcBorders>
              <w:bottom w:val="single" w:sz="4" w:space="0" w:color="000000"/>
            </w:tcBorders>
            <w:shd w:val="clear" w:color="auto" w:fill="auto"/>
            <w:vAlign w:val="center"/>
          </w:tcPr>
          <w:p>
            <w:pPr>
              <w:snapToGrid w:val="0"/>
              <w:spacing w:before="0" w:beforeAutospacing="0" w:after="0" w:afterAutospacing="0" w:line="240" w:lineRule="auto"/>
            </w:pPr>
          </w:p>
        </w:tc>
        <w:tc>
          <w:tcPr>
            <w:tcW w:w="1228" w:type="dxa"/>
            <w:tcBorders>
              <w:bottom w:val="single" w:sz="4" w:space="0" w:color="000000"/>
            </w:tcBorders>
            <w:shd w:val="clear" w:color="auto" w:fill="auto"/>
            <w:vAlign w:val="center"/>
          </w:tcPr>
          <w:p>
            <w:pPr>
              <w:snapToGrid w:val="0"/>
              <w:spacing w:before="0" w:beforeAutospacing="0" w:after="0" w:afterAutospacing="0" w:line="240" w:lineRule="auto"/>
            </w:pPr>
          </w:p>
        </w:tc>
        <w:tc>
          <w:tcPr>
            <w:tcW w:w="1228" w:type="dxa"/>
            <w:tcBorders>
              <w:bottom w:val="single" w:sz="4" w:space="0" w:color="000000"/>
            </w:tcBorders>
            <w:shd w:val="clear" w:color="auto" w:fill="auto"/>
            <w:vAlign w:val="center"/>
          </w:tcPr>
          <w:p>
            <w:pPr>
              <w:snapToGrid w:val="0"/>
              <w:spacing w:before="0" w:beforeAutospacing="0" w:after="0" w:afterAutospacing="0" w:line="240" w:lineRule="auto"/>
            </w:pPr>
          </w:p>
        </w:tc>
        <w:tc>
          <w:tcPr>
            <w:tcW w:w="1228" w:type="dxa"/>
            <w:tcBorders>
              <w:bottom w:val="single" w:sz="4" w:space="0" w:color="000000"/>
            </w:tcBorders>
            <w:shd w:val="clear" w:color="auto" w:fill="auto"/>
            <w:vAlign w:val="center"/>
          </w:tcPr>
          <w:p>
            <w:pPr>
              <w:snapToGrid w:val="0"/>
              <w:spacing w:before="0" w:beforeAutospacing="0" w:after="0" w:afterAutospacing="0" w:line="240" w:lineRule="auto"/>
            </w:pPr>
          </w:p>
        </w:tc>
        <w:tc>
          <w:tcPr>
            <w:tcW w:w="1228" w:type="dxa"/>
            <w:tcBorders>
              <w:bottom w:val="single" w:sz="4" w:space="0" w:color="000000"/>
            </w:tcBorders>
            <w:shd w:val="clear" w:color="auto" w:fill="auto"/>
            <w:vAlign w:val="center"/>
          </w:tcPr>
          <w:p>
            <w:pPr>
              <w:snapToGrid w:val="0"/>
              <w:spacing w:before="0" w:beforeAutospacing="0" w:after="0" w:afterAutospacing="0" w:line="240" w:lineRule="auto"/>
              <w:jc w:val="right"/>
            </w:pPr>
            <w:r>
              <w:rPr>
                <w:rFonts w:ascii="SimSun" w:eastAsia="SimSun" w:hAnsi="SimSun" w:cs="SimSun"/>
                <w:b w:val="0"/>
                <w:i w:val="0"/>
                <w:color w:val="000000"/>
                <w:sz w:val="11"/>
              </w:rPr>
              <w:t xml:space="preserve">单位：万元</w:t>
            </w:r>
          </w:p>
        </w:tc>
      </w:tr>
      <w:tr>
        <w:trPr>
          <w:trHeight w:hRule="exact" w:val="184"/>
          <w:jc w:val="center"/>
        </w:trPr>
        <w:tc>
          <w:tcPr>
            <w:tcW w:w="130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1"/>
              </w:rPr>
              <w:t xml:space="preserve">部门（单位）名称</w:t>
            </w:r>
          </w:p>
        </w:tc>
        <w:tc>
          <w:tcPr>
            <w:tcW w:w="859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1"/>
              </w:rPr>
              <w:t xml:space="preserve">753001盘锦市大洼区于楼街道办事处本级-211104000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84"/>
          <w:jc w:val="center"/>
        </w:trPr>
        <w:tc>
          <w:tcPr>
            <w:tcW w:w="13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1"/>
              </w:rPr>
              <w:t xml:space="preserve">年度主要任务</w:t>
            </w:r>
          </w:p>
        </w:tc>
        <w:tc>
          <w:tcPr>
            <w:tcW w:w="491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1"/>
              </w:rPr>
              <w:t xml:space="preserve">对应项目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68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1"/>
              </w:rPr>
              <w:t xml:space="preserve">预算资金情况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2"/>
          <w:jc w:val="center"/>
        </w:trPr>
        <w:tc>
          <w:tcPr>
            <w:tcW w:w="13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91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1"/>
              </w:rPr>
              <w:t xml:space="preserve">基本支出公用经费（保运转）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368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1"/>
              </w:rPr>
              <w:t xml:space="preserve">161.55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p>
        </w:tc>
      </w:tr>
      <w:tr>
        <w:trPr>
          <w:trHeight w:hRule="exact" w:val="202"/>
          <w:jc w:val="center"/>
        </w:trPr>
        <w:tc>
          <w:tcPr>
            <w:tcW w:w="13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91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1"/>
              </w:rPr>
              <w:t xml:space="preserve">基本支出公用经费（刚性）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368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p>
        </w:tc>
      </w:tr>
      <w:tr>
        <w:trPr>
          <w:trHeight w:hRule="exact" w:val="202"/>
          <w:jc w:val="center"/>
        </w:trPr>
        <w:tc>
          <w:tcPr>
            <w:tcW w:w="13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91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1"/>
              </w:rPr>
              <w:t xml:space="preserve">基本支出公用经费（其他）</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368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p>
        </w:tc>
      </w:tr>
      <w:tr>
        <w:trPr>
          <w:trHeight w:hRule="exact" w:val="202"/>
          <w:jc w:val="center"/>
        </w:trPr>
        <w:tc>
          <w:tcPr>
            <w:tcW w:w="13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91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1"/>
              </w:rPr>
              <w:t xml:space="preserve">基本支出人员经费（保工资）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368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1"/>
              </w:rPr>
              <w:t xml:space="preserve">153.51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p>
        </w:tc>
      </w:tr>
      <w:tr>
        <w:trPr>
          <w:trHeight w:hRule="exact" w:val="202"/>
          <w:jc w:val="center"/>
        </w:trPr>
        <w:tc>
          <w:tcPr>
            <w:tcW w:w="13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91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1"/>
              </w:rPr>
              <w:t xml:space="preserve">基本支出人员经费（刚性）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368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1"/>
              </w:rPr>
              <w:t xml:space="preserve">163.98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p>
        </w:tc>
      </w:tr>
      <w:tr>
        <w:trPr>
          <w:trHeight w:hRule="exact" w:val="202"/>
          <w:jc w:val="center"/>
        </w:trPr>
        <w:tc>
          <w:tcPr>
            <w:tcW w:w="13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91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1"/>
              </w:rPr>
              <w:t xml:space="preserve">基本支出人员经费（其他）</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368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p>
        </w:tc>
      </w:tr>
      <w:tr>
        <w:trPr>
          <w:trHeight w:hRule="exact" w:val="202"/>
          <w:jc w:val="center"/>
        </w:trPr>
        <w:tc>
          <w:tcPr>
            <w:tcW w:w="130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1"/>
              </w:rPr>
              <w:t xml:space="preserve">年度绩效目标</w:t>
            </w:r>
          </w:p>
        </w:tc>
        <w:tc>
          <w:tcPr>
            <w:tcW w:w="859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1"/>
              </w:rPr>
              <w:t xml:space="preserve">2023年度绩效目标全部完成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3"/>
          <w:jc w:val="center"/>
        </w:trPr>
        <w:tc>
          <w:tcPr>
            <w:tcW w:w="13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1"/>
              </w:rPr>
              <w:t xml:space="preserve">年度绩效指标</w:t>
            </w:r>
          </w:p>
        </w:tc>
        <w:tc>
          <w:tcPr>
            <w:tcW w:w="122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1"/>
              </w:rPr>
              <w:t xml:space="preserve">一级指标</w:t>
            </w:r>
          </w:p>
        </w:tc>
        <w:tc>
          <w:tcPr>
            <w:tcW w:w="122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1"/>
              </w:rPr>
              <w:t xml:space="preserve">二级指标</w:t>
            </w:r>
          </w:p>
        </w:tc>
        <w:tc>
          <w:tcPr>
            <w:tcW w:w="122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1"/>
              </w:rPr>
              <w:t xml:space="preserve">三级指标</w:t>
            </w:r>
          </w:p>
        </w:tc>
        <w:tc>
          <w:tcPr>
            <w:tcW w:w="122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1"/>
              </w:rPr>
              <w:t xml:space="preserve">运算符号</w:t>
            </w:r>
          </w:p>
        </w:tc>
        <w:tc>
          <w:tcPr>
            <w:tcW w:w="122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1"/>
              </w:rPr>
              <w:t xml:space="preserve">指标值</w:t>
            </w:r>
          </w:p>
        </w:tc>
        <w:tc>
          <w:tcPr>
            <w:tcW w:w="122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1"/>
              </w:rPr>
              <w:t xml:space="preserve">度量单位</w:t>
            </w:r>
          </w:p>
        </w:tc>
        <w:tc>
          <w:tcPr>
            <w:tcW w:w="122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1"/>
              </w:rPr>
              <w:t xml:space="preserve">完成时限</w:t>
            </w:r>
          </w:p>
        </w:tc>
      </w:tr>
      <w:tr>
        <w:trPr>
          <w:trHeight w:hRule="exact" w:val="184"/>
          <w:jc w:val="center"/>
        </w:trPr>
        <w:tc>
          <w:tcPr>
            <w:tcW w:w="13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履职效能</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重点工作履行情况</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重点工作办结率</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2023-12</w:t>
            </w:r>
          </w:p>
        </w:tc>
      </w:tr>
      <w:tr>
        <w:trPr>
          <w:trHeight w:hRule="exact" w:val="184"/>
          <w:jc w:val="center"/>
        </w:trPr>
        <w:tc>
          <w:tcPr>
            <w:tcW w:w="13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整体工作完成情况</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工作完成及时率</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2023-12</w:t>
            </w:r>
          </w:p>
        </w:tc>
      </w:tr>
      <w:tr>
        <w:trPr>
          <w:trHeight w:hRule="exact" w:val="184"/>
          <w:jc w:val="center"/>
        </w:trPr>
        <w:tc>
          <w:tcPr>
            <w:tcW w:w="13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工作质量达标率</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2023-12</w:t>
            </w:r>
          </w:p>
        </w:tc>
      </w:tr>
      <w:tr>
        <w:trPr>
          <w:trHeight w:hRule="exact" w:val="184"/>
          <w:jc w:val="center"/>
        </w:trPr>
        <w:tc>
          <w:tcPr>
            <w:tcW w:w="13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总体工作完成率</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2023-12</w:t>
            </w:r>
          </w:p>
        </w:tc>
      </w:tr>
      <w:tr>
        <w:trPr>
          <w:trHeight w:hRule="exact" w:val="184"/>
          <w:jc w:val="center"/>
        </w:trPr>
        <w:tc>
          <w:tcPr>
            <w:tcW w:w="13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基础管理</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依法行政能力</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管理规范</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2023-12</w:t>
            </w:r>
          </w:p>
        </w:tc>
      </w:tr>
      <w:tr>
        <w:trPr>
          <w:trHeight w:hRule="exact" w:val="184"/>
          <w:jc w:val="center"/>
        </w:trPr>
        <w:tc>
          <w:tcPr>
            <w:tcW w:w="13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综合管理水平</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管理规范</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2023-12</w:t>
            </w:r>
          </w:p>
        </w:tc>
      </w:tr>
      <w:tr>
        <w:trPr>
          <w:trHeight w:hRule="exact" w:val="184"/>
          <w:jc w:val="center"/>
        </w:trPr>
        <w:tc>
          <w:tcPr>
            <w:tcW w:w="13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预算执行</w:t>
            </w:r>
          </w:p>
        </w:tc>
        <w:tc>
          <w:tcPr>
            <w:tcW w:w="12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预算执行效率</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结转结余变动率</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&lt;=</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2023-12</w:t>
            </w:r>
          </w:p>
        </w:tc>
      </w:tr>
      <w:tr>
        <w:trPr>
          <w:trHeight w:hRule="exact" w:val="184"/>
          <w:jc w:val="center"/>
        </w:trPr>
        <w:tc>
          <w:tcPr>
            <w:tcW w:w="13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预算调整率</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&lt;=</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2023-12</w:t>
            </w:r>
          </w:p>
        </w:tc>
      </w:tr>
      <w:tr>
        <w:trPr>
          <w:trHeight w:hRule="exact" w:val="184"/>
          <w:jc w:val="center"/>
        </w:trPr>
        <w:tc>
          <w:tcPr>
            <w:tcW w:w="13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预算执行率</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2023-12</w:t>
            </w:r>
          </w:p>
        </w:tc>
      </w:tr>
      <w:tr>
        <w:trPr>
          <w:trHeight w:hRule="exact" w:val="184"/>
          <w:jc w:val="center"/>
        </w:trPr>
        <w:tc>
          <w:tcPr>
            <w:tcW w:w="13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管理效率</w:t>
            </w:r>
          </w:p>
        </w:tc>
        <w:tc>
          <w:tcPr>
            <w:tcW w:w="12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预算编制管理</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预算管理制度健全性</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管理效率</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2023-12</w:t>
            </w:r>
          </w:p>
        </w:tc>
      </w:tr>
      <w:tr>
        <w:trPr>
          <w:trHeight w:hRule="exact" w:val="184"/>
          <w:jc w:val="center"/>
        </w:trPr>
        <w:tc>
          <w:tcPr>
            <w:tcW w:w="13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预算绩效目标覆盖率</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2023-12</w:t>
            </w:r>
          </w:p>
        </w:tc>
      </w:tr>
      <w:tr>
        <w:trPr>
          <w:trHeight w:hRule="exact" w:val="184"/>
          <w:jc w:val="center"/>
        </w:trPr>
        <w:tc>
          <w:tcPr>
            <w:tcW w:w="13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预算监督管理</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预决算公开情况</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全部公开</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2023-12</w:t>
            </w:r>
          </w:p>
        </w:tc>
      </w:tr>
      <w:tr>
        <w:trPr>
          <w:trHeight w:hRule="exact" w:val="184"/>
          <w:jc w:val="center"/>
        </w:trPr>
        <w:tc>
          <w:tcPr>
            <w:tcW w:w="13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预算收支管理</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预算收入管理规范性</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管理规范</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2023-12</w:t>
            </w:r>
          </w:p>
        </w:tc>
      </w:tr>
      <w:tr>
        <w:trPr>
          <w:trHeight w:hRule="exact" w:val="184"/>
          <w:jc w:val="center"/>
        </w:trPr>
        <w:tc>
          <w:tcPr>
            <w:tcW w:w="13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预算支出管理规范性</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管理规范</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2023-12</w:t>
            </w:r>
          </w:p>
        </w:tc>
      </w:tr>
      <w:tr>
        <w:trPr>
          <w:trHeight w:hRule="exact" w:val="184"/>
          <w:jc w:val="center"/>
        </w:trPr>
        <w:tc>
          <w:tcPr>
            <w:tcW w:w="13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财务管理</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内控制度有效性</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制度有效</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2023-12</w:t>
            </w:r>
          </w:p>
        </w:tc>
      </w:tr>
      <w:tr>
        <w:trPr>
          <w:trHeight w:hRule="exact" w:val="184"/>
          <w:jc w:val="center"/>
        </w:trPr>
        <w:tc>
          <w:tcPr>
            <w:tcW w:w="13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资产管理</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固定资产利用率</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2023-12</w:t>
            </w:r>
          </w:p>
        </w:tc>
      </w:tr>
      <w:tr>
        <w:trPr>
          <w:trHeight w:hRule="exact" w:val="289"/>
          <w:jc w:val="center"/>
        </w:trPr>
        <w:tc>
          <w:tcPr>
            <w:tcW w:w="13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业务管理</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政府采购管理违法违规行为发生次数</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次</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2023-12</w:t>
            </w:r>
          </w:p>
        </w:tc>
      </w:tr>
      <w:tr>
        <w:trPr>
          <w:trHeight w:hRule="exact" w:val="184"/>
          <w:jc w:val="center"/>
        </w:trPr>
        <w:tc>
          <w:tcPr>
            <w:tcW w:w="13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运行成本</w:t>
            </w:r>
          </w:p>
        </w:tc>
        <w:tc>
          <w:tcPr>
            <w:tcW w:w="12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成本控制成效</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“三公”经费变动率</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&lt;=</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2023-12</w:t>
            </w:r>
          </w:p>
        </w:tc>
      </w:tr>
      <w:tr>
        <w:trPr>
          <w:trHeight w:hRule="exact" w:val="184"/>
          <w:jc w:val="center"/>
        </w:trPr>
        <w:tc>
          <w:tcPr>
            <w:tcW w:w="13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人均公用经费变动率</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&lt;=</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2023-12</w:t>
            </w:r>
          </w:p>
        </w:tc>
      </w:tr>
      <w:tr>
        <w:trPr>
          <w:trHeight w:hRule="exact" w:val="184"/>
          <w:jc w:val="center"/>
        </w:trPr>
        <w:tc>
          <w:tcPr>
            <w:tcW w:w="13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在职人员控制率</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&lt;=</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2023-12</w:t>
            </w:r>
          </w:p>
        </w:tc>
      </w:tr>
      <w:tr>
        <w:trPr>
          <w:trHeight w:hRule="exact" w:val="184"/>
          <w:jc w:val="center"/>
        </w:trPr>
        <w:tc>
          <w:tcPr>
            <w:tcW w:w="13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社会效应</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政治效益</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有利于维护社会稳定</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社会稳定</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2023-12</w:t>
            </w:r>
          </w:p>
        </w:tc>
      </w:tr>
      <w:tr>
        <w:trPr>
          <w:trHeight w:hRule="exact" w:val="184"/>
          <w:jc w:val="center"/>
        </w:trPr>
        <w:tc>
          <w:tcPr>
            <w:tcW w:w="13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服务对象满意度</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接待对象满意度</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&gt;=</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2023-12</w:t>
            </w:r>
          </w:p>
        </w:tc>
      </w:tr>
      <w:tr>
        <w:trPr>
          <w:trHeight w:hRule="exact" w:val="289"/>
          <w:jc w:val="center"/>
        </w:trPr>
        <w:tc>
          <w:tcPr>
            <w:tcW w:w="13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可持续性</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体制机制改革</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建立预算绩效管理机制</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建立机制</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2023-12</w:t>
            </w:r>
          </w:p>
        </w:tc>
      </w:tr>
    </w:tbl>
    <w:sectPr>
      <w:pgSz w:w="11907" w:h="16839"/>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