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625CF">
      <w:pPr>
        <w:pStyle w:val="2"/>
        <w:keepNext w:val="0"/>
        <w:keepLines w:val="0"/>
        <w:widowControl/>
        <w:suppressLineNumbers w:val="0"/>
        <w:pBdr>
          <w:top w:val="none" w:color="auto" w:sz="0" w:space="0"/>
          <w:left w:val="none" w:color="auto" w:sz="0" w:space="0"/>
          <w:bottom w:val="single" w:color="717171" w:sz="12" w:space="7"/>
          <w:right w:val="none" w:color="auto" w:sz="0" w:space="0"/>
        </w:pBdr>
        <w:spacing w:before="0" w:beforeAutospacing="0" w:after="0" w:afterAutospacing="0" w:line="675" w:lineRule="atLeast"/>
        <w:ind w:left="0" w:right="0" w:firstLine="0"/>
        <w:jc w:val="center"/>
        <w:rPr>
          <w:rFonts w:ascii="微软雅黑" w:hAnsi="微软雅黑" w:eastAsia="微软雅黑" w:cs="微软雅黑"/>
          <w:b w:val="0"/>
          <w:bCs w:val="0"/>
          <w:i w:val="0"/>
          <w:iCs w:val="0"/>
          <w:caps w:val="0"/>
          <w:color w:val="000000"/>
          <w:spacing w:val="0"/>
          <w:sz w:val="37"/>
          <w:szCs w:val="37"/>
        </w:rPr>
      </w:pPr>
      <w:bookmarkStart w:id="0" w:name="_GoBack"/>
      <w:bookmarkEnd w:id="0"/>
      <w:r>
        <w:rPr>
          <w:rFonts w:hint="eastAsia" w:ascii="微软雅黑" w:hAnsi="微软雅黑" w:eastAsia="微软雅黑" w:cs="微软雅黑"/>
          <w:b w:val="0"/>
          <w:bCs w:val="0"/>
          <w:i w:val="0"/>
          <w:iCs w:val="0"/>
          <w:caps w:val="0"/>
          <w:color w:val="000000"/>
          <w:spacing w:val="0"/>
          <w:sz w:val="37"/>
          <w:szCs w:val="37"/>
        </w:rPr>
        <w:t>盘锦市人民代表大会常务委员会办公室2020年度部门预算公开说明</w:t>
      </w:r>
    </w:p>
    <w:p w14:paraId="5C8D9C7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right="0" w:rightChars="0"/>
        <w:jc w:val="both"/>
      </w:pPr>
    </w:p>
    <w:p w14:paraId="6B5ACA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default" w:ascii="Times New Roman" w:hAnsi="Times New Roman" w:eastAsia="微软雅黑" w:cs="Times New Roman"/>
          <w:b/>
          <w:bCs/>
          <w:i w:val="0"/>
          <w:iCs w:val="0"/>
          <w:caps w:val="0"/>
          <w:color w:val="333333"/>
          <w:spacing w:val="0"/>
          <w:sz w:val="22"/>
          <w:szCs w:val="22"/>
          <w:u w:val="none"/>
        </w:rPr>
        <w:t> </w:t>
      </w:r>
    </w:p>
    <w:p w14:paraId="2D03DE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color w:val="333333"/>
          <w:sz w:val="21"/>
          <w:szCs w:val="21"/>
        </w:rPr>
      </w:pPr>
      <w:r>
        <w:rPr>
          <w:rFonts w:hint="eastAsia" w:ascii="宋体" w:hAnsi="宋体" w:eastAsia="宋体" w:cs="宋体"/>
          <w:b/>
          <w:bCs/>
          <w:i w:val="0"/>
          <w:iCs w:val="0"/>
          <w:caps w:val="0"/>
          <w:color w:val="333333"/>
          <w:spacing w:val="0"/>
          <w:sz w:val="22"/>
          <w:szCs w:val="22"/>
        </w:rPr>
        <w:t>目</w:t>
      </w:r>
      <w:r>
        <w:rPr>
          <w:rFonts w:hint="default" w:ascii="Times New Roman" w:hAnsi="Times New Roman" w:eastAsia="微软雅黑" w:cs="Times New Roman"/>
          <w:b/>
          <w:bCs/>
          <w:i w:val="0"/>
          <w:iCs w:val="0"/>
          <w:caps w:val="0"/>
          <w:color w:val="333333"/>
          <w:spacing w:val="0"/>
          <w:sz w:val="22"/>
          <w:szCs w:val="22"/>
        </w:rPr>
        <w:t>    </w:t>
      </w:r>
      <w:r>
        <w:rPr>
          <w:rFonts w:hint="eastAsia" w:ascii="宋体" w:hAnsi="宋体" w:eastAsia="宋体" w:cs="宋体"/>
          <w:b/>
          <w:bCs/>
          <w:i w:val="0"/>
          <w:iCs w:val="0"/>
          <w:caps w:val="0"/>
          <w:color w:val="333333"/>
          <w:spacing w:val="0"/>
          <w:sz w:val="22"/>
          <w:szCs w:val="22"/>
        </w:rPr>
        <w:t>录</w:t>
      </w:r>
    </w:p>
    <w:p w14:paraId="7963CD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default" w:ascii="Times New Roman" w:hAnsi="Times New Roman" w:eastAsia="微软雅黑" w:cs="Times New Roman"/>
          <w:b/>
          <w:bCs/>
          <w:i w:val="0"/>
          <w:iCs w:val="0"/>
          <w:caps w:val="0"/>
          <w:color w:val="333333"/>
          <w:spacing w:val="0"/>
          <w:sz w:val="22"/>
          <w:szCs w:val="22"/>
          <w:u w:val="none"/>
        </w:rPr>
        <w:t> </w:t>
      </w:r>
    </w:p>
    <w:p w14:paraId="59FFCD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ascii="黑体" w:hAnsi="宋体" w:eastAsia="黑体" w:cs="黑体"/>
          <w:i w:val="0"/>
          <w:iCs w:val="0"/>
          <w:caps w:val="0"/>
          <w:color w:val="333333"/>
          <w:spacing w:val="0"/>
          <w:sz w:val="22"/>
          <w:szCs w:val="22"/>
        </w:rPr>
        <w:t>第一部分</w:t>
      </w:r>
      <w:r>
        <w:rPr>
          <w:rFonts w:hint="eastAsia" w:ascii="黑体" w:hAnsi="宋体" w:eastAsia="黑体" w:cs="黑体"/>
          <w:i w:val="0"/>
          <w:iCs w:val="0"/>
          <w:caps w:val="0"/>
          <w:color w:val="333333"/>
          <w:spacing w:val="0"/>
          <w:sz w:val="22"/>
          <w:szCs w:val="22"/>
        </w:rPr>
        <w:t>  盘锦市</w:t>
      </w:r>
      <w:r>
        <w:rPr>
          <w:rFonts w:hint="eastAsia" w:ascii="宋体" w:hAnsi="宋体" w:eastAsia="宋体" w:cs="宋体"/>
          <w:b/>
          <w:bCs/>
          <w:i w:val="0"/>
          <w:iCs w:val="0"/>
          <w:caps w:val="0"/>
          <w:color w:val="333333"/>
          <w:spacing w:val="0"/>
          <w:sz w:val="22"/>
          <w:szCs w:val="22"/>
        </w:rPr>
        <w:t>人民代表大会常务委员会办公室</w:t>
      </w:r>
      <w:r>
        <w:rPr>
          <w:rFonts w:hint="eastAsia" w:ascii="宋体" w:hAnsi="宋体" w:eastAsia="宋体" w:cs="宋体"/>
          <w:i w:val="0"/>
          <w:iCs w:val="0"/>
          <w:caps w:val="0"/>
          <w:color w:val="333333"/>
          <w:spacing w:val="0"/>
          <w:sz w:val="22"/>
          <w:szCs w:val="22"/>
        </w:rPr>
        <w:t>部门概况</w:t>
      </w:r>
    </w:p>
    <w:p w14:paraId="1456AB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ascii="仿宋" w:hAnsi="仿宋" w:eastAsia="仿宋" w:cs="仿宋"/>
          <w:i w:val="0"/>
          <w:iCs w:val="0"/>
          <w:caps w:val="0"/>
          <w:color w:val="333333"/>
          <w:spacing w:val="0"/>
          <w:sz w:val="22"/>
          <w:szCs w:val="22"/>
        </w:rPr>
        <w:t>一、主要职责</w:t>
      </w:r>
    </w:p>
    <w:p w14:paraId="486438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二、机构设置</w:t>
      </w:r>
    </w:p>
    <w:p w14:paraId="77BAE9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三、部门预算单位构成</w:t>
      </w:r>
    </w:p>
    <w:p w14:paraId="7A81D4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黑体" w:hAnsi="宋体" w:eastAsia="黑体" w:cs="黑体"/>
          <w:i w:val="0"/>
          <w:iCs w:val="0"/>
          <w:caps w:val="0"/>
          <w:color w:val="333333"/>
          <w:spacing w:val="0"/>
          <w:sz w:val="22"/>
          <w:szCs w:val="22"/>
        </w:rPr>
        <w:t>第二部分  盘锦市人民代表大会常务委员会办公室2020年度部门预算报表</w:t>
      </w:r>
    </w:p>
    <w:p w14:paraId="026AEC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一、2020年度部门收支总体情况表</w:t>
      </w:r>
    </w:p>
    <w:p w14:paraId="6D9EDB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二、2020年度部门收入总体情况表</w:t>
      </w:r>
    </w:p>
    <w:p w14:paraId="74087E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三、2020年度部门支出总体情况表</w:t>
      </w:r>
    </w:p>
    <w:p w14:paraId="6EE1CE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四、2020年度财政拨款收支总体情况表</w:t>
      </w:r>
    </w:p>
    <w:p w14:paraId="44C3D1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五、2020年度一般公共预算支出情况表</w:t>
      </w:r>
    </w:p>
    <w:p w14:paraId="53EA58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六、2020年度一般公共预算基本支出情况表</w:t>
      </w:r>
    </w:p>
    <w:p w14:paraId="5DD8F1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七、2020年度一般公共预算“三公”经费支出情况表</w:t>
      </w:r>
    </w:p>
    <w:p w14:paraId="1F48FA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八、2020年度政府性基金预算支出情况表</w:t>
      </w:r>
    </w:p>
    <w:p w14:paraId="3A254B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九、2020年度综合预算项目支出表</w:t>
      </w:r>
    </w:p>
    <w:p w14:paraId="0C3BB0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十、 2020年度部门预算项目（政策）绩效目标情况表</w:t>
      </w:r>
    </w:p>
    <w:p w14:paraId="39921E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黑体" w:hAnsi="宋体" w:eastAsia="黑体" w:cs="黑体"/>
          <w:i w:val="0"/>
          <w:iCs w:val="0"/>
          <w:caps w:val="0"/>
          <w:color w:val="333333"/>
          <w:spacing w:val="0"/>
          <w:sz w:val="22"/>
          <w:szCs w:val="22"/>
        </w:rPr>
        <w:t>第三部分  盘锦市人民代表大会常务委员会办公室2020年度部门预算情况说明</w:t>
      </w:r>
    </w:p>
    <w:p w14:paraId="5D8F9B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一、收支预算的总体情况说明</w:t>
      </w:r>
    </w:p>
    <w:p w14:paraId="44935A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二、“三公”经费预算安排使用情况说明</w:t>
      </w:r>
    </w:p>
    <w:p w14:paraId="09044E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三、机关运行经费预算安排使用情况说明</w:t>
      </w:r>
    </w:p>
    <w:p w14:paraId="3494FA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四、政府采购安排情况说明</w:t>
      </w:r>
    </w:p>
    <w:p w14:paraId="6D214C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五、国有资产占用情况说明</w:t>
      </w:r>
    </w:p>
    <w:p w14:paraId="74C993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六、项目预算绩效目标情况说明</w:t>
      </w:r>
    </w:p>
    <w:p w14:paraId="7EA2DD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黑体" w:hAnsi="宋体" w:eastAsia="黑体" w:cs="黑体"/>
          <w:i w:val="0"/>
          <w:iCs w:val="0"/>
          <w:caps w:val="0"/>
          <w:color w:val="333333"/>
          <w:spacing w:val="0"/>
          <w:sz w:val="22"/>
          <w:szCs w:val="22"/>
        </w:rPr>
        <w:t>第四部分  名词解释</w:t>
      </w:r>
    </w:p>
    <w:p w14:paraId="577414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color w:val="333333"/>
          <w:sz w:val="21"/>
          <w:szCs w:val="21"/>
        </w:rPr>
      </w:pPr>
      <w:r>
        <w:rPr>
          <w:rFonts w:hint="default" w:ascii="Times New Roman" w:hAnsi="Times New Roman" w:eastAsia="微软雅黑" w:cs="Times New Roman"/>
          <w:b/>
          <w:bCs/>
          <w:i w:val="0"/>
          <w:iCs w:val="0"/>
          <w:caps w:val="0"/>
          <w:color w:val="333333"/>
          <w:spacing w:val="0"/>
          <w:sz w:val="22"/>
          <w:szCs w:val="22"/>
          <w:u w:val="none"/>
        </w:rPr>
        <w:t> </w:t>
      </w:r>
    </w:p>
    <w:p w14:paraId="1152B1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color w:val="333333"/>
          <w:sz w:val="21"/>
          <w:szCs w:val="21"/>
        </w:rPr>
      </w:pPr>
      <w:r>
        <w:rPr>
          <w:rFonts w:hint="default" w:ascii="Times New Roman" w:hAnsi="Times New Roman" w:eastAsia="微软雅黑" w:cs="Times New Roman"/>
          <w:b/>
          <w:bCs/>
          <w:i w:val="0"/>
          <w:iCs w:val="0"/>
          <w:caps w:val="0"/>
          <w:color w:val="333333"/>
          <w:spacing w:val="0"/>
          <w:sz w:val="22"/>
          <w:szCs w:val="22"/>
          <w:u w:val="none"/>
        </w:rPr>
        <w:t> </w:t>
      </w:r>
    </w:p>
    <w:p w14:paraId="45A40A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color w:val="333333"/>
          <w:sz w:val="21"/>
          <w:szCs w:val="21"/>
        </w:rPr>
      </w:pPr>
      <w:r>
        <w:rPr>
          <w:rFonts w:hint="eastAsia" w:ascii="宋体" w:hAnsi="宋体" w:eastAsia="宋体" w:cs="宋体"/>
          <w:b/>
          <w:bCs/>
          <w:i w:val="0"/>
          <w:iCs w:val="0"/>
          <w:caps w:val="0"/>
          <w:color w:val="333333"/>
          <w:spacing w:val="0"/>
          <w:sz w:val="22"/>
          <w:szCs w:val="22"/>
        </w:rPr>
        <w:t>第一部分  盘锦市人民代表大会常务委员会办公室部门概况</w:t>
      </w:r>
    </w:p>
    <w:p w14:paraId="616851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color w:val="333333"/>
          <w:sz w:val="21"/>
          <w:szCs w:val="21"/>
        </w:rPr>
      </w:pPr>
      <w:r>
        <w:rPr>
          <w:rFonts w:hint="eastAsia" w:ascii="黑体" w:hAnsi="宋体" w:eastAsia="黑体" w:cs="黑体"/>
          <w:i w:val="0"/>
          <w:iCs w:val="0"/>
          <w:caps w:val="0"/>
          <w:color w:val="333333"/>
          <w:spacing w:val="0"/>
          <w:sz w:val="22"/>
          <w:szCs w:val="22"/>
        </w:rPr>
        <w:t> </w:t>
      </w:r>
    </w:p>
    <w:p w14:paraId="3A6833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360" w:right="0" w:hanging="720"/>
        <w:jc w:val="left"/>
        <w:rPr>
          <w:rFonts w:hint="default" w:ascii="Times New Roman" w:hAnsi="Times New Roman" w:cs="Times New Roman"/>
          <w:color w:val="333333"/>
          <w:sz w:val="21"/>
          <w:szCs w:val="21"/>
        </w:rPr>
      </w:pPr>
      <w:r>
        <w:rPr>
          <w:rFonts w:hint="eastAsia" w:ascii="黑体" w:hAnsi="宋体" w:eastAsia="黑体" w:cs="黑体"/>
          <w:i w:val="0"/>
          <w:iCs w:val="0"/>
          <w:caps w:val="0"/>
          <w:color w:val="333333"/>
          <w:spacing w:val="0"/>
          <w:sz w:val="22"/>
          <w:szCs w:val="22"/>
        </w:rPr>
        <w:t>一、</w:t>
      </w:r>
      <w:r>
        <w:rPr>
          <w:rFonts w:ascii="Times New Roman" w:hAnsi="Times New Roman" w:eastAsia="黑体" w:cs="Times New Roman"/>
          <w:i w:val="0"/>
          <w:iCs w:val="0"/>
          <w:caps w:val="0"/>
          <w:color w:val="333333"/>
          <w:spacing w:val="0"/>
          <w:sz w:val="22"/>
          <w:szCs w:val="22"/>
        </w:rPr>
        <w:t> </w:t>
      </w:r>
      <w:r>
        <w:rPr>
          <w:rFonts w:hint="default" w:ascii="Times New Roman" w:hAnsi="Times New Roman" w:eastAsia="黑体" w:cs="Times New Roman"/>
          <w:i w:val="0"/>
          <w:iCs w:val="0"/>
          <w:caps w:val="0"/>
          <w:color w:val="333333"/>
          <w:spacing w:val="0"/>
          <w:sz w:val="22"/>
          <w:szCs w:val="22"/>
        </w:rPr>
        <w:t> </w:t>
      </w:r>
      <w:r>
        <w:rPr>
          <w:rFonts w:hint="eastAsia" w:ascii="黑体" w:hAnsi="宋体" w:eastAsia="黑体" w:cs="黑体"/>
          <w:i w:val="0"/>
          <w:iCs w:val="0"/>
          <w:caps w:val="0"/>
          <w:color w:val="333333"/>
          <w:spacing w:val="0"/>
          <w:sz w:val="22"/>
          <w:szCs w:val="22"/>
        </w:rPr>
        <w:t>主要职责</w:t>
      </w:r>
    </w:p>
    <w:p w14:paraId="489DF4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EFD"/>
        <w:spacing w:before="0" w:beforeAutospacing="0" w:after="0" w:afterAutospacing="0" w:line="450" w:lineRule="atLeast"/>
        <w:ind w:left="160" w:right="0" w:firstLine="640"/>
        <w:jc w:val="left"/>
        <w:rPr>
          <w:rFonts w:hint="default" w:ascii="Times New Roman" w:hAnsi="Times New Roman" w:cs="Times New Roman"/>
          <w:color w:val="333333"/>
          <w:sz w:val="21"/>
          <w:szCs w:val="21"/>
        </w:rPr>
      </w:pPr>
      <w:r>
        <w:rPr>
          <w:rFonts w:hint="eastAsia" w:ascii="仿宋" w:hAnsi="仿宋" w:eastAsia="仿宋" w:cs="仿宋"/>
          <w:b/>
          <w:bCs/>
          <w:i w:val="0"/>
          <w:iCs w:val="0"/>
          <w:caps w:val="0"/>
          <w:color w:val="333333"/>
          <w:spacing w:val="0"/>
          <w:sz w:val="22"/>
          <w:szCs w:val="22"/>
          <w:shd w:val="clear" w:fill="FDFEFD"/>
        </w:rPr>
        <w:t>盘锦市人民代表大会常务委员会办公室的性质:人大常委会的综合办事机关。其职责有:</w:t>
      </w:r>
      <w:r>
        <w:rPr>
          <w:rFonts w:hint="eastAsia" w:ascii="仿宋" w:hAnsi="仿宋" w:eastAsia="仿宋" w:cs="仿宋"/>
          <w:b/>
          <w:bCs/>
          <w:i w:val="0"/>
          <w:iCs w:val="0"/>
          <w:caps w:val="0"/>
          <w:color w:val="333333"/>
          <w:spacing w:val="0"/>
          <w:sz w:val="22"/>
          <w:szCs w:val="22"/>
          <w:shd w:val="clear" w:fill="FDFEFD"/>
        </w:rPr>
        <w:br w:type="textWrapping"/>
      </w:r>
      <w:r>
        <w:rPr>
          <w:rFonts w:hint="eastAsia" w:ascii="宋体" w:hAnsi="宋体" w:eastAsia="宋体" w:cs="宋体"/>
          <w:b/>
          <w:bCs/>
          <w:i w:val="0"/>
          <w:iCs w:val="0"/>
          <w:caps w:val="0"/>
          <w:color w:val="333333"/>
          <w:spacing w:val="0"/>
          <w:sz w:val="22"/>
          <w:szCs w:val="22"/>
          <w:shd w:val="clear" w:fill="FDFEFD"/>
        </w:rPr>
        <w:t>  </w:t>
      </w:r>
      <w:r>
        <w:rPr>
          <w:rFonts w:hint="eastAsia" w:ascii="仿宋" w:hAnsi="仿宋" w:eastAsia="仿宋" w:cs="仿宋"/>
          <w:b/>
          <w:bCs/>
          <w:i w:val="0"/>
          <w:iCs w:val="0"/>
          <w:caps w:val="0"/>
          <w:color w:val="333333"/>
          <w:spacing w:val="0"/>
          <w:sz w:val="22"/>
          <w:szCs w:val="22"/>
          <w:shd w:val="clear" w:fill="FDFEFD"/>
        </w:rPr>
        <w:t>1、负责做好本级人民代表大会、常委会会议、主任会议、党组会议以及其他有关会议各种文件的起草、会议记录和会务工作。对会议决定的事项负责办理落实，并及时报告反馈。2、负责做好本级人大常委会日常文件材料的起草以及《会刊》、《汇编》的编辑、校对、分发工作。3、负责做好上一级人代会期间本级代表团的服务工作;负责做好兄弟人大来参观、交流的接待工作，以及上级人大代表来我辖区开展视察、检查、调查活动的接待和服务工作。4、负责做好本级</w:t>
      </w:r>
      <w:r>
        <w:rPr>
          <w:rFonts w:hint="eastAsia" w:ascii="仿宋" w:hAnsi="仿宋" w:eastAsia="仿宋" w:cs="仿宋"/>
          <w:b/>
          <w:bCs/>
          <w:i w:val="0"/>
          <w:iCs w:val="0"/>
          <w:caps w:val="0"/>
          <w:color w:val="333333"/>
          <w:spacing w:val="0"/>
          <w:sz w:val="22"/>
          <w:szCs w:val="22"/>
          <w:shd w:val="clear" w:fill="FDFEFD"/>
          <w:lang w:eastAsia="zh-CN"/>
        </w:rPr>
        <w:t>人大常委会机关</w:t>
      </w:r>
      <w:r>
        <w:rPr>
          <w:rFonts w:hint="eastAsia" w:ascii="仿宋" w:hAnsi="仿宋" w:eastAsia="仿宋" w:cs="仿宋"/>
          <w:b/>
          <w:bCs/>
          <w:i w:val="0"/>
          <w:iCs w:val="0"/>
          <w:caps w:val="0"/>
          <w:color w:val="333333"/>
          <w:spacing w:val="0"/>
          <w:sz w:val="22"/>
          <w:szCs w:val="22"/>
          <w:shd w:val="clear" w:fill="FDFEFD"/>
        </w:rPr>
        <w:t>的行政、财务、财产管理和日常事务工作，做好离退休人员的服务工作。5、负责本级人大常委会印鉴管理和机关的文电、机要、保密、档案、文印等工作。6、负责做好本级人大系统的通讯报道工作。7、负责协调人大常委会各工作机构之间的工作关系，以及与其他部门之间的关系，牵头或组织机关内部业务学习和政治学习;负责搞好与“一府两院”办公室的横向联系，积极做好区人大常委会与“一府两院”联席会议的准备工作和有关事宜;负责搞好同上一级人大常委会各工作委(室)及下级人大及常委员的工作联系。8、负责做好情况的上呈下达，为领导决策及时提供信息，当好领导的参谋助手。9、协助做好人大代表和人民群众的来信来访和办理工作，做好人大常委会组织的代表活动的后勤服务工作。10、负责建立健全各项规章制度，加强办公室自身建设，提高全办人员的政治素质和业务素质，提高办公室的整体素质和办事效率。11、负责办理常委会、主任会议及常委会领导部署、安排的各项工作。</w:t>
      </w:r>
    </w:p>
    <w:p w14:paraId="13CD9D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color w:val="333333"/>
          <w:sz w:val="21"/>
          <w:szCs w:val="21"/>
        </w:rPr>
      </w:pPr>
      <w:r>
        <w:rPr>
          <w:rFonts w:hint="eastAsia" w:ascii="黑体" w:hAnsi="宋体" w:eastAsia="黑体" w:cs="黑体"/>
          <w:i w:val="0"/>
          <w:iCs w:val="0"/>
          <w:caps w:val="0"/>
          <w:color w:val="333333"/>
          <w:spacing w:val="0"/>
          <w:sz w:val="22"/>
          <w:szCs w:val="22"/>
        </w:rPr>
        <w:t>二、机构设置</w:t>
      </w:r>
    </w:p>
    <w:p w14:paraId="393F89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color w:val="333333"/>
          <w:sz w:val="21"/>
          <w:szCs w:val="21"/>
        </w:rPr>
      </w:pPr>
      <w:r>
        <w:rPr>
          <w:rFonts w:hint="eastAsia" w:ascii="仿宋" w:hAnsi="仿宋" w:eastAsia="仿宋" w:cs="仿宋"/>
          <w:b/>
          <w:bCs/>
          <w:i w:val="0"/>
          <w:iCs w:val="0"/>
          <w:caps w:val="0"/>
          <w:color w:val="333333"/>
          <w:spacing w:val="0"/>
          <w:sz w:val="22"/>
          <w:szCs w:val="22"/>
        </w:rPr>
        <w:t>根据本部门主要职责，内设机构如下：</w:t>
      </w:r>
    </w:p>
    <w:p w14:paraId="75AB52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EFD"/>
        <w:spacing w:before="0" w:beforeAutospacing="0" w:after="0" w:afterAutospacing="0" w:line="450" w:lineRule="atLeast"/>
        <w:ind w:left="0" w:right="0" w:firstLine="640"/>
        <w:jc w:val="left"/>
        <w:rPr>
          <w:rFonts w:hint="default" w:ascii="Times New Roman" w:hAnsi="Times New Roman" w:cs="Times New Roman"/>
          <w:color w:val="333333"/>
          <w:sz w:val="21"/>
          <w:szCs w:val="21"/>
        </w:rPr>
      </w:pPr>
      <w:r>
        <w:rPr>
          <w:rFonts w:hint="eastAsia" w:ascii="仿宋" w:hAnsi="仿宋" w:eastAsia="仿宋" w:cs="仿宋"/>
          <w:b/>
          <w:bCs/>
          <w:i w:val="0"/>
          <w:iCs w:val="0"/>
          <w:caps w:val="0"/>
          <w:color w:val="333333"/>
          <w:spacing w:val="0"/>
          <w:sz w:val="22"/>
          <w:szCs w:val="22"/>
          <w:shd w:val="clear" w:fill="FDFEFD"/>
        </w:rPr>
        <w:t>盘锦市人大常委会内设办公室（内设秘书科、行政科、财务科、老干部办；）；人事代表选举工作委员会（内设人事任免选举科、代表联络科）；研究室（内设综合科）；财政经济委员会挂预工委牌子（内设办公室和预审监督科）；城乡建设委员会（内设办公室）；农业和农村委员会（内设办公室）；内务司法委员会（内设办公室）；教科文卫委员会（内设办公室）；民族侨务外事委员会（内设办公室）、法制委员会与法工委合署办公（内设办公室、立法科、备案科）、建设与社会委员会。</w:t>
      </w:r>
    </w:p>
    <w:p w14:paraId="67DF13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color w:val="333333"/>
          <w:sz w:val="21"/>
          <w:szCs w:val="21"/>
        </w:rPr>
      </w:pPr>
      <w:r>
        <w:rPr>
          <w:rFonts w:hint="eastAsia" w:ascii="黑体" w:hAnsi="宋体" w:eastAsia="黑体" w:cs="黑体"/>
          <w:i w:val="0"/>
          <w:iCs w:val="0"/>
          <w:caps w:val="0"/>
          <w:color w:val="333333"/>
          <w:spacing w:val="0"/>
          <w:sz w:val="22"/>
          <w:szCs w:val="22"/>
        </w:rPr>
        <w:t>三、部门预算单位构成</w:t>
      </w:r>
    </w:p>
    <w:p w14:paraId="7CF3A5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纳入2020年度部门预算编制范围的预算单位：盘锦市盘锦市人民代表大会常务委员会办公室（本级），一级部门预算单位。</w:t>
      </w:r>
    </w:p>
    <w:p w14:paraId="3BFD5A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w:t>
      </w:r>
    </w:p>
    <w:p w14:paraId="594891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82" w:right="0" w:hanging="442"/>
        <w:jc w:val="both"/>
        <w:rPr>
          <w:rFonts w:hint="default" w:ascii="Times New Roman" w:hAnsi="Times New Roman" w:cs="Times New Roman"/>
          <w:color w:val="333333"/>
          <w:sz w:val="21"/>
          <w:szCs w:val="21"/>
        </w:rPr>
      </w:pPr>
      <w:r>
        <w:rPr>
          <w:rFonts w:hint="eastAsia" w:ascii="宋体" w:hAnsi="宋体" w:eastAsia="宋体" w:cs="宋体"/>
          <w:b/>
          <w:bCs/>
          <w:i w:val="0"/>
          <w:iCs w:val="0"/>
          <w:caps w:val="0"/>
          <w:color w:val="333333"/>
          <w:spacing w:val="0"/>
          <w:sz w:val="22"/>
          <w:szCs w:val="22"/>
        </w:rPr>
        <w:t>第二部分盘锦市人民代表大会常务委员会办公室2020年度部门预算公开表</w:t>
      </w:r>
    </w:p>
    <w:p w14:paraId="09E2C3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color w:val="333333"/>
          <w:sz w:val="21"/>
          <w:szCs w:val="21"/>
        </w:rPr>
      </w:pPr>
      <w:r>
        <w:rPr>
          <w:rFonts w:hint="eastAsia" w:ascii="仿宋" w:hAnsi="仿宋" w:eastAsia="仿宋" w:cs="仿宋"/>
          <w:b/>
          <w:bCs/>
          <w:i w:val="0"/>
          <w:iCs w:val="0"/>
          <w:caps w:val="0"/>
          <w:color w:val="333333"/>
          <w:spacing w:val="0"/>
          <w:sz w:val="22"/>
          <w:szCs w:val="22"/>
        </w:rPr>
        <w:t>（该部分内容详见附件）</w:t>
      </w:r>
    </w:p>
    <w:p w14:paraId="59B6A2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color w:val="333333"/>
          <w:sz w:val="21"/>
          <w:szCs w:val="21"/>
        </w:rPr>
      </w:pPr>
      <w:r>
        <w:rPr>
          <w:rFonts w:hint="eastAsia" w:ascii="仿宋" w:hAnsi="仿宋" w:eastAsia="仿宋" w:cs="仿宋"/>
          <w:b/>
          <w:bCs/>
          <w:i w:val="0"/>
          <w:iCs w:val="0"/>
          <w:caps w:val="0"/>
          <w:color w:val="333333"/>
          <w:spacing w:val="0"/>
          <w:sz w:val="22"/>
          <w:szCs w:val="22"/>
        </w:rPr>
        <w:t> </w:t>
      </w:r>
    </w:p>
    <w:p w14:paraId="55DE9E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color w:val="333333"/>
          <w:sz w:val="21"/>
          <w:szCs w:val="21"/>
        </w:rPr>
      </w:pPr>
    </w:p>
    <w:p w14:paraId="6A1EED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cs="Times New Roman"/>
          <w:color w:val="333333"/>
          <w:sz w:val="21"/>
          <w:szCs w:val="21"/>
        </w:rPr>
      </w:pPr>
      <w:r>
        <w:rPr>
          <w:rFonts w:hint="eastAsia" w:ascii="宋体" w:hAnsi="宋体" w:eastAsia="宋体" w:cs="宋体"/>
          <w:b/>
          <w:bCs/>
          <w:i w:val="0"/>
          <w:iCs w:val="0"/>
          <w:caps w:val="0"/>
          <w:color w:val="333333"/>
          <w:spacing w:val="0"/>
          <w:sz w:val="22"/>
          <w:szCs w:val="22"/>
        </w:rPr>
        <w:t>第三部分盘锦市人民代表大会常务委员会办公室2020年度部门预算情况说明</w:t>
      </w:r>
    </w:p>
    <w:p w14:paraId="372375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宋体" w:hAnsi="宋体" w:eastAsia="宋体" w:cs="宋体"/>
          <w:b/>
          <w:bCs/>
          <w:i w:val="0"/>
          <w:iCs w:val="0"/>
          <w:caps w:val="0"/>
          <w:color w:val="333333"/>
          <w:spacing w:val="0"/>
          <w:sz w:val="22"/>
          <w:szCs w:val="22"/>
        </w:rPr>
        <w:t> </w:t>
      </w:r>
    </w:p>
    <w:p w14:paraId="35ABF2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color w:val="333333"/>
          <w:sz w:val="21"/>
          <w:szCs w:val="21"/>
        </w:rPr>
      </w:pPr>
      <w:r>
        <w:rPr>
          <w:rFonts w:hint="eastAsia" w:ascii="黑体" w:hAnsi="宋体" w:eastAsia="黑体" w:cs="黑体"/>
          <w:i w:val="0"/>
          <w:iCs w:val="0"/>
          <w:caps w:val="0"/>
          <w:color w:val="333333"/>
          <w:spacing w:val="0"/>
          <w:sz w:val="22"/>
          <w:szCs w:val="22"/>
        </w:rPr>
        <w:t>一、收支预算的总体情况说明</w:t>
      </w:r>
    </w:p>
    <w:p w14:paraId="7A3EF3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按照综合预算的原则，2020年盘锦市人民代表大会常务委员会办公室所有收入和支出均纳入部门预算管理。其中：</w:t>
      </w:r>
    </w:p>
    <w:p w14:paraId="7BFBEB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both"/>
        <w:rPr>
          <w:rFonts w:hint="default" w:ascii="Times New Roman" w:hAnsi="Times New Roman" w:cs="Times New Roman"/>
          <w:color w:val="333333"/>
          <w:sz w:val="21"/>
          <w:szCs w:val="21"/>
        </w:rPr>
      </w:pPr>
      <w:r>
        <w:rPr>
          <w:rFonts w:ascii="楷体" w:hAnsi="楷体" w:eastAsia="楷体" w:cs="楷体"/>
          <w:i w:val="0"/>
          <w:iCs w:val="0"/>
          <w:caps w:val="0"/>
          <w:color w:val="333333"/>
          <w:spacing w:val="0"/>
          <w:sz w:val="22"/>
          <w:szCs w:val="22"/>
        </w:rPr>
        <w:t>（一）</w:t>
      </w:r>
      <w:r>
        <w:rPr>
          <w:rFonts w:hint="eastAsia" w:ascii="楷体" w:hAnsi="楷体" w:eastAsia="楷体" w:cs="楷体"/>
          <w:i w:val="0"/>
          <w:iCs w:val="0"/>
          <w:caps w:val="0"/>
          <w:color w:val="333333"/>
          <w:spacing w:val="0"/>
          <w:sz w:val="22"/>
          <w:szCs w:val="22"/>
        </w:rPr>
        <w:t>收入预算1846.29万元，包括：</w:t>
      </w:r>
    </w:p>
    <w:p w14:paraId="361E1F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1.财政拨款收入1846.29万元；</w:t>
      </w:r>
    </w:p>
    <w:p w14:paraId="4DCDD7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2.非税收入0万元；</w:t>
      </w:r>
    </w:p>
    <w:p w14:paraId="2CCFBD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3.上级补助收入0万元；</w:t>
      </w:r>
    </w:p>
    <w:p w14:paraId="7005C5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4.下级上解收入0万元；</w:t>
      </w:r>
    </w:p>
    <w:p w14:paraId="43F897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5.其他收入0万元。</w:t>
      </w:r>
    </w:p>
    <w:p w14:paraId="1F6BBE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both"/>
        <w:rPr>
          <w:rFonts w:hint="default" w:ascii="Times New Roman" w:hAnsi="Times New Roman" w:cs="Times New Roman"/>
          <w:color w:val="333333"/>
          <w:sz w:val="21"/>
          <w:szCs w:val="21"/>
        </w:rPr>
      </w:pPr>
      <w:r>
        <w:rPr>
          <w:rFonts w:hint="eastAsia" w:ascii="楷体" w:hAnsi="楷体" w:eastAsia="楷体" w:cs="楷体"/>
          <w:i w:val="0"/>
          <w:iCs w:val="0"/>
          <w:caps w:val="0"/>
          <w:color w:val="333333"/>
          <w:spacing w:val="0"/>
          <w:sz w:val="22"/>
          <w:szCs w:val="22"/>
        </w:rPr>
        <w:t>（二）支出预算1846.29万元，包括：</w:t>
      </w:r>
    </w:p>
    <w:p w14:paraId="7066EC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1.基本支出1308.31万元；</w:t>
      </w:r>
    </w:p>
    <w:p w14:paraId="4D2594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2.项目支出537.98万元。</w:t>
      </w:r>
    </w:p>
    <w:p w14:paraId="6F9368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在支出预算537.98万元中，政府采购支出320万元，债务支出0万元，政府购买服务支出0万元。</w:t>
      </w:r>
    </w:p>
    <w:p w14:paraId="01B320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2020年预算同2019年比较，收入增加80.52万元，增长4%；支出增加80.52万元，增加4%。增加变化的主要原因是增加了退休人员经费。</w:t>
      </w:r>
    </w:p>
    <w:p w14:paraId="257995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color w:val="333333"/>
          <w:sz w:val="21"/>
          <w:szCs w:val="21"/>
        </w:rPr>
      </w:pPr>
      <w:r>
        <w:rPr>
          <w:rFonts w:hint="eastAsia" w:ascii="黑体" w:hAnsi="宋体" w:eastAsia="黑体" w:cs="黑体"/>
          <w:i w:val="0"/>
          <w:iCs w:val="0"/>
          <w:caps w:val="0"/>
          <w:color w:val="333333"/>
          <w:spacing w:val="0"/>
          <w:sz w:val="22"/>
          <w:szCs w:val="22"/>
        </w:rPr>
        <w:t>二、“三公”经费预算安排使用情况说明</w:t>
      </w:r>
    </w:p>
    <w:p w14:paraId="4F253B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2020年度“三公”经费预算支出安排23万元，比2019年度减少1.46万元，下降6%。其中：</w:t>
      </w:r>
    </w:p>
    <w:p w14:paraId="526EB7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1.因公出国（境）费0万元，与2019年持平</w:t>
      </w:r>
    </w:p>
    <w:p w14:paraId="28DD87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2.公务接待费12万元，比2019年度减少1.46万元，下降6%。主要原因是严格执行厉行节约</w:t>
      </w:r>
      <w:r>
        <w:rPr>
          <w:rFonts w:hint="eastAsia" w:ascii="仿宋" w:hAnsi="仿宋" w:eastAsia="仿宋" w:cs="仿宋"/>
          <w:i w:val="0"/>
          <w:iCs w:val="0"/>
          <w:caps w:val="0"/>
          <w:color w:val="333333"/>
          <w:spacing w:val="0"/>
          <w:sz w:val="22"/>
          <w:szCs w:val="22"/>
          <w:lang w:eastAsia="zh-CN"/>
        </w:rPr>
        <w:t>八项规定</w:t>
      </w:r>
      <w:r>
        <w:rPr>
          <w:rFonts w:hint="eastAsia" w:ascii="仿宋" w:hAnsi="仿宋" w:eastAsia="仿宋" w:cs="仿宋"/>
          <w:i w:val="0"/>
          <w:iCs w:val="0"/>
          <w:caps w:val="0"/>
          <w:color w:val="333333"/>
          <w:spacing w:val="0"/>
          <w:sz w:val="22"/>
          <w:szCs w:val="22"/>
        </w:rPr>
        <w:t>压缩一般性支出。</w:t>
      </w:r>
    </w:p>
    <w:p w14:paraId="3C48AE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3.公务用车购置及运行费11万元，与2019年持平；公务用车运行费11万元，与2019年持平。</w:t>
      </w:r>
    </w:p>
    <w:p w14:paraId="262FD9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黑体" w:hAnsi="宋体" w:eastAsia="黑体" w:cs="黑体"/>
          <w:i w:val="0"/>
          <w:iCs w:val="0"/>
          <w:caps w:val="0"/>
          <w:color w:val="333333"/>
          <w:spacing w:val="0"/>
          <w:sz w:val="22"/>
          <w:szCs w:val="22"/>
        </w:rPr>
        <w:t>三、机关运行经费预算安排使用情况说明</w:t>
      </w:r>
    </w:p>
    <w:p w14:paraId="5DE77B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2020年机关运行经费预算安排239.32万元，比2019年预算减少5.63万元，减少2%，主要原因是严格执行厉行节约</w:t>
      </w:r>
      <w:r>
        <w:rPr>
          <w:rFonts w:hint="eastAsia" w:ascii="仿宋" w:hAnsi="仿宋" w:eastAsia="仿宋" w:cs="仿宋"/>
          <w:i w:val="0"/>
          <w:iCs w:val="0"/>
          <w:caps w:val="0"/>
          <w:color w:val="333333"/>
          <w:spacing w:val="0"/>
          <w:sz w:val="22"/>
          <w:szCs w:val="22"/>
          <w:lang w:eastAsia="zh-CN"/>
        </w:rPr>
        <w:t>八项规定</w:t>
      </w:r>
      <w:r>
        <w:rPr>
          <w:rFonts w:hint="eastAsia" w:ascii="仿宋" w:hAnsi="仿宋" w:eastAsia="仿宋" w:cs="仿宋"/>
          <w:i w:val="0"/>
          <w:iCs w:val="0"/>
          <w:caps w:val="0"/>
          <w:color w:val="333333"/>
          <w:spacing w:val="0"/>
          <w:sz w:val="22"/>
          <w:szCs w:val="22"/>
        </w:rPr>
        <w:t>压缩一般性支出，牢固树立“过紧日子”的思。主要包括：办公费185.62万元、邮电费2万元、差旅费1万元、维修维护费19万元、委托业务费16.21万元、工会经费14.39万元、福利费1.1元。</w:t>
      </w:r>
    </w:p>
    <w:p w14:paraId="15A640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黑体" w:hAnsi="宋体" w:eastAsia="黑体" w:cs="黑体"/>
          <w:i w:val="0"/>
          <w:iCs w:val="0"/>
          <w:caps w:val="0"/>
          <w:color w:val="333333"/>
          <w:spacing w:val="0"/>
          <w:sz w:val="22"/>
          <w:szCs w:val="22"/>
        </w:rPr>
        <w:t>四、政府采购安排情况说明</w:t>
      </w:r>
    </w:p>
    <w:p w14:paraId="6FBCE0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2020年安排政府采购预算320万元，政府购买服务预算0万元。分项目如下：</w:t>
      </w:r>
    </w:p>
    <w:p w14:paraId="0475EC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政府采购：320万元</w:t>
      </w:r>
    </w:p>
    <w:p w14:paraId="5361AF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1.八届三次人代会会议经费160</w:t>
      </w:r>
    </w:p>
    <w:p w14:paraId="07E425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24"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2.表决系统更新费用40万元</w:t>
      </w:r>
    </w:p>
    <w:p w14:paraId="11E2A4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24"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3.水电暖线路更新费用120万元</w:t>
      </w:r>
    </w:p>
    <w:p w14:paraId="082D80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黑体" w:hAnsi="宋体" w:eastAsia="黑体" w:cs="黑体"/>
          <w:i w:val="0"/>
          <w:iCs w:val="0"/>
          <w:caps w:val="0"/>
          <w:color w:val="333333"/>
          <w:spacing w:val="0"/>
          <w:sz w:val="22"/>
          <w:szCs w:val="22"/>
        </w:rPr>
        <w:t>五、国有资产占用情况说明</w:t>
      </w:r>
    </w:p>
    <w:p w14:paraId="3BF011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截至2019年12月31日，盘锦市人民代表大会常务委员会办公室资产总额12662652元，其中，流动资产6084293元，固定资产6578359元。固定资产中共有车辆5辆（一般公务用车5辆，其他用车0辆），价值1644000元。</w:t>
      </w:r>
    </w:p>
    <w:p w14:paraId="58A64B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黑体" w:hAnsi="宋体" w:eastAsia="黑体" w:cs="黑体"/>
          <w:i w:val="0"/>
          <w:iCs w:val="0"/>
          <w:caps w:val="0"/>
          <w:color w:val="333333"/>
          <w:spacing w:val="0"/>
          <w:sz w:val="22"/>
          <w:szCs w:val="22"/>
        </w:rPr>
        <w:t>六、项目预算绩效目标情况说明</w:t>
      </w:r>
    </w:p>
    <w:p w14:paraId="3B77E4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根据预算绩效管理要求，盘锦市人民代表大会常务委员会办公室2020年应编制绩效目标的项目共14个，实际编制绩效目标的项目共14个，涉及资金537.98万元，编制绩效目标的项目覆盖率（实际编制绩效目标的项目/应编制绩效目标的项目）为100%。</w:t>
      </w:r>
    </w:p>
    <w:p w14:paraId="7E0948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w:t>
      </w:r>
    </w:p>
    <w:p w14:paraId="254FB8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cs="Times New Roman"/>
          <w:color w:val="333333"/>
          <w:sz w:val="21"/>
          <w:szCs w:val="21"/>
        </w:rPr>
      </w:pPr>
      <w:r>
        <w:rPr>
          <w:rFonts w:hint="eastAsia" w:ascii="宋体" w:hAnsi="宋体" w:eastAsia="宋体" w:cs="宋体"/>
          <w:b/>
          <w:bCs/>
          <w:i w:val="0"/>
          <w:iCs w:val="0"/>
          <w:caps w:val="0"/>
          <w:color w:val="333333"/>
          <w:spacing w:val="0"/>
          <w:sz w:val="22"/>
          <w:szCs w:val="22"/>
        </w:rPr>
        <w:t>第四部分 名词解释</w:t>
      </w:r>
    </w:p>
    <w:p w14:paraId="79C584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color w:val="333333"/>
          <w:sz w:val="21"/>
          <w:szCs w:val="21"/>
        </w:rPr>
      </w:pPr>
      <w:r>
        <w:rPr>
          <w:rFonts w:hint="eastAsia" w:ascii="黑体" w:hAnsi="宋体" w:eastAsia="黑体" w:cs="黑体"/>
          <w:i w:val="0"/>
          <w:iCs w:val="0"/>
          <w:caps w:val="0"/>
          <w:color w:val="333333"/>
          <w:spacing w:val="0"/>
          <w:sz w:val="22"/>
          <w:szCs w:val="22"/>
        </w:rPr>
        <w:t> </w:t>
      </w:r>
    </w:p>
    <w:p w14:paraId="21E476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1.财政拨款收入：指市级财政当年拨付的资金。</w:t>
      </w:r>
    </w:p>
    <w:p w14:paraId="57FCE7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2.基本支出：指保障机构正常运转、完成日常工作任务而发生的人员支出和公用支出。</w:t>
      </w:r>
    </w:p>
    <w:p w14:paraId="1115A1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3.项目支出：指在基本支出之外为完成特定行政任务和事业发展目标所发生的支出。</w:t>
      </w:r>
    </w:p>
    <w:p w14:paraId="6EE896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4E7C9C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640DE4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45D995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7.其他收入：指除上述“财政拨款收入”、“行政事业性收费收入”、“政府性基金收入”以外的收入。</w:t>
      </w:r>
    </w:p>
    <w:p w14:paraId="68491A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F37EB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9.一般公共服务（类）财政事务（款）行政运行（项）：反映行政单位（包括实行公务员管理的事业单位）的基本支出。</w:t>
      </w:r>
    </w:p>
    <w:p w14:paraId="482CC5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10.一般公共服务（类）财政事务（款）一般行政管理事务（项）：反映行政单位（包括实行公务员管理的事业单位）未单独设置项级科目的其他项目支出。</w:t>
      </w:r>
    </w:p>
    <w:p w14:paraId="358A68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11.一般公共服务（类）财政事务（款）预算改革业务（项）：反映财政部门用于预算改革方面的支出。</w:t>
      </w:r>
    </w:p>
    <w:p w14:paraId="10A51F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12.一般公共服务（类）财政事务（款）财政国库业务（项）：反映财政部门用于财政国库集中收付业务方面的支出。</w:t>
      </w:r>
    </w:p>
    <w:p w14:paraId="0CFFB3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13.一般公共服务（类）财政事务（款）事业运行（项）：反映事业单位的基本支出，不包括行政单位（包括实行公务员管理的事业单位）后勤服务中心、医务室等附属事业单位。</w:t>
      </w:r>
    </w:p>
    <w:p w14:paraId="1E34BC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14.一般公共服务（类）财政事务（款）其他财政事务支出（项）：反映除上述项目以外其他财政事务方面的支出。</w:t>
      </w:r>
    </w:p>
    <w:p w14:paraId="7E6CC3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15.社会保障和就业（类）行政事业单位离退休（款）归口管理的行政单位离退休（项）：反映实行归口管理的行政单位（包括实行公务员管理的事业单位）开支的离退休经费。</w:t>
      </w:r>
    </w:p>
    <w:p w14:paraId="4C648D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16.社会保障和就业（类）行政事业单位离退休（款）事业单位离退休（项）：反映实行归口管理的事业单位开支的离退休经费。</w:t>
      </w:r>
    </w:p>
    <w:p w14:paraId="1E6D1B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005589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3FD34B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2"/>
          <w:szCs w:val="22"/>
        </w:rPr>
        <w:t>19.住房保障（类）住房改革（款）住房公积金（项）：反映行政事业单位按人力资源和社会保障部、财政部规定的基本工资和津贴补贴以及规定比例为职工缴纳的住房公积金。</w:t>
      </w:r>
    </w:p>
    <w:p w14:paraId="0C0345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zQyYjc3NjgzZmIyMjcyYWNkZWJiODZkNzA5MGUifQ=="/>
  </w:docVars>
  <w:rsids>
    <w:rsidRoot w:val="00000000"/>
    <w:rsid w:val="08150267"/>
    <w:rsid w:val="168A3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3732</Words>
  <Characters>3995</Characters>
  <Lines>0</Lines>
  <Paragraphs>0</Paragraphs>
  <TotalTime>0</TotalTime>
  <ScaleCrop>false</ScaleCrop>
  <LinksUpToDate>false</LinksUpToDate>
  <CharactersWithSpaces>4061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2024-08-15T07:36:00Z</dcterms:created>
  <dc:creator>Administrator</dc:creator>
  <cp:lastModifiedBy>Administrator</cp:lastModifiedBy>
  <dcterms:modified xsi:type="dcterms:W3CDTF">2024-08-15T07:55:30Z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2D878AA837A34FCDA6EC6E325D1D3CAD_12</vt:lpwstr>
  </property>
</Properties>
</file>