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36"/>
          <w:sz w:val="44"/>
          <w:szCs w:val="44"/>
        </w:rPr>
        <w:t>盘锦市2024年农田灌溉水有效利用系数测算分析技术服务询价采购公告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为扎实做好2024年农田灌溉水有效利用系数测</w:t>
      </w:r>
      <w:r>
        <w:rPr>
          <w:rFonts w:hint="eastAsia" w:ascii="仿宋" w:hAnsi="仿宋" w:eastAsia="仿宋"/>
          <w:color w:val="333333"/>
          <w:sz w:val="32"/>
          <w:szCs w:val="32"/>
        </w:rPr>
        <w:t>算工作，现通过询价采购方式选定一家供应商提供盘锦市2024年农田灌溉水有效利用系数测算分析技术服务。现将有关事宜公告如下：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一、项目名称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盘锦市2024年农田灌溉水有效利用系数测算分析技术服务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二、采购内容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1.工作要求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根据省水利厅相关文件要求，在盘山、大洼、兴海、双绕四处灌区设立48处代表地块，进行盘锦市农田灌溉水有效利用系数测算分析，并编制盘锦市农田灌溉水有效利用系数测算分析报告。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2.后续服务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配合采购人做好相关报表评审及后期服务工作；自正式获批之日起免费提供相关咨询服务和相关修编工作。如果有工作需要，要及时赶到、及时调整和修改，达到采购人的要求。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3.质量要求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达到国家现行规范及验收合格标准，并通过技术审查。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三、采购资金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10万元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四、相关要求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1.具有独立承担民事责任的能力。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2.具有水利设计方面的资质。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3.法律、行政法规规定的其他条件。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4.收集有关资料，组织技术人员，对盘锦市四处灌区代表地块灌溉水利用情况进行观测、记录、分析，并完成报告编制。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五、提交材料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1.营业执照或事业单位法人证书复印件加盖公章。（复印件加盖单位公章，注：盖有电子印章的无效）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2.供应商法定代表人身份证明和法定代表人授权代表委托书。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3.诚信声明（按响应文件格式制作）。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4.供应商资格要求的基本资格条件相关证明材料。（复印件加盖单位公章，注：盖有电子印章的无效）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5.供应商响应文件（响应文件须用信封密封）。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六、采购须知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1.响应文件必须按询价采购公告规定的时间及地点送达，逾期不予受理其响应文件。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2.响应文件的报价为一次性报价，且供应商只能提供一个报价，价格一经报出，即不再变动。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3.响应文件的报价超过10万元，报价无效。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4.响应文件递交截止时间为北京时间2024年5月17日17时。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七、成交通知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1.递交文件截止日期结束后三日内，我局将向最低报价供应商发出《成交通知书》。《成交通知书》一经发出即发生法律效力。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2.《成交通知书》将作为签订合同的依据。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八、签订合同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1.采购人与成交供应商应当在成交通知书发出之日起10日内签订采购合同。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2.询价采购公告、成交供应商的响应文件及有效承诺文件等，均为签订合同的依据。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3.如成交供应商放弃成交项目或在签订合同时擅自改变成交状态的，采购人将按照相关法律法规处理。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4.除不可抗力等因素外，成交通知书发出后，采购人改变成交结果，或者成交供应商拒绝签订政府采购合同的，应当承担相应的法律责任。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九、联系方式</w:t>
      </w:r>
    </w:p>
    <w:bookmarkEnd w:id="0"/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联系人：殷爽    联系电话：0427-2821478（2823992）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地址：盘锦市兴隆台区石油大街180号 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 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附件：1.询价采购响应文件</w:t>
      </w:r>
    </w:p>
    <w:p>
      <w:pPr>
        <w:ind w:firstLine="1600" w:firstLineChars="5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2.报价函      </w:t>
      </w:r>
    </w:p>
    <w:p>
      <w:pPr>
        <w:ind w:firstLine="1600" w:firstLineChars="5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3.法定代表人授权委托书      </w:t>
      </w:r>
    </w:p>
    <w:p>
      <w:pPr>
        <w:ind w:firstLine="1600" w:firstLineChars="5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4.诚信声明      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 </w:t>
      </w: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ind w:firstLine="5440" w:firstLineChars="17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盘锦市水利局      </w:t>
      </w:r>
    </w:p>
    <w:p>
      <w:pPr>
        <w:ind w:firstLine="5440" w:firstLineChars="17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2024年5月10日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wMzUwZWMyMWI2YjliZDEzMDM0ZTY4YzgyZWIxMGUifQ=="/>
  </w:docVars>
  <w:rsids>
    <w:rsidRoot w:val="00BD3E66"/>
    <w:rsid w:val="0034054F"/>
    <w:rsid w:val="00A959C6"/>
    <w:rsid w:val="00BD3E66"/>
    <w:rsid w:val="00CB4FEE"/>
    <w:rsid w:val="00F201FA"/>
    <w:rsid w:val="00FF516E"/>
    <w:rsid w:val="1BD25A4D"/>
    <w:rsid w:val="5C746E58"/>
    <w:rsid w:val="718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6"/>
    <w:link w:val="3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185</Words>
  <Characters>1057</Characters>
  <Lines>8</Lines>
  <Paragraphs>2</Paragraphs>
  <TotalTime>4</TotalTime>
  <ScaleCrop>false</ScaleCrop>
  <LinksUpToDate>false</LinksUpToDate>
  <CharactersWithSpaces>1240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2024-05-11T00:52:00Z</dcterms:created>
  <dc:creator>Windows User</dc:creator>
  <cp:lastModifiedBy>YIN.S</cp:lastModifiedBy>
  <dcterms:modified xsi:type="dcterms:W3CDTF">2024-05-11T00:58:34Z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5B6DBAACB62C4B5C92EA1E3B3775588D_12</vt:lpwstr>
  </property>
</Properties>
</file>