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黑体"/>
          <w:b/>
          <w:bCs/>
          <w:spacing w:val="20"/>
          <w:w w:val="105"/>
          <w:sz w:val="32"/>
          <w:szCs w:val="32"/>
        </w:rPr>
      </w:pPr>
      <w:bookmarkStart w:id="0" w:name="_GoBack"/>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电动自行车</w:t>
      </w:r>
      <w:bookmarkEnd w:id="0"/>
      <w:r>
        <w:rPr>
          <w:rFonts w:hint="eastAsia" w:ascii="仿宋_GB2312" w:hAnsi="宋体" w:eastAsia="仿宋_GB2312" w:cs="黑体"/>
          <w:b/>
          <w:bCs/>
          <w:spacing w:val="20"/>
          <w:w w:val="105"/>
          <w:sz w:val="32"/>
          <w:szCs w:val="32"/>
        </w:rPr>
        <w:t>产品质量监督</w:t>
      </w:r>
    </w:p>
    <w:p>
      <w:pPr>
        <w:jc w:val="center"/>
        <w:rPr>
          <w:rFonts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电动自行车</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rPr>
      </w:pPr>
      <w:r>
        <w:rPr>
          <w:rFonts w:hint="eastAsia" w:ascii="宋体" w:hAnsi="宋体" w:cs="宋体"/>
          <w:color w:val="000000" w:themeColor="text1"/>
          <w:szCs w:val="21"/>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03</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11</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04</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轻工产品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运载工具</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电动自行车</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val="en-US" w:eastAsia="zh-CN"/>
              </w:rPr>
            </w:pPr>
            <w:r>
              <w:rPr>
                <w:rFonts w:hint="eastAsia"/>
                <w:lang w:val="en-US" w:eastAsia="zh-CN"/>
              </w:rPr>
              <w:t>/</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cs="Times New Roman"/>
          <w:sz w:val="28"/>
          <w:szCs w:val="28"/>
        </w:rPr>
        <w:t>：</w:t>
      </w:r>
      <w:r>
        <w:rPr>
          <w:rFonts w:hint="eastAsia" w:ascii="仿宋_GB2312" w:hAnsi="宋体" w:eastAsia="仿宋_GB2312"/>
          <w:sz w:val="28"/>
          <w:szCs w:val="28"/>
          <w:lang w:eastAsia="zh-CN"/>
        </w:rPr>
        <w:t>电动自行车</w:t>
      </w:r>
      <w:r>
        <w:rPr>
          <w:rFonts w:hint="eastAsia" w:ascii="仿宋_GB2312" w:hAnsi="宋体" w:eastAsia="仿宋_GB2312" w:cs="Times New Roman"/>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rPr>
        <w:t>GB 17761-2018</w:t>
      </w:r>
      <w:r>
        <w:rPr>
          <w:rFonts w:hint="eastAsia" w:ascii="仿宋_GB2312" w:hAnsi="宋体" w:eastAsia="仿宋_GB2312"/>
          <w:sz w:val="28"/>
          <w:szCs w:val="28"/>
          <w:lang w:val="en-US" w:eastAsia="zh-CN"/>
        </w:rPr>
        <w:t xml:space="preserve"> 电动自行车安全技术规范</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随机抽取样品</w:t>
      </w:r>
      <w:r>
        <w:rPr>
          <w:rFonts w:hint="eastAsia" w:ascii="仿宋_GB2312" w:hAnsi="宋体" w:eastAsia="仿宋_GB2312"/>
          <w:sz w:val="28"/>
          <w:szCs w:val="28"/>
          <w:lang w:val="en-US" w:eastAsia="zh-CN"/>
        </w:rPr>
        <w:t>2辆</w:t>
      </w:r>
      <w:r>
        <w:rPr>
          <w:rFonts w:hint="eastAsia" w:ascii="仿宋_GB2312" w:hAnsi="宋体" w:eastAsia="仿宋_GB2312"/>
          <w:sz w:val="28"/>
          <w:szCs w:val="28"/>
        </w:rPr>
        <w:t>，其中</w:t>
      </w:r>
      <w:r>
        <w:rPr>
          <w:rFonts w:hint="eastAsia" w:ascii="仿宋_GB2312" w:hAnsi="宋体" w:eastAsia="仿宋_GB2312"/>
          <w:sz w:val="28"/>
          <w:szCs w:val="28"/>
          <w:lang w:val="en-US" w:eastAsia="zh-CN"/>
        </w:rPr>
        <w:t>1辆</w:t>
      </w:r>
      <w:r>
        <w:rPr>
          <w:rFonts w:hint="eastAsia" w:ascii="仿宋_GB2312" w:hAnsi="宋体" w:eastAsia="仿宋_GB2312"/>
          <w:sz w:val="28"/>
          <w:szCs w:val="28"/>
        </w:rPr>
        <w:t>作为检验样品，</w:t>
      </w:r>
      <w:r>
        <w:rPr>
          <w:rFonts w:hint="eastAsia" w:ascii="仿宋_GB2312" w:hAnsi="宋体" w:eastAsia="仿宋_GB2312"/>
          <w:sz w:val="28"/>
          <w:szCs w:val="28"/>
          <w:lang w:val="en-US" w:eastAsia="zh-CN"/>
        </w:rPr>
        <w:t>1辆</w:t>
      </w:r>
      <w:r>
        <w:rPr>
          <w:rFonts w:hint="eastAsia" w:ascii="仿宋_GB2312" w:hAnsi="宋体" w:eastAsia="仿宋_GB2312"/>
          <w:sz w:val="28"/>
          <w:szCs w:val="28"/>
        </w:rPr>
        <w:t>作为备用样品，备样可封存在受检单位。</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2</w:t>
      </w:r>
      <w:r>
        <w:rPr>
          <w:rFonts w:hint="eastAsia" w:ascii="仿宋" w:hAnsi="仿宋" w:eastAsia="仿宋" w:cs="仿宋"/>
          <w:i w:val="0"/>
          <w:iCs w:val="0"/>
          <w:color w:val="000000"/>
          <w:kern w:val="0"/>
          <w:sz w:val="22"/>
          <w:szCs w:val="22"/>
          <w:u w:val="none"/>
          <w:lang w:val="en-US" w:eastAsia="zh-CN" w:bidi="ar"/>
        </w:rPr>
        <w:t>电动自行车</w:t>
      </w:r>
    </w:p>
    <w:tbl>
      <w:tblPr>
        <w:tblStyle w:val="8"/>
        <w:tblW w:w="7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3119"/>
        <w:gridCol w:w="1843"/>
        <w:gridCol w:w="1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843"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1905"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车速限值</w:t>
            </w:r>
          </w:p>
        </w:tc>
        <w:tc>
          <w:tcPr>
            <w:tcW w:w="1843"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17761-2018</w:t>
            </w:r>
          </w:p>
        </w:tc>
        <w:tc>
          <w:tcPr>
            <w:tcW w:w="190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车速防篡改</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190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制动性能</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1905" w:type="dxa"/>
            <w:tcBorders/>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整车质量</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1905" w:type="dxa"/>
            <w:tcBorders/>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脚踏骑行能力</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1905"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尺寸限值</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190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脚蹬间隙</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190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突出物</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190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9</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防碰擦</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190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10</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车速提示音</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190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11</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反射器、照明和鸣号装置</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190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12</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导线布线安装</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190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13</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短路保护</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190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14</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电气强度</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190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15</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制动断电功能</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190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16</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过流保护功能</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190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17</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防失控功能</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190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18</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电动机额定连续输出功率</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190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19</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充电器</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190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20</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蓄电池的最大输出电压</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190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21</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蓄电池防篡改</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190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22</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防火性能</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190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5169.11-2017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23</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阻燃性能</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190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5169.16-2017</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 xml:space="preserve"> GB 8410-2006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24</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使用说明书</w:t>
            </w:r>
          </w:p>
        </w:tc>
        <w:tc>
          <w:tcPr>
            <w:tcW w:w="1843" w:type="dxa"/>
            <w:vMerge w:val="continue"/>
            <w:tcBorders/>
            <w:vAlign w:val="center"/>
          </w:tcPr>
          <w:p>
            <w:pPr>
              <w:widowControl/>
              <w:adjustRightInd w:val="0"/>
              <w:snapToGrid w:val="0"/>
              <w:ind w:left="122" w:leftChars="58"/>
              <w:jc w:val="center"/>
              <w:rPr>
                <w:rFonts w:hint="eastAsia" w:ascii="仿宋" w:hAnsi="仿宋" w:eastAsia="仿宋" w:cs="仿宋"/>
                <w:bCs/>
                <w:iCs/>
                <w:kern w:val="0"/>
                <w:szCs w:val="21"/>
              </w:rPr>
            </w:pPr>
          </w:p>
        </w:tc>
        <w:tc>
          <w:tcPr>
            <w:tcW w:w="1905"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17761-2018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26"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2FhZjFkMGNjZGM3MTA2OTc3MmM3NTMzZTdmNTY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8945B9"/>
    <w:rsid w:val="02BD4475"/>
    <w:rsid w:val="06615B03"/>
    <w:rsid w:val="08705141"/>
    <w:rsid w:val="0A401166"/>
    <w:rsid w:val="0B123C38"/>
    <w:rsid w:val="0E9D78D8"/>
    <w:rsid w:val="0FAA5A14"/>
    <w:rsid w:val="1E4E1FC7"/>
    <w:rsid w:val="24AA2336"/>
    <w:rsid w:val="25725A7D"/>
    <w:rsid w:val="26E61C61"/>
    <w:rsid w:val="29B155F7"/>
    <w:rsid w:val="2DBF4E1C"/>
    <w:rsid w:val="323F5720"/>
    <w:rsid w:val="34FF53FE"/>
    <w:rsid w:val="423D1FE7"/>
    <w:rsid w:val="46610A04"/>
    <w:rsid w:val="466E7D19"/>
    <w:rsid w:val="4757545E"/>
    <w:rsid w:val="48A37CB9"/>
    <w:rsid w:val="4A0C3A08"/>
    <w:rsid w:val="568E7490"/>
    <w:rsid w:val="60BD0047"/>
    <w:rsid w:val="64392943"/>
    <w:rsid w:val="715D3C37"/>
    <w:rsid w:val="717C64BF"/>
    <w:rsid w:val="745B1E70"/>
    <w:rsid w:val="776D6448"/>
    <w:rsid w:val="789C3FEE"/>
    <w:rsid w:val="7BF2196F"/>
    <w:rsid w:val="7D466F15"/>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List 2"/>
    <w:basedOn w:val="1"/>
    <w:next w:val="1"/>
    <w:qFormat/>
    <w:uiPriority w:val="0"/>
    <w:pPr>
      <w:adjustRightInd w:val="0"/>
      <w:snapToGrid w:val="0"/>
      <w:spacing w:line="360" w:lineRule="auto"/>
      <w:ind w:left="100" w:leftChars="200" w:hanging="200" w:hangingChars="200"/>
    </w:pPr>
    <w:rPr>
      <w:sz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style>
  <w:style w:type="table" w:styleId="8">
    <w:name w:val="Table Grid"/>
    <w:basedOn w:val="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99"/>
    <w:rPr>
      <w:rFonts w:ascii="Calibri" w:hAnsi="Calibri" w:eastAsia="宋体" w:cs="Times New Roman"/>
      <w:sz w:val="18"/>
      <w:szCs w:val="18"/>
    </w:rPr>
  </w:style>
  <w:style w:type="character" w:customStyle="1" w:styleId="11">
    <w:name w:val="页脚 字符"/>
    <w:basedOn w:val="9"/>
    <w:link w:val="4"/>
    <w:qFormat/>
    <w:uiPriority w:val="99"/>
    <w:rPr>
      <w:rFonts w:ascii="Calibri" w:hAnsi="Calibri" w:eastAsia="宋体" w:cs="Times New Roman"/>
      <w:sz w:val="18"/>
      <w:szCs w:val="18"/>
    </w:rPr>
  </w:style>
  <w:style w:type="paragraph" w:styleId="12">
    <w:name w:val="List Paragraph"/>
    <w:basedOn w:val="1"/>
    <w:qFormat/>
    <w:uiPriority w:val="34"/>
    <w:pPr>
      <w:ind w:firstLine="420" w:firstLineChars="200"/>
    </w:pPr>
  </w:style>
  <w:style w:type="paragraph" w:customStyle="1" w:styleId="13">
    <w:name w:val="_Style 3"/>
    <w:basedOn w:val="1"/>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1</TotalTime>
  <ScaleCrop>false</ScaleCrop>
  <LinksUpToDate>false</LinksUpToDate>
  <CharactersWithSpaces>2585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李松岩</cp:lastModifiedBy>
  <cp:lastPrinted>2021-06-04T10:15:00Z</cp:lastPrinted>
  <dcterms:modified xsi:type="dcterms:W3CDTF">2024-03-13T00:30:43Z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86ECB74D3A514864A627BBBF911A867C_13</vt:lpwstr>
  </property>
</Properties>
</file>