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9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39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一、粮食加工品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抽检依据GB 2762-2017《食品安全国家标准 食品中污染物限量》、GB 2761-2017《食品安全国家标准 食品中真菌毒素限量》等标准及产品明示标准和指标的要求。   </w:t>
      </w:r>
      <w:bookmarkStart w:id="0" w:name="_GoBack"/>
      <w:bookmarkEnd w:id="0"/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无机砷(以As计)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苯并[a]芘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sz w:val="32"/>
          <w:szCs w:val="32"/>
        </w:rPr>
        <w:t>1等。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F217C6"/>
    <w:rsid w:val="00054E07"/>
    <w:rsid w:val="00277695"/>
    <w:rsid w:val="00331D3B"/>
    <w:rsid w:val="003C3ADB"/>
    <w:rsid w:val="004B4D6D"/>
    <w:rsid w:val="00571EEC"/>
    <w:rsid w:val="00634154"/>
    <w:rsid w:val="007B1635"/>
    <w:rsid w:val="007B7BF8"/>
    <w:rsid w:val="00831371"/>
    <w:rsid w:val="0084458E"/>
    <w:rsid w:val="0091402E"/>
    <w:rsid w:val="00BF5A3C"/>
    <w:rsid w:val="00C11B7F"/>
    <w:rsid w:val="00C31BC6"/>
    <w:rsid w:val="00CE2980"/>
    <w:rsid w:val="00CF4D3D"/>
    <w:rsid w:val="00D714B2"/>
    <w:rsid w:val="00F217C6"/>
    <w:rsid w:val="00F32E20"/>
    <w:rsid w:val="00F86A9B"/>
    <w:rsid w:val="240140F2"/>
    <w:rsid w:val="63204905"/>
    <w:rsid w:val="63A23524"/>
    <w:rsid w:val="7C80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3673</Words>
  <Characters>4260</Characters>
  <Lines>6</Lines>
  <Paragraphs>1</Paragraphs>
  <TotalTime>38</TotalTime>
  <ScaleCrop>false</ScaleCrop>
  <LinksUpToDate>false</LinksUpToDate>
  <CharactersWithSpaces>4433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2023-08-10T02:59:00Z</dcterms:created>
  <dc:creator>Administrator</dc:creator>
  <cp:lastModifiedBy>mengyang</cp:lastModifiedBy>
  <dcterms:modified xsi:type="dcterms:W3CDTF">2023-11-14T05:13:38Z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29D2CC9314D1410E83D427A0E31203E8_13</vt:lpwstr>
  </property>
</Properties>
</file>