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3B61A0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3B61A0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3B61A0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3B61A0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3B61A0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3B61A0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3B61A0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292310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</w:t>
      </w:r>
      <w:r w:rsidR="002930D9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8</w:t>
      </w:r>
      <w:r w:rsidR="003B61A0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3B61A0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C60EE3" w:rsidRDefault="00781007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cs="宋体" w:hint="eastAsia"/>
          <w:sz w:val="32"/>
          <w:szCs w:val="32"/>
          <w:u w:val="single"/>
        </w:rPr>
        <w:t>盘锦鑫晟商贸中心</w:t>
      </w:r>
      <w:r w:rsidR="00BA7D60" w:rsidRPr="00C60EE3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3B61A0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292310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2930D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8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3B61A0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违反了</w:t>
      </w:r>
      <w:r w:rsidR="009F7B00" w:rsidRPr="0046441C">
        <w:rPr>
          <w:rFonts w:ascii="仿宋" w:eastAsia="仿宋" w:hAnsi="仿宋" w:hint="eastAsia"/>
          <w:sz w:val="32"/>
          <w:szCs w:val="32"/>
          <w:u w:val="single"/>
        </w:rPr>
        <w:t>《中华人民共和国个人独资企业法》第三十六条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的规定，属于开业后自行停业连续六个月以上行为，依据</w:t>
      </w:r>
      <w:r w:rsidR="009F7B00" w:rsidRPr="0046441C">
        <w:rPr>
          <w:rFonts w:ascii="仿宋" w:eastAsia="仿宋" w:hAnsi="仿宋" w:hint="eastAsia"/>
          <w:sz w:val="32"/>
          <w:szCs w:val="32"/>
          <w:u w:val="single"/>
        </w:rPr>
        <w:t>《中华人民共和国个人独资企业法》第三十六条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3B61A0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292310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2930D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8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3B61A0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3B61A0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3B61A0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3B61A0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3B61A0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 </w:t>
      </w:r>
      <w:r w:rsidR="002930D9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7309C" w:rsidRDefault="00195A97" w:rsidP="00F7309C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bookmarkStart w:id="3" w:name="_GoBack"/>
      <w:bookmarkEnd w:id="3"/>
      <w:r w:rsidRPr="00195A97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195A97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F7309C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F7309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F7309C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F7309C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F7309C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Pr="001579CD" w:rsidRDefault="009B4BBD" w:rsidP="00F7309C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sectPr w:rsidR="009B4BBD" w:rsidRPr="001579C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557" w:rsidRDefault="00CF2557" w:rsidP="00FD49B3">
      <w:r>
        <w:separator/>
      </w:r>
    </w:p>
  </w:endnote>
  <w:endnote w:type="continuationSeparator" w:id="0">
    <w:p w:rsidR="00CF2557" w:rsidRDefault="00CF2557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557" w:rsidRDefault="00CF2557" w:rsidP="00FD49B3">
      <w:r>
        <w:separator/>
      </w:r>
    </w:p>
  </w:footnote>
  <w:footnote w:type="continuationSeparator" w:id="0">
    <w:p w:rsidR="00CF2557" w:rsidRDefault="00CF2557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022C63"/>
    <w:rsid w:val="001579CD"/>
    <w:rsid w:val="00195A97"/>
    <w:rsid w:val="001B40F1"/>
    <w:rsid w:val="001F373A"/>
    <w:rsid w:val="00292310"/>
    <w:rsid w:val="002930D9"/>
    <w:rsid w:val="002F4293"/>
    <w:rsid w:val="003453AE"/>
    <w:rsid w:val="003B61A0"/>
    <w:rsid w:val="00601C2C"/>
    <w:rsid w:val="0064762B"/>
    <w:rsid w:val="00781007"/>
    <w:rsid w:val="00794015"/>
    <w:rsid w:val="007E24CB"/>
    <w:rsid w:val="009B4BBD"/>
    <w:rsid w:val="009F6269"/>
    <w:rsid w:val="009F7B00"/>
    <w:rsid w:val="00BA7D60"/>
    <w:rsid w:val="00C60EE3"/>
    <w:rsid w:val="00CA1EBC"/>
    <w:rsid w:val="00CF2557"/>
    <w:rsid w:val="00D76ADB"/>
    <w:rsid w:val="00F7309C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2023-02-21T05:59:00Z</cp:lastPrinted>
  <dcterms:created xsi:type="dcterms:W3CDTF">2023-02-21T08:10:00Z</dcterms:created>
  <dcterms:modified xsi:type="dcterms:W3CDTF">2023-02-22T04:22:00Z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