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2022年盘锦市地方标准立项计划汇总表</w:t>
      </w:r>
    </w:p>
    <w:p>
      <w:pPr>
        <w:rPr>
          <w:color w:val="auto"/>
        </w:rPr>
      </w:pPr>
    </w:p>
    <w:tbl>
      <w:tblPr>
        <w:tblStyle w:val="5"/>
        <w:tblW w:w="13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65"/>
        <w:gridCol w:w="2115"/>
        <w:gridCol w:w="795"/>
        <w:gridCol w:w="1125"/>
        <w:gridCol w:w="1260"/>
        <w:gridCol w:w="1080"/>
        <w:gridCol w:w="3518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35" w:type="dxa"/>
          </w:tcPr>
          <w:p>
            <w:pPr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计划编号</w:t>
            </w:r>
          </w:p>
        </w:tc>
        <w:tc>
          <w:tcPr>
            <w:tcW w:w="2115" w:type="dxa"/>
          </w:tcPr>
          <w:p>
            <w:pPr>
              <w:ind w:firstLine="422" w:firstLineChars="200"/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项目名称</w:t>
            </w:r>
          </w:p>
        </w:tc>
        <w:tc>
          <w:tcPr>
            <w:tcW w:w="795" w:type="dxa"/>
          </w:tcPr>
          <w:p>
            <w:pPr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标准性质</w:t>
            </w:r>
          </w:p>
        </w:tc>
        <w:tc>
          <w:tcPr>
            <w:tcW w:w="1125" w:type="dxa"/>
          </w:tcPr>
          <w:p>
            <w:pPr>
              <w:rPr>
                <w:rFonts w:hint="default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制定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/修订</w:t>
            </w:r>
          </w:p>
        </w:tc>
        <w:tc>
          <w:tcPr>
            <w:tcW w:w="1260" w:type="dxa"/>
          </w:tcPr>
          <w:p>
            <w:pPr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代替标准号</w:t>
            </w:r>
          </w:p>
        </w:tc>
        <w:tc>
          <w:tcPr>
            <w:tcW w:w="1080" w:type="dxa"/>
          </w:tcPr>
          <w:p>
            <w:pPr>
              <w:rPr>
                <w:rFonts w:hint="eastAsia" w:eastAsiaTheme="minor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项目周期（月）</w:t>
            </w:r>
          </w:p>
        </w:tc>
        <w:tc>
          <w:tcPr>
            <w:tcW w:w="3518" w:type="dxa"/>
            <w:vAlign w:val="top"/>
          </w:tcPr>
          <w:p>
            <w:pPr>
              <w:ind w:firstLine="843" w:firstLineChars="400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起草单位</w:t>
            </w: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vertAlign w:val="baseline"/>
                <w:lang w:eastAsia="zh-CN"/>
              </w:rPr>
              <w:t>提出和归口管理部门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35" w:type="dxa"/>
          </w:tcPr>
          <w:p>
            <w:pPr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2022001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村镇社区畜禽粪便污染土囊修复技术规范</w:t>
            </w:r>
          </w:p>
        </w:tc>
        <w:tc>
          <w:tcPr>
            <w:tcW w:w="7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推荐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制定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51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盘锦市绿色发展服务中心、中国科学院沈阳应用生态研究所</w:t>
            </w:r>
          </w:p>
        </w:tc>
        <w:tc>
          <w:tcPr>
            <w:tcW w:w="222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盘锦市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生态环境局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4" w:hRule="atLeast"/>
        </w:trPr>
        <w:tc>
          <w:tcPr>
            <w:tcW w:w="735" w:type="dxa"/>
          </w:tcPr>
          <w:p>
            <w:pP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</w:tcPr>
          <w:p>
            <w:pP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2022002</w:t>
            </w:r>
          </w:p>
        </w:tc>
        <w:tc>
          <w:tcPr>
            <w:tcW w:w="21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盐碱地温室秋冬茬番茄栽培施肥</w:t>
            </w:r>
            <w:r>
              <w:rPr>
                <w:rFonts w:hint="eastAsia"/>
                <w:color w:val="auto"/>
                <w:sz w:val="21"/>
                <w:szCs w:val="21"/>
              </w:rPr>
              <w:t>技术规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范</w:t>
            </w:r>
          </w:p>
        </w:tc>
        <w:tc>
          <w:tcPr>
            <w:tcW w:w="79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推荐</w:t>
            </w:r>
          </w:p>
        </w:tc>
        <w:tc>
          <w:tcPr>
            <w:tcW w:w="112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制定</w:t>
            </w:r>
          </w:p>
        </w:tc>
        <w:tc>
          <w:tcPr>
            <w:tcW w:w="1260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8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518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盘锦鑫叶农业科技有限公司、辽宁省老科技工作者协会农业分会</w:t>
            </w:r>
          </w:p>
        </w:tc>
        <w:tc>
          <w:tcPr>
            <w:tcW w:w="222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盘锦市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35" w:type="dxa"/>
          </w:tcPr>
          <w:p>
            <w:pPr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2022003</w:t>
            </w:r>
          </w:p>
        </w:tc>
        <w:tc>
          <w:tcPr>
            <w:tcW w:w="2115" w:type="dxa"/>
          </w:tcPr>
          <w:p>
            <w:pPr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</w:rPr>
              <w:t>水稻钵苗机械化育插栽培作业技术规范</w:t>
            </w:r>
          </w:p>
        </w:tc>
        <w:tc>
          <w:tcPr>
            <w:tcW w:w="795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推荐</w:t>
            </w:r>
          </w:p>
        </w:tc>
        <w:tc>
          <w:tcPr>
            <w:tcW w:w="1125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制定</w:t>
            </w:r>
          </w:p>
        </w:tc>
        <w:tc>
          <w:tcPr>
            <w:tcW w:w="1260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351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</w:rPr>
              <w:t>盘锦市现代农业发展中心</w:t>
            </w: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eastAsia="zh-CN"/>
              </w:rPr>
              <w:t>盘锦市农业农村局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5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1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35" w:type="dxa"/>
          </w:tcPr>
          <w:p>
            <w:pPr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2115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 w:eastAsiaTheme="minorEastAsia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60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1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35" w:type="dxa"/>
          </w:tcPr>
          <w:p>
            <w:pP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0" w:type="dxa"/>
          </w:tcPr>
          <w:p>
            <w:pPr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3518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2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color w:val="auto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MzgyODg1NDhmNzE3YTk2YWJjZjQyZWExYjEzNmEifQ=="/>
  </w:docVars>
  <w:rsids>
    <w:rsidRoot w:val="763B6E29"/>
    <w:rsid w:val="06670A2C"/>
    <w:rsid w:val="181D23FB"/>
    <w:rsid w:val="2491089E"/>
    <w:rsid w:val="24E42F6F"/>
    <w:rsid w:val="281025C0"/>
    <w:rsid w:val="284776BA"/>
    <w:rsid w:val="2BB737AC"/>
    <w:rsid w:val="32F63251"/>
    <w:rsid w:val="33F4378F"/>
    <w:rsid w:val="35EA238B"/>
    <w:rsid w:val="372744A6"/>
    <w:rsid w:val="3F987964"/>
    <w:rsid w:val="42A048DA"/>
    <w:rsid w:val="498705B1"/>
    <w:rsid w:val="557D5CBB"/>
    <w:rsid w:val="5C81563C"/>
    <w:rsid w:val="5D2D78F2"/>
    <w:rsid w:val="763B6E29"/>
    <w:rsid w:val="79FB23B1"/>
    <w:rsid w:val="7B0C72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249</Characters>
  <Lines>0</Lines>
  <Paragraphs>0</Paragraphs>
  <TotalTime>2</TotalTime>
  <ScaleCrop>false</ScaleCrop>
  <LinksUpToDate>false</LinksUpToDate>
  <CharactersWithSpaces>249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2021-07-06T07:09:00Z</dcterms:created>
  <dc:creator>年华</dc:creator>
  <cp:lastModifiedBy>张琪</cp:lastModifiedBy>
  <cp:lastPrinted>2021-07-15T01:13:00Z</cp:lastPrinted>
  <dcterms:modified xsi:type="dcterms:W3CDTF">2022-05-24T09:01:58Z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04585FEF91C0475BAE1BF7AACC9F8940</vt:lpwstr>
  </property>
</Properties>
</file>