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49" w:rsidRDefault="00BA2249">
      <w:pPr>
        <w:spacing w:line="600" w:lineRule="exact"/>
        <w:rPr>
          <w:rFonts w:ascii="宋体" w:hAnsi="宋体"/>
          <w:b/>
          <w:sz w:val="44"/>
          <w:szCs w:val="44"/>
        </w:rPr>
      </w:pPr>
    </w:p>
    <w:p w:rsidR="00BA2249" w:rsidRDefault="009A7F9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盘锦市公共采购交易监督管理办公室</w:t>
      </w:r>
    </w:p>
    <w:p w:rsidR="00BA2249" w:rsidRDefault="009A7F9E">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202</w:t>
      </w:r>
      <w:r w:rsidR="00C351A0">
        <w:rPr>
          <w:rFonts w:ascii="方正小标宋_GBK" w:eastAsia="方正小标宋_GBK" w:hAnsi="方正小标宋_GBK" w:cs="方正小标宋_GBK" w:hint="eastAsia"/>
          <w:bCs/>
          <w:sz w:val="44"/>
          <w:szCs w:val="44"/>
        </w:rPr>
        <w:t>2</w:t>
      </w:r>
      <w:r>
        <w:rPr>
          <w:rFonts w:ascii="方正小标宋_GBK" w:eastAsia="方正小标宋_GBK" w:hAnsi="方正小标宋_GBK" w:cs="方正小标宋_GBK" w:hint="eastAsia"/>
          <w:bCs/>
          <w:sz w:val="44"/>
          <w:szCs w:val="44"/>
        </w:rPr>
        <w:t>年度部门预算</w:t>
      </w:r>
    </w:p>
    <w:p w:rsidR="00BA2249" w:rsidRDefault="00BA2249">
      <w:pPr>
        <w:spacing w:line="600" w:lineRule="exact"/>
        <w:jc w:val="center"/>
        <w:rPr>
          <w:bCs/>
          <w:sz w:val="44"/>
          <w:szCs w:val="44"/>
          <w:u w:val="single"/>
        </w:rPr>
      </w:pPr>
    </w:p>
    <w:p w:rsidR="00BA2249" w:rsidRDefault="009A7F9E">
      <w:pPr>
        <w:spacing w:line="600" w:lineRule="exact"/>
        <w:jc w:val="center"/>
        <w:rPr>
          <w:rFonts w:ascii="黑体" w:eastAsia="黑体" w:hAnsi="黑体" w:cs="黑体"/>
          <w:bCs/>
          <w:sz w:val="32"/>
          <w:szCs w:val="32"/>
        </w:rPr>
      </w:pPr>
      <w:r>
        <w:rPr>
          <w:rFonts w:ascii="黑体" w:eastAsia="黑体" w:hAnsi="黑体" w:cs="黑体" w:hint="eastAsia"/>
          <w:bCs/>
          <w:sz w:val="32"/>
          <w:szCs w:val="32"/>
        </w:rPr>
        <w:t>目    录</w:t>
      </w:r>
    </w:p>
    <w:p w:rsidR="00BA2249" w:rsidRDefault="00BA2249">
      <w:pPr>
        <w:spacing w:line="600" w:lineRule="exact"/>
        <w:rPr>
          <w:rFonts w:ascii="黑体" w:eastAsia="黑体" w:hAnsi="黑体" w:cs="黑体"/>
          <w:bCs/>
          <w:sz w:val="32"/>
          <w:szCs w:val="32"/>
          <w:u w:val="single"/>
        </w:rPr>
      </w:pPr>
    </w:p>
    <w:p w:rsidR="00BA2249" w:rsidRDefault="009A7F9E">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  盘锦市公共采购交易监督管理办公室部门概况</w:t>
      </w:r>
    </w:p>
    <w:p w:rsidR="00BA2249" w:rsidRDefault="009A7F9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BA2249" w:rsidRDefault="009A7F9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BA2249" w:rsidRDefault="009A7F9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BA2249" w:rsidRDefault="009A7F9E">
      <w:pPr>
        <w:spacing w:line="600" w:lineRule="exact"/>
        <w:ind w:firstLineChars="200" w:firstLine="640"/>
        <w:rPr>
          <w:rFonts w:ascii="仿宋" w:eastAsia="仿宋" w:hAnsi="仿宋"/>
          <w:b/>
          <w:sz w:val="32"/>
          <w:szCs w:val="32"/>
        </w:rPr>
      </w:pPr>
      <w:r>
        <w:rPr>
          <w:rFonts w:ascii="黑体" w:eastAsia="黑体" w:hAnsi="黑体" w:hint="eastAsia"/>
          <w:sz w:val="32"/>
          <w:szCs w:val="32"/>
        </w:rPr>
        <w:t xml:space="preserve">第二部分  </w:t>
      </w:r>
      <w:r>
        <w:rPr>
          <w:rFonts w:ascii="黑体" w:eastAsia="黑体" w:hAnsi="黑体" w:hint="eastAsia"/>
          <w:bCs/>
          <w:sz w:val="32"/>
          <w:szCs w:val="32"/>
        </w:rPr>
        <w:t>盘锦市公共采购交易监督管理办公室</w:t>
      </w:r>
      <w:r w:rsidR="00C351A0">
        <w:rPr>
          <w:rFonts w:ascii="黑体" w:eastAsia="黑体" w:hAnsi="黑体" w:hint="eastAsia"/>
          <w:sz w:val="32"/>
          <w:szCs w:val="32"/>
        </w:rPr>
        <w:t>2022</w:t>
      </w:r>
      <w:r>
        <w:rPr>
          <w:rFonts w:ascii="黑体" w:eastAsia="黑体" w:hAnsi="黑体" w:hint="eastAsia"/>
          <w:sz w:val="32"/>
          <w:szCs w:val="32"/>
        </w:rPr>
        <w:t>年度部门预算公开表</w:t>
      </w:r>
    </w:p>
    <w:p w:rsidR="00517FE0" w:rsidRDefault="00517FE0" w:rsidP="00517F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一、2022年度部门收支总体情况表</w:t>
      </w:r>
    </w:p>
    <w:p w:rsidR="00517FE0" w:rsidRDefault="00517FE0" w:rsidP="00517F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C64B4C">
        <w:rPr>
          <w:rFonts w:ascii="仿宋_GB2312" w:eastAsia="仿宋_GB2312" w:hAnsi="仿宋_GB2312" w:cs="仿宋_GB2312" w:hint="eastAsia"/>
          <w:sz w:val="32"/>
          <w:szCs w:val="32"/>
        </w:rPr>
        <w:t>2022年度收入预算总表</w:t>
      </w:r>
    </w:p>
    <w:p w:rsidR="00517FE0" w:rsidRDefault="00517FE0" w:rsidP="00517F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Pr="00C64B4C">
        <w:rPr>
          <w:rFonts w:ascii="仿宋_GB2312" w:eastAsia="仿宋_GB2312" w:hAnsi="仿宋_GB2312" w:cs="仿宋_GB2312" w:hint="eastAsia"/>
          <w:sz w:val="32"/>
          <w:szCs w:val="32"/>
        </w:rPr>
        <w:t>2022年度支出预算总表</w:t>
      </w:r>
    </w:p>
    <w:p w:rsidR="00517FE0" w:rsidRDefault="00517FE0" w:rsidP="00517F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Pr="00C64B4C">
        <w:rPr>
          <w:rFonts w:ascii="仿宋_GB2312" w:eastAsia="仿宋_GB2312" w:hAnsi="仿宋_GB2312" w:cs="仿宋_GB2312" w:hint="eastAsia"/>
          <w:sz w:val="32"/>
          <w:szCs w:val="32"/>
        </w:rPr>
        <w:t>2022年度财政拨款收支预算总表</w:t>
      </w:r>
    </w:p>
    <w:p w:rsidR="00517FE0" w:rsidRDefault="00517FE0" w:rsidP="00517F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C64B4C">
        <w:rPr>
          <w:rFonts w:ascii="仿宋_GB2312" w:eastAsia="仿宋_GB2312" w:hAnsi="仿宋_GB2312" w:cs="仿宋_GB2312" w:hint="eastAsia"/>
          <w:sz w:val="32"/>
          <w:szCs w:val="32"/>
        </w:rPr>
        <w:t>2022年度一般公共预算支出表</w:t>
      </w:r>
    </w:p>
    <w:p w:rsidR="00517FE0" w:rsidRDefault="00517FE0" w:rsidP="00517F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Pr="00C64B4C">
        <w:rPr>
          <w:rFonts w:ascii="仿宋_GB2312" w:eastAsia="仿宋_GB2312" w:hAnsi="仿宋_GB2312" w:cs="仿宋_GB2312" w:hint="eastAsia"/>
          <w:sz w:val="32"/>
          <w:szCs w:val="32"/>
        </w:rPr>
        <w:t>2022年度一般公共预算基本支出表</w:t>
      </w:r>
    </w:p>
    <w:p w:rsidR="00517FE0" w:rsidRDefault="00517FE0" w:rsidP="00517F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Pr="00C64B4C">
        <w:rPr>
          <w:rFonts w:ascii="仿宋_GB2312" w:eastAsia="仿宋_GB2312" w:hAnsi="仿宋_GB2312" w:cs="仿宋_GB2312" w:hint="eastAsia"/>
          <w:sz w:val="32"/>
          <w:szCs w:val="32"/>
        </w:rPr>
        <w:t>2022年度一般公共预算“三公”经费支出表</w:t>
      </w:r>
    </w:p>
    <w:p w:rsidR="00517FE0" w:rsidRDefault="00517FE0" w:rsidP="00517F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Pr="00C64B4C">
        <w:rPr>
          <w:rFonts w:ascii="仿宋_GB2312" w:eastAsia="仿宋_GB2312" w:hAnsi="仿宋_GB2312" w:cs="仿宋_GB2312" w:hint="eastAsia"/>
          <w:sz w:val="32"/>
          <w:szCs w:val="32"/>
        </w:rPr>
        <w:t>2022年度政府性基金预算支出表</w:t>
      </w:r>
    </w:p>
    <w:p w:rsidR="00517FE0" w:rsidRDefault="00517FE0" w:rsidP="00517F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sidRPr="00C64B4C">
        <w:rPr>
          <w:rFonts w:ascii="仿宋_GB2312" w:eastAsia="仿宋_GB2312" w:hAnsi="仿宋_GB2312" w:cs="仿宋_GB2312" w:hint="eastAsia"/>
          <w:sz w:val="32"/>
          <w:szCs w:val="32"/>
        </w:rPr>
        <w:t>2022年度部门综合预算项目支出表</w:t>
      </w:r>
    </w:p>
    <w:p w:rsidR="00517FE0" w:rsidRPr="00391FAD" w:rsidRDefault="00517FE0" w:rsidP="00517FE0">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十、</w:t>
      </w:r>
      <w:r w:rsidRPr="00C64B4C">
        <w:rPr>
          <w:rFonts w:ascii="仿宋_GB2312" w:eastAsia="仿宋_GB2312" w:hAnsi="仿宋" w:cs="仿宋" w:hint="eastAsia"/>
          <w:sz w:val="32"/>
          <w:szCs w:val="32"/>
        </w:rPr>
        <w:t>2022年度部门（单位）整体绩效目标表</w:t>
      </w:r>
    </w:p>
    <w:p w:rsidR="00BA2249" w:rsidRDefault="009A0C1F">
      <w:pPr>
        <w:spacing w:line="60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lastRenderedPageBreak/>
        <w:t>十一、</w:t>
      </w:r>
      <w:r w:rsidR="00C351A0">
        <w:rPr>
          <w:rFonts w:ascii="仿宋_GB2312" w:eastAsia="仿宋_GB2312" w:hAnsi="仿宋_GB2312" w:cs="仿宋_GB2312" w:hint="eastAsia"/>
          <w:sz w:val="32"/>
          <w:szCs w:val="32"/>
        </w:rPr>
        <w:t>2022</w:t>
      </w:r>
      <w:r w:rsidR="009A7F9E">
        <w:rPr>
          <w:rFonts w:ascii="仿宋_GB2312" w:eastAsia="仿宋_GB2312" w:hAnsi="仿宋_GB2312" w:cs="仿宋_GB2312" w:hint="eastAsia"/>
          <w:sz w:val="32"/>
          <w:szCs w:val="32"/>
        </w:rPr>
        <w:t>年度部门预算项目（政策）绩效目标情况表</w:t>
      </w:r>
    </w:p>
    <w:p w:rsidR="00BA2249" w:rsidRDefault="009A7F9E">
      <w:pPr>
        <w:spacing w:line="600" w:lineRule="exact"/>
        <w:ind w:firstLineChars="200" w:firstLine="640"/>
        <w:rPr>
          <w:rFonts w:ascii="黑体" w:eastAsia="黑体" w:hAnsi="黑体"/>
          <w:sz w:val="32"/>
          <w:szCs w:val="32"/>
        </w:rPr>
      </w:pPr>
      <w:r>
        <w:rPr>
          <w:rFonts w:ascii="黑体" w:eastAsia="黑体" w:hAnsi="黑体" w:hint="eastAsia"/>
          <w:sz w:val="32"/>
          <w:szCs w:val="32"/>
        </w:rPr>
        <w:t xml:space="preserve">第三部分 </w:t>
      </w:r>
      <w:r>
        <w:rPr>
          <w:rFonts w:ascii="黑体" w:eastAsia="黑体" w:hAnsi="黑体" w:hint="eastAsia"/>
          <w:bCs/>
          <w:sz w:val="32"/>
          <w:szCs w:val="32"/>
        </w:rPr>
        <w:t>盘锦市公共采购交易监督管理办公室</w:t>
      </w:r>
      <w:r w:rsidR="00C351A0">
        <w:rPr>
          <w:rFonts w:ascii="黑体" w:eastAsia="黑体" w:hAnsi="黑体" w:hint="eastAsia"/>
          <w:sz w:val="32"/>
          <w:szCs w:val="32"/>
        </w:rPr>
        <w:t>2022</w:t>
      </w:r>
      <w:r>
        <w:rPr>
          <w:rFonts w:ascii="黑体" w:eastAsia="黑体" w:hAnsi="黑体" w:hint="eastAsia"/>
          <w:sz w:val="32"/>
          <w:szCs w:val="32"/>
        </w:rPr>
        <w:t>年度部门预算情况说明</w:t>
      </w:r>
    </w:p>
    <w:p w:rsidR="00BA2249" w:rsidRDefault="009A7F9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BA2249" w:rsidRDefault="009A7F9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BA2249" w:rsidRDefault="009A7F9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BA2249" w:rsidRDefault="009A7F9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BA2249" w:rsidRDefault="009A7F9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BA2249" w:rsidRDefault="009A7F9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BA2249" w:rsidRDefault="009A7F9E">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  名词解释</w:t>
      </w:r>
    </w:p>
    <w:p w:rsidR="00BA2249" w:rsidRDefault="00BA2249">
      <w:pPr>
        <w:spacing w:line="600" w:lineRule="exact"/>
        <w:jc w:val="center"/>
        <w:rPr>
          <w:b/>
          <w:sz w:val="44"/>
          <w:szCs w:val="44"/>
          <w:u w:val="single"/>
        </w:rPr>
      </w:pPr>
    </w:p>
    <w:p w:rsidR="00BA2249" w:rsidRDefault="00BA2249">
      <w:pPr>
        <w:spacing w:line="600" w:lineRule="exact"/>
        <w:jc w:val="center"/>
        <w:rPr>
          <w:rFonts w:ascii="方正小标宋_GBK" w:eastAsia="方正小标宋_GBK" w:hAnsi="方正小标宋_GBK" w:cs="方正小标宋_GBK"/>
          <w:bCs/>
          <w:sz w:val="44"/>
          <w:szCs w:val="44"/>
          <w:u w:val="single"/>
        </w:rPr>
      </w:pPr>
    </w:p>
    <w:p w:rsidR="00BA2249" w:rsidRDefault="009A7F9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BA2249" w:rsidRDefault="009A7F9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盘锦市公共采购交易监督管理办公室</w:t>
      </w:r>
    </w:p>
    <w:p w:rsidR="00BA2249" w:rsidRDefault="009A7F9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部门概况</w:t>
      </w:r>
    </w:p>
    <w:p w:rsidR="00BA2249" w:rsidRDefault="00BA2249">
      <w:pPr>
        <w:spacing w:line="600" w:lineRule="exact"/>
        <w:jc w:val="left"/>
        <w:rPr>
          <w:rFonts w:ascii="方正小标宋_GBK" w:eastAsia="方正小标宋_GBK" w:hAnsi="方正小标宋_GBK" w:cs="方正小标宋_GBK"/>
          <w:bCs/>
          <w:sz w:val="44"/>
          <w:szCs w:val="44"/>
        </w:rPr>
      </w:pPr>
    </w:p>
    <w:p w:rsidR="00BA2249" w:rsidRDefault="009A7F9E">
      <w:pPr>
        <w:spacing w:line="540" w:lineRule="exact"/>
        <w:ind w:firstLineChars="200" w:firstLine="640"/>
        <w:jc w:val="left"/>
        <w:rPr>
          <w:rFonts w:ascii="黑体" w:eastAsia="黑体"/>
          <w:sz w:val="32"/>
          <w:szCs w:val="32"/>
        </w:rPr>
      </w:pPr>
      <w:r>
        <w:rPr>
          <w:rFonts w:ascii="黑体" w:eastAsia="黑体" w:hint="eastAsia"/>
          <w:sz w:val="32"/>
          <w:szCs w:val="32"/>
        </w:rPr>
        <w:t>一、部门主要职责</w:t>
      </w:r>
    </w:p>
    <w:p w:rsidR="00BA2249" w:rsidRDefault="009A7F9E">
      <w:pPr>
        <w:ind w:firstLineChars="200" w:firstLine="640"/>
        <w:rPr>
          <w:rFonts w:ascii="仿宋_GB2312" w:eastAsia="仿宋_GB2312"/>
          <w:sz w:val="32"/>
          <w:szCs w:val="32"/>
        </w:rPr>
      </w:pPr>
      <w:r>
        <w:rPr>
          <w:rFonts w:ascii="仿宋_GB2312" w:eastAsia="仿宋_GB2312" w:hint="eastAsia"/>
          <w:sz w:val="32"/>
          <w:szCs w:val="32"/>
        </w:rPr>
        <w:t>（一）接受市政府授权或委托，负责公共采购交易（包括政府采购、公共资源交易）活动的综合管理、监督和协调，解决管理制度不统一、采购交易活动部分环节监督缺位的问题。</w:t>
      </w:r>
    </w:p>
    <w:p w:rsidR="00BA2249" w:rsidRDefault="009A7F9E">
      <w:pPr>
        <w:ind w:firstLineChars="200" w:firstLine="640"/>
        <w:rPr>
          <w:rFonts w:ascii="仿宋_GB2312" w:eastAsia="仿宋_GB2312"/>
          <w:sz w:val="32"/>
          <w:szCs w:val="32"/>
        </w:rPr>
      </w:pPr>
      <w:r>
        <w:rPr>
          <w:rFonts w:ascii="仿宋_GB2312" w:eastAsia="仿宋_GB2312" w:hint="eastAsia"/>
          <w:sz w:val="32"/>
          <w:szCs w:val="32"/>
        </w:rPr>
        <w:t>（二）按规定指导、协调全市公共采购交易工作，落实公共采购交易综合性地方法规、规章和政策，协调处理公共</w:t>
      </w:r>
      <w:r>
        <w:rPr>
          <w:rFonts w:ascii="仿宋_GB2312" w:eastAsia="仿宋_GB2312" w:hint="eastAsia"/>
          <w:sz w:val="32"/>
          <w:szCs w:val="32"/>
        </w:rPr>
        <w:lastRenderedPageBreak/>
        <w:t>采购交易过程中的争议和矛盾，对进入中心运作的采购交易活动实施全程监督。</w:t>
      </w:r>
    </w:p>
    <w:p w:rsidR="00BA2249" w:rsidRDefault="009A7F9E">
      <w:pPr>
        <w:ind w:firstLineChars="200" w:firstLine="640"/>
        <w:rPr>
          <w:rFonts w:ascii="仿宋_GB2312" w:eastAsia="仿宋_GB2312"/>
          <w:sz w:val="32"/>
          <w:szCs w:val="32"/>
        </w:rPr>
      </w:pPr>
      <w:r>
        <w:rPr>
          <w:rFonts w:ascii="仿宋_GB2312" w:eastAsia="仿宋_GB2312" w:hint="eastAsia"/>
          <w:sz w:val="32"/>
          <w:szCs w:val="32"/>
        </w:rPr>
        <w:t>（三）配合执法执纪部门对采购交易过程中的违法违规行为进行查处。</w:t>
      </w:r>
    </w:p>
    <w:p w:rsidR="00BA2249" w:rsidRDefault="009A7F9E">
      <w:pPr>
        <w:ind w:firstLineChars="200" w:firstLine="640"/>
        <w:rPr>
          <w:rFonts w:ascii="仿宋_GB2312" w:eastAsia="仿宋_GB2312"/>
          <w:sz w:val="32"/>
          <w:szCs w:val="32"/>
        </w:rPr>
      </w:pPr>
      <w:r>
        <w:rPr>
          <w:rFonts w:ascii="仿宋_GB2312" w:eastAsia="仿宋_GB2312" w:hint="eastAsia"/>
          <w:sz w:val="32"/>
          <w:szCs w:val="32"/>
        </w:rPr>
        <w:t>（四）负责规划、指导市县</w:t>
      </w:r>
      <w:proofErr w:type="gramStart"/>
      <w:r>
        <w:rPr>
          <w:rFonts w:ascii="仿宋_GB2312" w:eastAsia="仿宋_GB2312" w:hint="eastAsia"/>
          <w:sz w:val="32"/>
          <w:szCs w:val="32"/>
        </w:rPr>
        <w:t>级建立</w:t>
      </w:r>
      <w:proofErr w:type="gramEnd"/>
      <w:r>
        <w:rPr>
          <w:rFonts w:ascii="仿宋_GB2312" w:eastAsia="仿宋_GB2312" w:hint="eastAsia"/>
          <w:sz w:val="32"/>
          <w:szCs w:val="32"/>
        </w:rPr>
        <w:t>统一的公共采购交易平台，制订中心的运行规范和管理制度并监督实施。</w:t>
      </w:r>
    </w:p>
    <w:p w:rsidR="00BA2249" w:rsidRDefault="009A7F9E">
      <w:pPr>
        <w:ind w:firstLineChars="200" w:firstLine="640"/>
        <w:rPr>
          <w:rFonts w:ascii="仿宋_GB2312" w:eastAsia="仿宋_GB2312"/>
          <w:sz w:val="32"/>
          <w:szCs w:val="32"/>
        </w:rPr>
      </w:pPr>
      <w:r>
        <w:rPr>
          <w:rFonts w:ascii="仿宋_GB2312" w:eastAsia="仿宋_GB2312" w:hint="eastAsia"/>
          <w:sz w:val="32"/>
          <w:szCs w:val="32"/>
        </w:rPr>
        <w:t>（五）负责全市公共采购交易业务的综合分析和评价，对公共采购交易工作中重大问题进行调研，向市公共采购交易管理委员会报告情况并提出政策性建议。</w:t>
      </w:r>
    </w:p>
    <w:p w:rsidR="00BA2249" w:rsidRDefault="009A7F9E">
      <w:pPr>
        <w:ind w:firstLineChars="200" w:firstLine="640"/>
        <w:rPr>
          <w:rFonts w:ascii="仿宋_GB2312" w:eastAsia="仿宋_GB2312"/>
          <w:sz w:val="32"/>
          <w:szCs w:val="32"/>
        </w:rPr>
      </w:pPr>
      <w:r>
        <w:rPr>
          <w:rFonts w:ascii="仿宋_GB2312" w:eastAsia="仿宋_GB2312" w:hint="eastAsia"/>
          <w:sz w:val="32"/>
          <w:szCs w:val="32"/>
        </w:rPr>
        <w:t>（六）负责市综合评标专家库的建立和管理工作。</w:t>
      </w:r>
    </w:p>
    <w:p w:rsidR="00BA2249" w:rsidRDefault="009A7F9E">
      <w:pPr>
        <w:numPr>
          <w:ilvl w:val="0"/>
          <w:numId w:val="1"/>
        </w:numPr>
        <w:spacing w:line="540" w:lineRule="exact"/>
        <w:ind w:firstLineChars="200" w:firstLine="640"/>
        <w:jc w:val="left"/>
        <w:rPr>
          <w:rFonts w:ascii="黑体" w:eastAsia="黑体"/>
          <w:sz w:val="32"/>
          <w:szCs w:val="32"/>
        </w:rPr>
      </w:pPr>
      <w:r>
        <w:rPr>
          <w:rFonts w:ascii="黑体" w:eastAsia="黑体"/>
          <w:sz w:val="32"/>
          <w:szCs w:val="32"/>
        </w:rPr>
        <w:t>机构设置情况</w:t>
      </w:r>
    </w:p>
    <w:p w:rsidR="00BA2249" w:rsidRDefault="009A7F9E">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根据本部门主要职责，内设机构如下：</w:t>
      </w:r>
    </w:p>
    <w:p w:rsidR="00BA2249" w:rsidRDefault="009A7F9E">
      <w:pPr>
        <w:ind w:firstLineChars="200" w:firstLine="640"/>
        <w:rPr>
          <w:rFonts w:ascii="仿宋_GB2312" w:eastAsia="仿宋_GB2312"/>
          <w:sz w:val="32"/>
          <w:szCs w:val="32"/>
        </w:rPr>
      </w:pPr>
      <w:r>
        <w:rPr>
          <w:rFonts w:ascii="仿宋_GB2312" w:eastAsia="仿宋_GB2312" w:hint="eastAsia"/>
          <w:sz w:val="32"/>
          <w:szCs w:val="32"/>
        </w:rPr>
        <w:t>1.办公室：负责文秘、机要、财务、档案、资产、人事、宣传和后勤服务工作；负责公共采购交易项目投标保证金和履约保证金</w:t>
      </w:r>
      <w:proofErr w:type="gramStart"/>
      <w:r>
        <w:rPr>
          <w:rFonts w:ascii="仿宋_GB2312" w:eastAsia="仿宋_GB2312" w:hint="eastAsia"/>
          <w:sz w:val="32"/>
          <w:szCs w:val="32"/>
        </w:rPr>
        <w:t>的缴退工作</w:t>
      </w:r>
      <w:proofErr w:type="gramEnd"/>
      <w:r>
        <w:rPr>
          <w:rFonts w:ascii="仿宋_GB2312" w:eastAsia="仿宋_GB2312" w:hint="eastAsia"/>
          <w:sz w:val="32"/>
          <w:szCs w:val="32"/>
        </w:rPr>
        <w:t>。</w:t>
      </w:r>
    </w:p>
    <w:p w:rsidR="00BA2249" w:rsidRDefault="009A7F9E">
      <w:pPr>
        <w:ind w:firstLineChars="200" w:firstLine="640"/>
        <w:rPr>
          <w:rFonts w:ascii="仿宋_GB2312" w:eastAsia="仿宋_GB2312"/>
          <w:sz w:val="32"/>
          <w:szCs w:val="32"/>
        </w:rPr>
      </w:pPr>
      <w:r>
        <w:rPr>
          <w:rFonts w:ascii="仿宋_GB2312" w:eastAsia="仿宋_GB2312" w:hint="eastAsia"/>
          <w:sz w:val="32"/>
          <w:szCs w:val="32"/>
        </w:rPr>
        <w:t>2.综合管理科：负责拟订公共采购交易地方性制度及规范性文件，负责公共采购交易综合性地方法规、规章和政策的落实；负责采购交易业务的受理、方式的审核和综合协调工作；受理质疑、调查、督办、协助相关部门投诉处理工作；按规定指导、协调全市采购交易工作。</w:t>
      </w:r>
    </w:p>
    <w:p w:rsidR="00BA2249" w:rsidRDefault="009A7F9E">
      <w:pPr>
        <w:ind w:firstLineChars="200" w:firstLine="640"/>
        <w:rPr>
          <w:rFonts w:ascii="仿宋_GB2312" w:eastAsia="仿宋_GB2312"/>
          <w:sz w:val="32"/>
          <w:szCs w:val="32"/>
        </w:rPr>
      </w:pPr>
      <w:r>
        <w:rPr>
          <w:rFonts w:ascii="仿宋_GB2312" w:eastAsia="仿宋_GB2312" w:hint="eastAsia"/>
          <w:sz w:val="32"/>
          <w:szCs w:val="32"/>
        </w:rPr>
        <w:t>3.统计评价科：组织公共采购交易合同的签约与验收；负责公共采购项目的统计与评价；负责综合评审专家、招标</w:t>
      </w:r>
      <w:r>
        <w:rPr>
          <w:rFonts w:ascii="仿宋_GB2312" w:eastAsia="仿宋_GB2312" w:hint="eastAsia"/>
          <w:sz w:val="32"/>
          <w:szCs w:val="32"/>
        </w:rPr>
        <w:lastRenderedPageBreak/>
        <w:t>代理机构、会员等基础数据库的建设、管理及使用。</w:t>
      </w:r>
    </w:p>
    <w:p w:rsidR="00BA2249" w:rsidRDefault="009A7F9E">
      <w:pPr>
        <w:ind w:firstLineChars="200" w:firstLine="640"/>
        <w:rPr>
          <w:rFonts w:ascii="仿宋_GB2312" w:eastAsia="仿宋_GB2312"/>
          <w:sz w:val="32"/>
          <w:szCs w:val="32"/>
        </w:rPr>
      </w:pPr>
      <w:r>
        <w:rPr>
          <w:rFonts w:ascii="仿宋_GB2312" w:eastAsia="仿宋_GB2312" w:hint="eastAsia"/>
          <w:sz w:val="32"/>
          <w:szCs w:val="32"/>
        </w:rPr>
        <w:t>4.采购监管科：负责落实采购需求，制订采购方案、审核采购文件。</w:t>
      </w:r>
    </w:p>
    <w:p w:rsidR="00BA2249" w:rsidRDefault="009A7F9E">
      <w:pPr>
        <w:ind w:firstLineChars="200" w:firstLine="640"/>
        <w:rPr>
          <w:rFonts w:ascii="仿宋_GB2312" w:eastAsia="仿宋_GB2312"/>
          <w:sz w:val="32"/>
          <w:szCs w:val="32"/>
        </w:rPr>
      </w:pPr>
      <w:r>
        <w:rPr>
          <w:rFonts w:ascii="仿宋_GB2312" w:eastAsia="仿宋_GB2312" w:hint="eastAsia"/>
          <w:sz w:val="32"/>
          <w:szCs w:val="32"/>
        </w:rPr>
        <w:t>5.交易监管科：负责制订工程及其它类公共资源交易招投标代理机构选择方案；负责审核招标文件；协调相关部门做好交易前的准备工作。</w:t>
      </w:r>
    </w:p>
    <w:p w:rsidR="00BA2249" w:rsidRDefault="009A7F9E">
      <w:pPr>
        <w:spacing w:line="540" w:lineRule="exact"/>
        <w:ind w:firstLineChars="200" w:firstLine="640"/>
        <w:jc w:val="left"/>
        <w:rPr>
          <w:rFonts w:ascii="黑体" w:eastAsia="黑体"/>
          <w:sz w:val="32"/>
          <w:szCs w:val="32"/>
        </w:rPr>
      </w:pPr>
      <w:r>
        <w:rPr>
          <w:rFonts w:ascii="黑体" w:eastAsia="黑体" w:hint="eastAsia"/>
          <w:sz w:val="32"/>
          <w:szCs w:val="32"/>
        </w:rPr>
        <w:t>三、部门预算单位构成</w:t>
      </w:r>
    </w:p>
    <w:p w:rsidR="00BA2249" w:rsidRDefault="009A7F9E">
      <w:pPr>
        <w:spacing w:line="600" w:lineRule="exact"/>
        <w:ind w:firstLineChars="200" w:firstLine="640"/>
        <w:rPr>
          <w:rFonts w:ascii="仿宋_GB2312" w:eastAsia="仿宋_GB2312" w:hAnsi="仿宋_GB2312" w:cs="仿宋_GB2312"/>
          <w:sz w:val="32"/>
        </w:rPr>
      </w:pPr>
      <w:r>
        <w:rPr>
          <w:rFonts w:ascii="仿宋" w:eastAsia="仿宋" w:hAnsi="仿宋" w:cs="仿宋" w:hint="eastAsia"/>
          <w:sz w:val="32"/>
        </w:rPr>
        <w:t>无纳入盘锦市公共采购交易监督管理办公室</w:t>
      </w:r>
      <w:r w:rsidR="00C351A0">
        <w:rPr>
          <w:rFonts w:ascii="仿宋" w:eastAsia="仿宋" w:hAnsi="仿宋" w:cs="仿宋" w:hint="eastAsia"/>
          <w:sz w:val="32"/>
        </w:rPr>
        <w:t>2022</w:t>
      </w:r>
      <w:r>
        <w:rPr>
          <w:rFonts w:ascii="仿宋" w:eastAsia="仿宋" w:hAnsi="仿宋" w:cs="仿宋" w:hint="eastAsia"/>
          <w:sz w:val="32"/>
        </w:rPr>
        <w:t>年度部门预算编制范围的二级单位。</w:t>
      </w:r>
    </w:p>
    <w:p w:rsidR="00BA2249" w:rsidRDefault="00BA2249">
      <w:pPr>
        <w:spacing w:line="600" w:lineRule="exact"/>
        <w:ind w:firstLineChars="200" w:firstLine="640"/>
        <w:rPr>
          <w:rFonts w:ascii="仿宋_GB2312" w:eastAsia="仿宋_GB2312" w:hAnsi="仿宋_GB2312" w:cs="仿宋_GB2312"/>
          <w:sz w:val="32"/>
        </w:rPr>
      </w:pPr>
    </w:p>
    <w:p w:rsidR="00BA2249" w:rsidRDefault="009A7F9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第二部分</w:t>
      </w:r>
    </w:p>
    <w:p w:rsidR="00BA2249" w:rsidRDefault="009A7F9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盘锦市公共采购交易监督管理办公室</w:t>
      </w:r>
    </w:p>
    <w:p w:rsidR="00BA2249" w:rsidRDefault="00C351A0">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2022</w:t>
      </w:r>
      <w:r w:rsidR="009A7F9E">
        <w:rPr>
          <w:rFonts w:ascii="方正小标宋_GBK" w:eastAsia="方正小标宋_GBK" w:hAnsi="方正小标宋_GBK" w:cs="方正小标宋_GBK" w:hint="eastAsia"/>
          <w:bCs/>
          <w:sz w:val="44"/>
          <w:szCs w:val="44"/>
        </w:rPr>
        <w:t>年度部门预算公开表</w:t>
      </w:r>
    </w:p>
    <w:p w:rsidR="00BA2249" w:rsidRDefault="009A7F9E">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BA2249" w:rsidRDefault="00BA2249">
      <w:pPr>
        <w:spacing w:line="600" w:lineRule="exact"/>
        <w:jc w:val="center"/>
        <w:rPr>
          <w:rFonts w:ascii="宋体" w:hAnsi="宋体"/>
          <w:b/>
          <w:sz w:val="44"/>
          <w:szCs w:val="44"/>
        </w:rPr>
      </w:pPr>
    </w:p>
    <w:p w:rsidR="00BA2249" w:rsidRDefault="00BA2249">
      <w:pPr>
        <w:spacing w:line="600" w:lineRule="exact"/>
        <w:jc w:val="center"/>
        <w:rPr>
          <w:rFonts w:ascii="方正小标宋_GBK" w:eastAsia="方正小标宋_GBK" w:hAnsi="方正小标宋_GBK" w:cs="方正小标宋_GBK"/>
          <w:bCs/>
          <w:sz w:val="44"/>
          <w:szCs w:val="44"/>
        </w:rPr>
      </w:pPr>
    </w:p>
    <w:p w:rsidR="00BA2249" w:rsidRDefault="009A7F9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BA2249" w:rsidRDefault="009A7F9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盘锦市公共采购交易监督管理办公室</w:t>
      </w:r>
    </w:p>
    <w:p w:rsidR="00BA2249" w:rsidRDefault="00C351A0">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2022</w:t>
      </w:r>
      <w:r w:rsidR="009A7F9E">
        <w:rPr>
          <w:rFonts w:ascii="方正小标宋_GBK" w:eastAsia="方正小标宋_GBK" w:hAnsi="方正小标宋_GBK" w:cs="方正小标宋_GBK" w:hint="eastAsia"/>
          <w:bCs/>
          <w:sz w:val="44"/>
          <w:szCs w:val="44"/>
        </w:rPr>
        <w:t>年度部门预算情况说明</w:t>
      </w:r>
    </w:p>
    <w:p w:rsidR="00BA2249" w:rsidRDefault="00BA2249">
      <w:pPr>
        <w:spacing w:line="600" w:lineRule="exact"/>
        <w:rPr>
          <w:rFonts w:ascii="方正小标宋_GBK" w:eastAsia="方正小标宋_GBK" w:hAnsi="方正小标宋_GBK" w:cs="方正小标宋_GBK"/>
          <w:bCs/>
          <w:sz w:val="44"/>
          <w:szCs w:val="44"/>
        </w:rPr>
      </w:pPr>
    </w:p>
    <w:p w:rsidR="00BA2249" w:rsidRDefault="009A7F9E">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BA2249" w:rsidRDefault="009A7F9E">
      <w:pPr>
        <w:spacing w:line="600" w:lineRule="exact"/>
        <w:ind w:firstLineChars="195" w:firstLine="624"/>
        <w:rPr>
          <w:rFonts w:ascii="仿宋" w:eastAsia="仿宋" w:hAnsi="仿宋" w:cs="仿宋"/>
          <w:sz w:val="32"/>
        </w:rPr>
      </w:pPr>
      <w:r>
        <w:rPr>
          <w:rFonts w:ascii="仿宋" w:eastAsia="仿宋" w:hAnsi="仿宋" w:cs="仿宋" w:hint="eastAsia"/>
          <w:sz w:val="32"/>
        </w:rPr>
        <w:t>按照综合预算的原则，</w:t>
      </w:r>
      <w:r w:rsidR="00C351A0">
        <w:rPr>
          <w:rFonts w:ascii="仿宋" w:eastAsia="仿宋" w:hAnsi="仿宋" w:cs="仿宋" w:hint="eastAsia"/>
          <w:sz w:val="32"/>
        </w:rPr>
        <w:t>2022</w:t>
      </w:r>
      <w:r>
        <w:rPr>
          <w:rFonts w:ascii="仿宋" w:eastAsia="仿宋" w:hAnsi="仿宋" w:cs="仿宋" w:hint="eastAsia"/>
          <w:sz w:val="32"/>
        </w:rPr>
        <w:t>年盘锦市公共采购交易监督管理办公室所有收入和支出均纳入部门预算管理。其中：</w:t>
      </w:r>
    </w:p>
    <w:p w:rsidR="00BA2249" w:rsidRDefault="009A7F9E">
      <w:pPr>
        <w:numPr>
          <w:ilvl w:val="0"/>
          <w:numId w:val="2"/>
        </w:numPr>
        <w:spacing w:line="600" w:lineRule="exact"/>
        <w:ind w:firstLineChars="195" w:firstLine="624"/>
        <w:rPr>
          <w:rFonts w:ascii="楷体" w:eastAsia="楷体" w:hAnsi="楷体" w:cs="楷体"/>
          <w:sz w:val="32"/>
        </w:rPr>
      </w:pPr>
      <w:r>
        <w:rPr>
          <w:rFonts w:ascii="楷体" w:eastAsia="楷体" w:hAnsi="楷体" w:cs="楷体" w:hint="eastAsia"/>
          <w:sz w:val="32"/>
        </w:rPr>
        <w:lastRenderedPageBreak/>
        <w:t>收入预算</w:t>
      </w:r>
      <w:r w:rsidR="00C351A0">
        <w:rPr>
          <w:rFonts w:ascii="楷体" w:eastAsia="楷体" w:hAnsi="楷体" w:cs="楷体" w:hint="eastAsia"/>
          <w:sz w:val="32"/>
        </w:rPr>
        <w:t>203.40</w:t>
      </w:r>
      <w:r>
        <w:rPr>
          <w:rFonts w:ascii="楷体" w:eastAsia="楷体" w:hAnsi="楷体" w:cs="楷体" w:hint="eastAsia"/>
          <w:sz w:val="32"/>
        </w:rPr>
        <w:t>万元，包括：</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1.一般公共预算收入</w:t>
      </w:r>
      <w:r w:rsidR="00C351A0">
        <w:rPr>
          <w:rFonts w:ascii="仿宋_GB2312" w:eastAsia="仿宋_GB2312" w:hAnsi="仿宋_GB2312" w:cs="仿宋_GB2312" w:hint="eastAsia"/>
          <w:sz w:val="32"/>
        </w:rPr>
        <w:t>203.40</w:t>
      </w:r>
      <w:r>
        <w:rPr>
          <w:rFonts w:ascii="仿宋_GB2312" w:eastAsia="仿宋_GB2312" w:hAnsi="仿宋_GB2312" w:cs="仿宋_GB2312" w:hint="eastAsia"/>
          <w:sz w:val="32"/>
        </w:rPr>
        <w:t>万元；</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2.政府性基金预算收入0万元；</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3.国有资本经营预算收入0万元；</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4.财政专户管理资金收入0万元；</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5.事业收入0万元；</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6.事业单位经营收入0万元；</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7.上级补助收入0万元；</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8.附属单位上缴收入0万元；</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9.其他收入0万元；</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10.上年结转0万元。</w:t>
      </w:r>
    </w:p>
    <w:p w:rsidR="00BA2249" w:rsidRDefault="009A7F9E">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sidR="00C351A0">
        <w:rPr>
          <w:rFonts w:ascii="楷体" w:eastAsia="楷体" w:hAnsi="楷体" w:cs="楷体" w:hint="eastAsia"/>
          <w:sz w:val="32"/>
        </w:rPr>
        <w:t>203.40</w:t>
      </w:r>
      <w:r>
        <w:rPr>
          <w:rFonts w:ascii="楷体" w:eastAsia="楷体" w:hAnsi="楷体" w:cs="楷体" w:hint="eastAsia"/>
          <w:sz w:val="32"/>
        </w:rPr>
        <w:t>万元，包括：</w:t>
      </w:r>
    </w:p>
    <w:p w:rsidR="00BA2249" w:rsidRDefault="009A7F9E">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1.基本支出</w:t>
      </w:r>
      <w:r w:rsidR="00C351A0" w:rsidRPr="00C351A0">
        <w:rPr>
          <w:rFonts w:ascii="仿宋_GB2312" w:eastAsia="仿宋_GB2312" w:hAnsi="仿宋_GB2312" w:cs="仿宋_GB2312"/>
          <w:sz w:val="32"/>
        </w:rPr>
        <w:t>190.4</w:t>
      </w:r>
      <w:r>
        <w:rPr>
          <w:rFonts w:ascii="仿宋_GB2312" w:eastAsia="仿宋_GB2312" w:hAnsi="仿宋_GB2312" w:cs="仿宋_GB2312" w:hint="eastAsia"/>
          <w:sz w:val="32"/>
        </w:rPr>
        <w:t>万元；</w:t>
      </w:r>
    </w:p>
    <w:p w:rsidR="00BA2249" w:rsidRDefault="009A7F9E">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2.项目支出1</w:t>
      </w:r>
      <w:r w:rsidR="00C351A0">
        <w:rPr>
          <w:rFonts w:ascii="仿宋_GB2312" w:eastAsia="仿宋_GB2312" w:hAnsi="仿宋_GB2312" w:cs="仿宋_GB2312" w:hint="eastAsia"/>
          <w:sz w:val="32"/>
        </w:rPr>
        <w:t>3</w:t>
      </w:r>
      <w:r>
        <w:rPr>
          <w:rFonts w:ascii="仿宋_GB2312" w:eastAsia="仿宋_GB2312" w:hAnsi="仿宋_GB2312" w:cs="仿宋_GB2312" w:hint="eastAsia"/>
          <w:sz w:val="32"/>
        </w:rPr>
        <w:t>万元。</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支出预算中，政府采购支出0万元，债务支出0万元，政府购买服务支出0万元。</w:t>
      </w:r>
    </w:p>
    <w:p w:rsidR="00BA2249" w:rsidRDefault="00C351A0">
      <w:pPr>
        <w:spacing w:line="600" w:lineRule="exact"/>
        <w:ind w:firstLineChars="200" w:firstLine="640"/>
        <w:rPr>
          <w:rFonts w:ascii="仿宋" w:eastAsia="仿宋" w:hAnsi="仿宋" w:cs="仿宋"/>
          <w:sz w:val="32"/>
        </w:rPr>
      </w:pPr>
      <w:r>
        <w:rPr>
          <w:rFonts w:ascii="仿宋_GB2312" w:eastAsia="仿宋_GB2312" w:hAnsi="仿宋_GB2312" w:cs="仿宋_GB2312" w:hint="eastAsia"/>
          <w:sz w:val="32"/>
        </w:rPr>
        <w:t>2022</w:t>
      </w:r>
      <w:r w:rsidR="009A7F9E">
        <w:rPr>
          <w:rFonts w:ascii="仿宋_GB2312" w:eastAsia="仿宋_GB2312" w:hAnsi="仿宋_GB2312" w:cs="仿宋_GB2312" w:hint="eastAsia"/>
          <w:sz w:val="32"/>
        </w:rPr>
        <w:t>年预算同上年比较，收入减少</w:t>
      </w:r>
      <w:r w:rsidR="00FF34B3">
        <w:rPr>
          <w:rFonts w:ascii="仿宋_GB2312" w:eastAsia="仿宋_GB2312" w:hAnsi="仿宋_GB2312" w:cs="仿宋_GB2312" w:hint="eastAsia"/>
          <w:sz w:val="32"/>
        </w:rPr>
        <w:t>21.01</w:t>
      </w:r>
      <w:r w:rsidR="009A7F9E">
        <w:rPr>
          <w:rFonts w:ascii="仿宋_GB2312" w:eastAsia="仿宋_GB2312" w:hAnsi="仿宋_GB2312" w:cs="仿宋_GB2312" w:hint="eastAsia"/>
          <w:sz w:val="32"/>
        </w:rPr>
        <w:t>万元，下降</w:t>
      </w:r>
      <w:r w:rsidR="00FF34B3">
        <w:rPr>
          <w:rFonts w:ascii="仿宋_GB2312" w:eastAsia="仿宋_GB2312" w:hAnsi="仿宋_GB2312" w:cs="仿宋_GB2312" w:hint="eastAsia"/>
          <w:sz w:val="32"/>
        </w:rPr>
        <w:t>9.36</w:t>
      </w:r>
      <w:r w:rsidR="009A7F9E">
        <w:rPr>
          <w:rFonts w:ascii="仿宋_GB2312" w:eastAsia="仿宋_GB2312" w:hAnsi="仿宋_GB2312" w:cs="仿宋_GB2312" w:hint="eastAsia"/>
          <w:sz w:val="32"/>
        </w:rPr>
        <w:t>%；支出减少</w:t>
      </w:r>
      <w:r w:rsidR="00FF34B3">
        <w:rPr>
          <w:rFonts w:ascii="仿宋_GB2312" w:eastAsia="仿宋_GB2312" w:hAnsi="仿宋_GB2312" w:cs="仿宋_GB2312" w:hint="eastAsia"/>
          <w:sz w:val="32"/>
        </w:rPr>
        <w:t>21.01</w:t>
      </w:r>
      <w:r w:rsidR="009A7F9E">
        <w:rPr>
          <w:rFonts w:ascii="仿宋_GB2312" w:eastAsia="仿宋_GB2312" w:hAnsi="仿宋_GB2312" w:cs="仿宋_GB2312" w:hint="eastAsia"/>
          <w:sz w:val="32"/>
        </w:rPr>
        <w:t>万元，减少</w:t>
      </w:r>
      <w:r w:rsidR="00FF34B3">
        <w:rPr>
          <w:rFonts w:ascii="仿宋_GB2312" w:eastAsia="仿宋_GB2312" w:hAnsi="仿宋_GB2312" w:cs="仿宋_GB2312" w:hint="eastAsia"/>
          <w:sz w:val="32"/>
        </w:rPr>
        <w:t>9.36%</w:t>
      </w:r>
      <w:r w:rsidR="009A7F9E">
        <w:rPr>
          <w:rFonts w:ascii="仿宋_GB2312" w:eastAsia="仿宋_GB2312" w:hAnsi="仿宋_GB2312" w:cs="仿宋_GB2312" w:hint="eastAsia"/>
          <w:sz w:val="32"/>
        </w:rPr>
        <w:t>。增减变化的主要原因是</w:t>
      </w:r>
      <w:bookmarkStart w:id="0" w:name="_GoBack"/>
      <w:bookmarkEnd w:id="0"/>
      <w:r w:rsidR="00FF34B3">
        <w:rPr>
          <w:rFonts w:ascii="仿宋_GB2312" w:eastAsia="仿宋_GB2312" w:hAnsi="仿宋_GB2312" w:cs="仿宋_GB2312" w:hint="eastAsia"/>
          <w:sz w:val="32"/>
        </w:rPr>
        <w:t>比年度减少在编人员两名，两名人员均为正处级</w:t>
      </w:r>
      <w:r w:rsidR="009A7F9E">
        <w:rPr>
          <w:rFonts w:ascii="仿宋_GB2312" w:eastAsia="仿宋_GB2312" w:hAnsi="仿宋_GB2312" w:cs="仿宋_GB2312" w:hint="eastAsia"/>
          <w:sz w:val="32"/>
        </w:rPr>
        <w:t>。</w:t>
      </w:r>
    </w:p>
    <w:p w:rsidR="00BA2249" w:rsidRDefault="009A7F9E">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BA2249" w:rsidRDefault="00C351A0">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2022</w:t>
      </w:r>
      <w:r w:rsidR="009A7F9E">
        <w:rPr>
          <w:rFonts w:ascii="仿宋_GB2312" w:eastAsia="仿宋_GB2312" w:hAnsi="仿宋_GB2312" w:cs="仿宋_GB2312" w:hint="eastAsia"/>
          <w:sz w:val="32"/>
        </w:rPr>
        <w:t>年度“三公”经费预算支出安排</w:t>
      </w:r>
      <w:r w:rsidR="007643B5">
        <w:rPr>
          <w:rFonts w:ascii="仿宋_GB2312" w:eastAsia="仿宋_GB2312" w:hAnsi="仿宋_GB2312" w:cs="仿宋_GB2312" w:hint="eastAsia"/>
          <w:sz w:val="32"/>
        </w:rPr>
        <w:t>5</w:t>
      </w:r>
      <w:r w:rsidR="009A7F9E">
        <w:rPr>
          <w:rFonts w:ascii="仿宋_GB2312" w:eastAsia="仿宋_GB2312" w:hAnsi="仿宋_GB2312" w:cs="仿宋_GB2312" w:hint="eastAsia"/>
          <w:sz w:val="32"/>
        </w:rPr>
        <w:t>万元，比上年度上年持平。其中：</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1.因公出国（境）费</w:t>
      </w:r>
      <w:r w:rsidR="007643B5">
        <w:rPr>
          <w:rFonts w:ascii="仿宋_GB2312" w:eastAsia="仿宋_GB2312" w:hAnsi="仿宋_GB2312" w:cs="仿宋_GB2312" w:hint="eastAsia"/>
          <w:sz w:val="32"/>
        </w:rPr>
        <w:t>0</w:t>
      </w:r>
      <w:r>
        <w:rPr>
          <w:rFonts w:ascii="仿宋_GB2312" w:eastAsia="仿宋_GB2312" w:hAnsi="仿宋_GB2312" w:cs="仿宋_GB2312" w:hint="eastAsia"/>
          <w:sz w:val="32"/>
        </w:rPr>
        <w:t>万元，比</w:t>
      </w:r>
      <w:r w:rsidR="007643B5">
        <w:rPr>
          <w:rFonts w:ascii="仿宋_GB2312" w:eastAsia="仿宋_GB2312" w:hAnsi="仿宋_GB2312" w:cs="仿宋_GB2312" w:hint="eastAsia"/>
          <w:sz w:val="32"/>
        </w:rPr>
        <w:t>202</w:t>
      </w:r>
      <w:r w:rsidR="002C28B1">
        <w:rPr>
          <w:rFonts w:ascii="仿宋_GB2312" w:eastAsia="仿宋_GB2312" w:hAnsi="仿宋_GB2312" w:cs="仿宋_GB2312" w:hint="eastAsia"/>
          <w:sz w:val="32"/>
        </w:rPr>
        <w:t>1</w:t>
      </w:r>
      <w:r>
        <w:rPr>
          <w:rFonts w:ascii="仿宋_GB2312" w:eastAsia="仿宋_GB2312" w:hAnsi="仿宋_GB2312" w:cs="仿宋_GB2312" w:hint="eastAsia"/>
          <w:sz w:val="32"/>
        </w:rPr>
        <w:t>年度持平，增长/</w:t>
      </w:r>
      <w:r>
        <w:rPr>
          <w:rFonts w:ascii="仿宋_GB2312" w:eastAsia="仿宋_GB2312" w:hAnsi="仿宋_GB2312" w:cs="仿宋_GB2312" w:hint="eastAsia"/>
          <w:sz w:val="32"/>
        </w:rPr>
        <w:lastRenderedPageBreak/>
        <w:t>下降</w:t>
      </w:r>
      <w:r w:rsidR="007643B5">
        <w:rPr>
          <w:rFonts w:ascii="仿宋_GB2312" w:eastAsia="仿宋_GB2312" w:hAnsi="仿宋_GB2312" w:cs="仿宋_GB2312" w:hint="eastAsia"/>
          <w:sz w:val="32"/>
        </w:rPr>
        <w:t>0</w:t>
      </w:r>
      <w:r>
        <w:rPr>
          <w:rFonts w:ascii="仿宋_GB2312" w:eastAsia="仿宋_GB2312" w:hAnsi="仿宋_GB2312" w:cs="仿宋_GB2312" w:hint="eastAsia"/>
          <w:sz w:val="32"/>
        </w:rPr>
        <w:t>%。</w:t>
      </w:r>
    </w:p>
    <w:p w:rsidR="00BA2249" w:rsidRDefault="009A7F9E">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2.公务接待费</w:t>
      </w:r>
      <w:r w:rsidR="007643B5">
        <w:rPr>
          <w:rFonts w:ascii="仿宋_GB2312" w:eastAsia="仿宋_GB2312" w:hAnsi="仿宋_GB2312" w:cs="仿宋_GB2312" w:hint="eastAsia"/>
          <w:sz w:val="32"/>
        </w:rPr>
        <w:t>0</w:t>
      </w:r>
      <w:r>
        <w:rPr>
          <w:rFonts w:ascii="仿宋_GB2312" w:eastAsia="仿宋_GB2312" w:hAnsi="仿宋_GB2312" w:cs="仿宋_GB2312" w:hint="eastAsia"/>
          <w:sz w:val="32"/>
        </w:rPr>
        <w:t>万元，与上年持平，增长/下降</w:t>
      </w:r>
      <w:r w:rsidR="007643B5">
        <w:rPr>
          <w:rFonts w:ascii="仿宋_GB2312" w:eastAsia="仿宋_GB2312" w:hAnsi="仿宋_GB2312" w:cs="仿宋_GB2312" w:hint="eastAsia"/>
          <w:sz w:val="32"/>
        </w:rPr>
        <w:t>0</w:t>
      </w:r>
      <w:r>
        <w:rPr>
          <w:rFonts w:ascii="仿宋_GB2312" w:eastAsia="仿宋_GB2312" w:hAnsi="仿宋_GB2312" w:cs="仿宋_GB2312" w:hint="eastAsia"/>
          <w:sz w:val="32"/>
        </w:rPr>
        <w:t>%。</w:t>
      </w:r>
    </w:p>
    <w:p w:rsidR="007643B5" w:rsidRDefault="009A7F9E" w:rsidP="007643B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w:t>
      </w:r>
      <w:r w:rsidR="007643B5" w:rsidRPr="007643B5">
        <w:rPr>
          <w:rFonts w:ascii="仿宋" w:eastAsia="仿宋" w:hAnsi="仿宋" w:cs="仿宋" w:hint="eastAsia"/>
          <w:sz w:val="32"/>
        </w:rPr>
        <w:t xml:space="preserve"> </w:t>
      </w:r>
      <w:r w:rsidR="007643B5" w:rsidRPr="007643B5">
        <w:rPr>
          <w:rFonts w:ascii="仿宋_GB2312" w:eastAsia="仿宋_GB2312" w:hAnsi="仿宋_GB2312" w:cs="仿宋_GB2312" w:hint="eastAsia"/>
          <w:sz w:val="32"/>
        </w:rPr>
        <w:t>公务用车购置及运行费5万元，与</w:t>
      </w:r>
      <w:r w:rsidR="007643B5">
        <w:rPr>
          <w:rFonts w:ascii="仿宋_GB2312" w:eastAsia="仿宋_GB2312" w:hAnsi="仿宋_GB2312" w:cs="仿宋_GB2312" w:hint="eastAsia"/>
          <w:sz w:val="32"/>
        </w:rPr>
        <w:t>202</w:t>
      </w:r>
      <w:r w:rsidR="00517FE0">
        <w:rPr>
          <w:rFonts w:ascii="仿宋_GB2312" w:eastAsia="仿宋_GB2312" w:hAnsi="仿宋_GB2312" w:cs="仿宋_GB2312" w:hint="eastAsia"/>
          <w:sz w:val="32"/>
        </w:rPr>
        <w:t>1</w:t>
      </w:r>
      <w:r w:rsidR="007643B5" w:rsidRPr="007643B5">
        <w:rPr>
          <w:rFonts w:ascii="仿宋_GB2312" w:eastAsia="仿宋_GB2312" w:hAnsi="仿宋_GB2312" w:cs="仿宋_GB2312" w:hint="eastAsia"/>
          <w:sz w:val="32"/>
        </w:rPr>
        <w:t>年持平。其中：公务用车购置费0万元，与</w:t>
      </w:r>
      <w:r w:rsidR="007643B5">
        <w:rPr>
          <w:rFonts w:ascii="仿宋_GB2312" w:eastAsia="仿宋_GB2312" w:hAnsi="仿宋_GB2312" w:cs="仿宋_GB2312" w:hint="eastAsia"/>
          <w:sz w:val="32"/>
        </w:rPr>
        <w:t>202</w:t>
      </w:r>
      <w:r w:rsidR="00517FE0">
        <w:rPr>
          <w:rFonts w:ascii="仿宋_GB2312" w:eastAsia="仿宋_GB2312" w:hAnsi="仿宋_GB2312" w:cs="仿宋_GB2312" w:hint="eastAsia"/>
          <w:sz w:val="32"/>
        </w:rPr>
        <w:t>1</w:t>
      </w:r>
      <w:r w:rsidR="007643B5" w:rsidRPr="007643B5">
        <w:rPr>
          <w:rFonts w:ascii="仿宋_GB2312" w:eastAsia="仿宋_GB2312" w:hAnsi="仿宋_GB2312" w:cs="仿宋_GB2312" w:hint="eastAsia"/>
          <w:sz w:val="32"/>
        </w:rPr>
        <w:t>年持平；公务用车运行费5万元，与</w:t>
      </w:r>
      <w:r w:rsidR="007643B5">
        <w:rPr>
          <w:rFonts w:ascii="仿宋_GB2312" w:eastAsia="仿宋_GB2312" w:hAnsi="仿宋_GB2312" w:cs="仿宋_GB2312" w:hint="eastAsia"/>
          <w:sz w:val="32"/>
        </w:rPr>
        <w:t>202</w:t>
      </w:r>
      <w:r w:rsidR="00517FE0">
        <w:rPr>
          <w:rFonts w:ascii="仿宋_GB2312" w:eastAsia="仿宋_GB2312" w:hAnsi="仿宋_GB2312" w:cs="仿宋_GB2312" w:hint="eastAsia"/>
          <w:sz w:val="32"/>
        </w:rPr>
        <w:t>1</w:t>
      </w:r>
      <w:r w:rsidR="007643B5" w:rsidRPr="007643B5">
        <w:rPr>
          <w:rFonts w:ascii="仿宋_GB2312" w:eastAsia="仿宋_GB2312" w:hAnsi="仿宋_GB2312" w:cs="仿宋_GB2312" w:hint="eastAsia"/>
          <w:sz w:val="32"/>
        </w:rPr>
        <w:t>年持平。</w:t>
      </w:r>
    </w:p>
    <w:p w:rsidR="00BA2249" w:rsidRDefault="009A7F9E" w:rsidP="007643B5">
      <w:pPr>
        <w:spacing w:line="600" w:lineRule="exact"/>
        <w:ind w:firstLineChars="195" w:firstLine="624"/>
        <w:rPr>
          <w:rFonts w:ascii="黑体" w:eastAsia="黑体" w:hAnsi="黑体"/>
          <w:sz w:val="32"/>
          <w:szCs w:val="32"/>
        </w:rPr>
      </w:pPr>
      <w:r>
        <w:rPr>
          <w:rFonts w:ascii="黑体" w:eastAsia="黑体" w:hAnsi="黑体" w:hint="eastAsia"/>
          <w:sz w:val="32"/>
          <w:szCs w:val="32"/>
        </w:rPr>
        <w:t>三、机关运行经费预算安排使用情况说明</w:t>
      </w:r>
    </w:p>
    <w:p w:rsidR="00BA2249" w:rsidRDefault="00C351A0">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2022</w:t>
      </w:r>
      <w:r w:rsidR="009A7F9E">
        <w:rPr>
          <w:rFonts w:ascii="仿宋_GB2312" w:eastAsia="仿宋_GB2312" w:hAnsi="仿宋_GB2312" w:cs="仿宋_GB2312" w:hint="eastAsia"/>
          <w:sz w:val="32"/>
        </w:rPr>
        <w:t>年机关运行经费预算安排</w:t>
      </w:r>
      <w:r w:rsidR="00FF34B3">
        <w:rPr>
          <w:rFonts w:ascii="仿宋_GB2312" w:eastAsia="仿宋_GB2312" w:hAnsi="仿宋_GB2312" w:cs="仿宋_GB2312" w:hint="eastAsia"/>
          <w:sz w:val="32"/>
        </w:rPr>
        <w:t>3</w:t>
      </w:r>
      <w:r w:rsidR="00871052">
        <w:rPr>
          <w:rFonts w:ascii="仿宋_GB2312" w:eastAsia="仿宋_GB2312" w:hAnsi="仿宋_GB2312" w:cs="仿宋_GB2312" w:hint="eastAsia"/>
          <w:sz w:val="32"/>
        </w:rPr>
        <w:t>1.48</w:t>
      </w:r>
      <w:r w:rsidR="009A7F9E">
        <w:rPr>
          <w:rFonts w:ascii="仿宋_GB2312" w:eastAsia="仿宋_GB2312" w:hAnsi="仿宋_GB2312" w:cs="仿宋_GB2312" w:hint="eastAsia"/>
          <w:sz w:val="32"/>
        </w:rPr>
        <w:t>万元，比上</w:t>
      </w:r>
      <w:r w:rsidR="007643B5">
        <w:rPr>
          <w:rFonts w:ascii="仿宋_GB2312" w:eastAsia="仿宋_GB2312" w:hAnsi="仿宋_GB2312" w:cs="仿宋_GB2312" w:hint="eastAsia"/>
          <w:sz w:val="32"/>
        </w:rPr>
        <w:t>预算</w:t>
      </w:r>
      <w:r w:rsidR="009A7F9E">
        <w:rPr>
          <w:rFonts w:ascii="仿宋_GB2312" w:eastAsia="仿宋_GB2312" w:hAnsi="仿宋_GB2312" w:cs="仿宋_GB2312" w:hint="eastAsia"/>
          <w:sz w:val="32"/>
        </w:rPr>
        <w:t>减少</w:t>
      </w:r>
      <w:r w:rsidR="00871052">
        <w:rPr>
          <w:rFonts w:ascii="仿宋_GB2312" w:eastAsia="仿宋_GB2312" w:hAnsi="仿宋_GB2312" w:cs="仿宋_GB2312" w:hint="eastAsia"/>
          <w:sz w:val="32"/>
        </w:rPr>
        <w:t>1.28</w:t>
      </w:r>
      <w:r w:rsidR="009A7F9E">
        <w:rPr>
          <w:rFonts w:ascii="仿宋_GB2312" w:eastAsia="仿宋_GB2312" w:hAnsi="仿宋_GB2312" w:cs="仿宋_GB2312" w:hint="eastAsia"/>
          <w:sz w:val="32"/>
        </w:rPr>
        <w:t>万元，下降</w:t>
      </w:r>
      <w:r w:rsidR="00871052">
        <w:rPr>
          <w:rFonts w:ascii="仿宋_GB2312" w:eastAsia="仿宋_GB2312" w:hAnsi="仿宋_GB2312" w:cs="仿宋_GB2312" w:hint="eastAsia"/>
          <w:sz w:val="32"/>
        </w:rPr>
        <w:t>3.91</w:t>
      </w:r>
      <w:r w:rsidR="009A7F9E">
        <w:rPr>
          <w:rFonts w:ascii="仿宋_GB2312" w:eastAsia="仿宋_GB2312" w:hAnsi="仿宋_GB2312" w:cs="仿宋_GB2312" w:hint="eastAsia"/>
          <w:sz w:val="32"/>
        </w:rPr>
        <w:t>%，主要原因是</w:t>
      </w:r>
      <w:r w:rsidR="00517FE0">
        <w:rPr>
          <w:rFonts w:ascii="仿宋_GB2312" w:eastAsia="仿宋_GB2312" w:hAnsi="仿宋_GB2312" w:cs="仿宋_GB2312" w:hint="eastAsia"/>
          <w:sz w:val="32"/>
        </w:rPr>
        <w:t>单位在编人中比上年度减少2人，减少公用经费</w:t>
      </w:r>
      <w:r w:rsidR="009A7F9E">
        <w:rPr>
          <w:rFonts w:ascii="仿宋_GB2312" w:eastAsia="仿宋_GB2312" w:hAnsi="仿宋_GB2312" w:cs="仿宋_GB2312" w:hint="eastAsia"/>
          <w:sz w:val="32"/>
        </w:rPr>
        <w:t>。主要包括：办公费</w:t>
      </w:r>
      <w:r w:rsidR="00FF34B3">
        <w:rPr>
          <w:rFonts w:ascii="仿宋_GB2312" w:eastAsia="仿宋_GB2312" w:hAnsi="仿宋_GB2312" w:cs="仿宋_GB2312" w:hint="eastAsia"/>
          <w:sz w:val="32"/>
        </w:rPr>
        <w:t>5.45</w:t>
      </w:r>
      <w:r w:rsidR="009A7F9E">
        <w:rPr>
          <w:rFonts w:ascii="仿宋_GB2312" w:eastAsia="仿宋_GB2312" w:hAnsi="仿宋_GB2312" w:cs="仿宋_GB2312" w:hint="eastAsia"/>
          <w:sz w:val="32"/>
        </w:rPr>
        <w:t>万元、印刷费</w:t>
      </w:r>
      <w:r w:rsidR="007643B5">
        <w:rPr>
          <w:rFonts w:ascii="仿宋_GB2312" w:eastAsia="仿宋_GB2312" w:hAnsi="仿宋_GB2312" w:cs="仿宋_GB2312" w:hint="eastAsia"/>
          <w:sz w:val="32"/>
        </w:rPr>
        <w:t>1</w:t>
      </w:r>
      <w:r w:rsidR="00FF34B3">
        <w:rPr>
          <w:rFonts w:ascii="仿宋_GB2312" w:eastAsia="仿宋_GB2312" w:hAnsi="仿宋_GB2312" w:cs="仿宋_GB2312" w:hint="eastAsia"/>
          <w:sz w:val="32"/>
        </w:rPr>
        <w:t>.00</w:t>
      </w:r>
      <w:r w:rsidR="009A7F9E">
        <w:rPr>
          <w:rFonts w:ascii="仿宋_GB2312" w:eastAsia="仿宋_GB2312" w:hAnsi="仿宋_GB2312" w:cs="仿宋_GB2312" w:hint="eastAsia"/>
          <w:sz w:val="32"/>
        </w:rPr>
        <w:t>万元、</w:t>
      </w:r>
      <w:r w:rsidR="00FF34B3">
        <w:rPr>
          <w:rFonts w:ascii="仿宋_GB2312" w:eastAsia="仿宋_GB2312" w:hAnsi="仿宋_GB2312" w:cs="仿宋_GB2312" w:hint="eastAsia"/>
          <w:sz w:val="32"/>
        </w:rPr>
        <w:t>手续费0.20万元、</w:t>
      </w:r>
      <w:r w:rsidR="009A7F9E">
        <w:rPr>
          <w:rFonts w:ascii="仿宋_GB2312" w:eastAsia="仿宋_GB2312" w:hAnsi="仿宋_GB2312" w:cs="仿宋_GB2312" w:hint="eastAsia"/>
          <w:sz w:val="32"/>
        </w:rPr>
        <w:t>邮电费</w:t>
      </w:r>
      <w:r w:rsidR="007643B5">
        <w:rPr>
          <w:rFonts w:ascii="仿宋_GB2312" w:eastAsia="仿宋_GB2312" w:hAnsi="仿宋_GB2312" w:cs="仿宋_GB2312" w:hint="eastAsia"/>
          <w:sz w:val="32"/>
        </w:rPr>
        <w:t>0.35</w:t>
      </w:r>
      <w:r w:rsidR="009A7F9E">
        <w:rPr>
          <w:rFonts w:ascii="仿宋_GB2312" w:eastAsia="仿宋_GB2312" w:hAnsi="仿宋_GB2312" w:cs="仿宋_GB2312" w:hint="eastAsia"/>
          <w:sz w:val="32"/>
        </w:rPr>
        <w:t>万元、差旅费</w:t>
      </w:r>
      <w:r w:rsidR="007643B5">
        <w:rPr>
          <w:rFonts w:ascii="仿宋_GB2312" w:eastAsia="仿宋_GB2312" w:hAnsi="仿宋_GB2312" w:cs="仿宋_GB2312" w:hint="eastAsia"/>
          <w:sz w:val="32"/>
        </w:rPr>
        <w:t>1</w:t>
      </w:r>
      <w:r w:rsidR="009A7F9E">
        <w:rPr>
          <w:rFonts w:ascii="仿宋_GB2312" w:eastAsia="仿宋_GB2312" w:hAnsi="仿宋_GB2312" w:cs="仿宋_GB2312" w:hint="eastAsia"/>
          <w:sz w:val="32"/>
        </w:rPr>
        <w:t>万元、</w:t>
      </w:r>
      <w:r w:rsidR="007643B5">
        <w:rPr>
          <w:rFonts w:ascii="仿宋_GB2312" w:eastAsia="仿宋_GB2312" w:hAnsi="仿宋_GB2312" w:cs="仿宋_GB2312" w:hint="eastAsia"/>
          <w:sz w:val="32"/>
        </w:rPr>
        <w:t>维护费1万元、</w:t>
      </w:r>
      <w:r w:rsidR="009A7F9E">
        <w:rPr>
          <w:rFonts w:ascii="仿宋_GB2312" w:eastAsia="仿宋_GB2312" w:hAnsi="仿宋_GB2312" w:cs="仿宋_GB2312" w:hint="eastAsia"/>
          <w:sz w:val="32"/>
        </w:rPr>
        <w:t>工会经费</w:t>
      </w:r>
      <w:r w:rsidR="00FF34B3">
        <w:rPr>
          <w:rFonts w:ascii="仿宋_GB2312" w:eastAsia="仿宋_GB2312" w:hAnsi="仿宋_GB2312" w:cs="仿宋_GB2312" w:hint="eastAsia"/>
          <w:sz w:val="32"/>
        </w:rPr>
        <w:t>2.14</w:t>
      </w:r>
      <w:r w:rsidR="009A7F9E">
        <w:rPr>
          <w:rFonts w:ascii="仿宋_GB2312" w:eastAsia="仿宋_GB2312" w:hAnsi="仿宋_GB2312" w:cs="仿宋_GB2312" w:hint="eastAsia"/>
          <w:sz w:val="32"/>
        </w:rPr>
        <w:t>万元、</w:t>
      </w:r>
      <w:r w:rsidR="007643B5">
        <w:rPr>
          <w:rFonts w:ascii="仿宋_GB2312" w:eastAsia="仿宋_GB2312" w:hAnsi="仿宋_GB2312" w:cs="仿宋_GB2312" w:hint="eastAsia"/>
          <w:sz w:val="32"/>
        </w:rPr>
        <w:t>福利</w:t>
      </w:r>
      <w:r w:rsidR="009A7F9E">
        <w:rPr>
          <w:rFonts w:ascii="仿宋_GB2312" w:eastAsia="仿宋_GB2312" w:hAnsi="仿宋_GB2312" w:cs="仿宋_GB2312" w:hint="eastAsia"/>
          <w:sz w:val="32"/>
        </w:rPr>
        <w:t>费</w:t>
      </w:r>
      <w:r w:rsidR="00FF34B3">
        <w:rPr>
          <w:rFonts w:ascii="仿宋_GB2312" w:eastAsia="仿宋_GB2312" w:hAnsi="仿宋_GB2312" w:cs="仿宋_GB2312" w:hint="eastAsia"/>
          <w:sz w:val="32"/>
        </w:rPr>
        <w:t>0.20</w:t>
      </w:r>
      <w:r w:rsidR="009A7F9E">
        <w:rPr>
          <w:rFonts w:ascii="仿宋_GB2312" w:eastAsia="仿宋_GB2312" w:hAnsi="仿宋_GB2312" w:cs="仿宋_GB2312" w:hint="eastAsia"/>
          <w:sz w:val="32"/>
        </w:rPr>
        <w:t>万元、</w:t>
      </w:r>
      <w:r w:rsidR="007643B5" w:rsidRPr="007643B5">
        <w:rPr>
          <w:rFonts w:ascii="仿宋_GB2312" w:eastAsia="仿宋_GB2312" w:hAnsi="仿宋_GB2312" w:cs="仿宋_GB2312" w:hint="eastAsia"/>
          <w:sz w:val="32"/>
        </w:rPr>
        <w:t>交通费5万元、其他交通费1</w:t>
      </w:r>
      <w:r w:rsidR="00871052">
        <w:rPr>
          <w:rFonts w:ascii="仿宋_GB2312" w:eastAsia="仿宋_GB2312" w:hAnsi="仿宋_GB2312" w:cs="仿宋_GB2312" w:hint="eastAsia"/>
          <w:sz w:val="32"/>
        </w:rPr>
        <w:t>2</w:t>
      </w:r>
      <w:r w:rsidR="007643B5">
        <w:rPr>
          <w:rFonts w:ascii="仿宋_GB2312" w:eastAsia="仿宋_GB2312" w:hAnsi="仿宋_GB2312" w:cs="仿宋_GB2312" w:hint="eastAsia"/>
          <w:sz w:val="32"/>
        </w:rPr>
        <w:t>.</w:t>
      </w:r>
      <w:r w:rsidR="00FF34B3">
        <w:rPr>
          <w:rFonts w:ascii="仿宋_GB2312" w:eastAsia="仿宋_GB2312" w:hAnsi="仿宋_GB2312" w:cs="仿宋_GB2312" w:hint="eastAsia"/>
          <w:sz w:val="32"/>
        </w:rPr>
        <w:t>23</w:t>
      </w:r>
      <w:r w:rsidR="007643B5" w:rsidRPr="007643B5">
        <w:rPr>
          <w:rFonts w:ascii="仿宋_GB2312" w:eastAsia="仿宋_GB2312" w:hAnsi="仿宋_GB2312" w:cs="仿宋_GB2312" w:hint="eastAsia"/>
          <w:sz w:val="32"/>
        </w:rPr>
        <w:t>万元</w:t>
      </w:r>
      <w:r w:rsidR="007643B5">
        <w:rPr>
          <w:rFonts w:ascii="仿宋_GB2312" w:eastAsia="仿宋_GB2312" w:hAnsi="仿宋_GB2312" w:cs="仿宋_GB2312" w:hint="eastAsia"/>
          <w:sz w:val="32"/>
        </w:rPr>
        <w:t>、其他商品和服务</w:t>
      </w:r>
      <w:r w:rsidR="00871052">
        <w:rPr>
          <w:rFonts w:ascii="仿宋_GB2312" w:eastAsia="仿宋_GB2312" w:hAnsi="仿宋_GB2312" w:cs="仿宋_GB2312" w:hint="eastAsia"/>
          <w:sz w:val="32"/>
        </w:rPr>
        <w:t>支出</w:t>
      </w:r>
      <w:r w:rsidR="007643B5">
        <w:rPr>
          <w:rFonts w:ascii="仿宋_GB2312" w:eastAsia="仿宋_GB2312" w:hAnsi="仿宋_GB2312" w:cs="仿宋_GB2312" w:hint="eastAsia"/>
          <w:sz w:val="32"/>
        </w:rPr>
        <w:t>2</w:t>
      </w:r>
      <w:r w:rsidR="00FF34B3">
        <w:rPr>
          <w:rFonts w:ascii="仿宋_GB2312" w:eastAsia="仿宋_GB2312" w:hAnsi="仿宋_GB2312" w:cs="仿宋_GB2312" w:hint="eastAsia"/>
          <w:sz w:val="32"/>
        </w:rPr>
        <w:t>.08</w:t>
      </w:r>
      <w:r w:rsidR="009A7F9E">
        <w:rPr>
          <w:rFonts w:ascii="仿宋_GB2312" w:eastAsia="仿宋_GB2312" w:hAnsi="仿宋_GB2312" w:cs="仿宋_GB2312" w:hint="eastAsia"/>
          <w:sz w:val="32"/>
        </w:rPr>
        <w:t>万元、</w:t>
      </w:r>
      <w:r w:rsidR="007643B5">
        <w:rPr>
          <w:rFonts w:ascii="仿宋_GB2312" w:eastAsia="仿宋_GB2312" w:hAnsi="仿宋_GB2312" w:cs="仿宋_GB2312" w:hint="eastAsia"/>
          <w:sz w:val="32"/>
        </w:rPr>
        <w:t>退休人员公用经费</w:t>
      </w:r>
      <w:r w:rsidR="00871052">
        <w:rPr>
          <w:rFonts w:ascii="仿宋_GB2312" w:eastAsia="仿宋_GB2312" w:hAnsi="仿宋_GB2312" w:cs="仿宋_GB2312" w:hint="eastAsia"/>
          <w:sz w:val="32"/>
        </w:rPr>
        <w:t>0.83</w:t>
      </w:r>
      <w:r w:rsidR="009A7F9E">
        <w:rPr>
          <w:rFonts w:ascii="仿宋_GB2312" w:eastAsia="仿宋_GB2312" w:hAnsi="仿宋_GB2312" w:cs="仿宋_GB2312" w:hint="eastAsia"/>
          <w:sz w:val="32"/>
        </w:rPr>
        <w:t>元。</w:t>
      </w:r>
    </w:p>
    <w:p w:rsidR="00BA2249" w:rsidRDefault="009A7F9E">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BA2249" w:rsidRDefault="00C351A0" w:rsidP="00E20220">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2022</w:t>
      </w:r>
      <w:r w:rsidR="009A7F9E">
        <w:rPr>
          <w:rFonts w:ascii="仿宋_GB2312" w:eastAsia="仿宋_GB2312" w:hAnsi="仿宋_GB2312" w:cs="仿宋_GB2312" w:hint="eastAsia"/>
          <w:sz w:val="32"/>
        </w:rPr>
        <w:t>年安排政府采购预算</w:t>
      </w:r>
      <w:r w:rsidR="00E20220">
        <w:rPr>
          <w:rFonts w:ascii="仿宋_GB2312" w:eastAsia="仿宋_GB2312" w:hAnsi="仿宋_GB2312" w:cs="仿宋_GB2312" w:hint="eastAsia"/>
          <w:sz w:val="32"/>
        </w:rPr>
        <w:t>0</w:t>
      </w:r>
      <w:r w:rsidR="009A7F9E">
        <w:rPr>
          <w:rFonts w:ascii="仿宋_GB2312" w:eastAsia="仿宋_GB2312" w:hAnsi="仿宋_GB2312" w:cs="仿宋_GB2312" w:hint="eastAsia"/>
          <w:sz w:val="32"/>
        </w:rPr>
        <w:t>万元，政府购买服务预算</w:t>
      </w:r>
      <w:r w:rsidR="00E20220">
        <w:rPr>
          <w:rFonts w:ascii="仿宋_GB2312" w:eastAsia="仿宋_GB2312" w:hAnsi="仿宋_GB2312" w:cs="仿宋_GB2312" w:hint="eastAsia"/>
          <w:sz w:val="32"/>
        </w:rPr>
        <w:t>0</w:t>
      </w:r>
      <w:r w:rsidR="009A7F9E">
        <w:rPr>
          <w:rFonts w:ascii="仿宋_GB2312" w:eastAsia="仿宋_GB2312" w:hAnsi="仿宋_GB2312" w:cs="仿宋_GB2312" w:hint="eastAsia"/>
          <w:sz w:val="32"/>
        </w:rPr>
        <w:t>万元。</w:t>
      </w:r>
    </w:p>
    <w:p w:rsidR="00BA2249" w:rsidRDefault="009A7F9E">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BA2249" w:rsidRDefault="009A7F9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截至202</w:t>
      </w:r>
      <w:r w:rsidR="009A0C1F">
        <w:rPr>
          <w:rFonts w:ascii="仿宋_GB2312" w:eastAsia="仿宋_GB2312" w:hAnsi="仿宋_GB2312" w:cs="仿宋_GB2312" w:hint="eastAsia"/>
          <w:sz w:val="32"/>
        </w:rPr>
        <w:t>1</w:t>
      </w:r>
      <w:r>
        <w:rPr>
          <w:rFonts w:ascii="仿宋_GB2312" w:eastAsia="仿宋_GB2312" w:hAnsi="仿宋_GB2312" w:cs="仿宋_GB2312" w:hint="eastAsia"/>
          <w:sz w:val="32"/>
        </w:rPr>
        <w:t>年12月31日，</w:t>
      </w:r>
      <w:r w:rsidR="00E20220" w:rsidRPr="00E20220">
        <w:rPr>
          <w:rFonts w:ascii="仿宋_GB2312" w:eastAsia="仿宋_GB2312" w:hAnsi="仿宋_GB2312" w:cs="仿宋_GB2312" w:hint="eastAsia"/>
          <w:sz w:val="32"/>
        </w:rPr>
        <w:t>盘锦市公共采购交易监督管理办公室</w:t>
      </w:r>
      <w:r>
        <w:rPr>
          <w:rFonts w:ascii="仿宋_GB2312" w:eastAsia="仿宋_GB2312" w:hAnsi="仿宋_GB2312" w:cs="仿宋_GB2312" w:hint="eastAsia"/>
          <w:sz w:val="32"/>
        </w:rPr>
        <w:t>资产总额</w:t>
      </w:r>
      <w:r w:rsidR="009A0C1F">
        <w:rPr>
          <w:rFonts w:ascii="仿宋_GB2312" w:eastAsia="仿宋_GB2312" w:hAnsi="仿宋_GB2312" w:cs="仿宋_GB2312" w:hint="eastAsia"/>
          <w:sz w:val="32"/>
        </w:rPr>
        <w:t>813,645.54</w:t>
      </w:r>
      <w:r>
        <w:rPr>
          <w:rFonts w:ascii="仿宋_GB2312" w:eastAsia="仿宋_GB2312" w:hAnsi="仿宋_GB2312" w:cs="仿宋_GB2312" w:hint="eastAsia"/>
          <w:sz w:val="32"/>
        </w:rPr>
        <w:t>元，其中，流动资产</w:t>
      </w:r>
      <w:r w:rsidR="009A0C1F">
        <w:rPr>
          <w:rFonts w:ascii="仿宋_GB2312" w:eastAsia="仿宋_GB2312" w:hAnsi="仿宋_GB2312" w:cs="仿宋_GB2312" w:hint="eastAsia"/>
          <w:sz w:val="32"/>
        </w:rPr>
        <w:t>33,271.52</w:t>
      </w:r>
      <w:r>
        <w:rPr>
          <w:rFonts w:ascii="仿宋_GB2312" w:eastAsia="仿宋_GB2312" w:hAnsi="仿宋_GB2312" w:cs="仿宋_GB2312" w:hint="eastAsia"/>
          <w:sz w:val="32"/>
        </w:rPr>
        <w:t>元，固定资产</w:t>
      </w:r>
      <w:r w:rsidR="009A0C1F">
        <w:rPr>
          <w:rFonts w:ascii="仿宋_GB2312" w:eastAsia="仿宋_GB2312" w:hAnsi="仿宋_GB2312" w:cs="仿宋_GB2312" w:hint="eastAsia"/>
          <w:sz w:val="32"/>
        </w:rPr>
        <w:t>780,374.02</w:t>
      </w:r>
      <w:r>
        <w:rPr>
          <w:rFonts w:ascii="仿宋_GB2312" w:eastAsia="仿宋_GB2312" w:hAnsi="仿宋_GB2312" w:cs="仿宋_GB2312" w:hint="eastAsia"/>
          <w:sz w:val="32"/>
        </w:rPr>
        <w:t>元。固定资产中共有车辆</w:t>
      </w:r>
      <w:r w:rsidR="00E20220">
        <w:rPr>
          <w:rFonts w:ascii="仿宋_GB2312" w:eastAsia="仿宋_GB2312" w:hAnsi="仿宋_GB2312" w:cs="仿宋_GB2312" w:hint="eastAsia"/>
          <w:sz w:val="32"/>
        </w:rPr>
        <w:t>1</w:t>
      </w:r>
      <w:r>
        <w:rPr>
          <w:rFonts w:ascii="仿宋_GB2312" w:eastAsia="仿宋_GB2312" w:hAnsi="仿宋_GB2312" w:cs="仿宋_GB2312" w:hint="eastAsia"/>
          <w:sz w:val="32"/>
        </w:rPr>
        <w:t>辆（一般公务用车</w:t>
      </w:r>
      <w:r w:rsidR="00E20220">
        <w:rPr>
          <w:rFonts w:ascii="仿宋_GB2312" w:eastAsia="仿宋_GB2312" w:hAnsi="仿宋_GB2312" w:cs="仿宋_GB2312" w:hint="eastAsia"/>
          <w:sz w:val="32"/>
        </w:rPr>
        <w:t>1</w:t>
      </w:r>
      <w:r>
        <w:rPr>
          <w:rFonts w:ascii="仿宋_GB2312" w:eastAsia="仿宋_GB2312" w:hAnsi="仿宋_GB2312" w:cs="仿宋_GB2312" w:hint="eastAsia"/>
          <w:sz w:val="32"/>
        </w:rPr>
        <w:t>辆，其他用车</w:t>
      </w:r>
      <w:r w:rsidR="00E20220">
        <w:rPr>
          <w:rFonts w:ascii="仿宋_GB2312" w:eastAsia="仿宋_GB2312" w:hAnsi="仿宋_GB2312" w:cs="仿宋_GB2312" w:hint="eastAsia"/>
          <w:sz w:val="32"/>
        </w:rPr>
        <w:t>0</w:t>
      </w:r>
      <w:r>
        <w:rPr>
          <w:rFonts w:ascii="仿宋_GB2312" w:eastAsia="仿宋_GB2312" w:hAnsi="仿宋_GB2312" w:cs="仿宋_GB2312" w:hint="eastAsia"/>
          <w:sz w:val="32"/>
        </w:rPr>
        <w:t>辆），价值</w:t>
      </w:r>
      <w:r w:rsidR="00E20220">
        <w:rPr>
          <w:rFonts w:ascii="仿宋_GB2312" w:eastAsia="仿宋_GB2312" w:hAnsi="仿宋_GB2312" w:cs="仿宋_GB2312" w:hint="eastAsia"/>
          <w:sz w:val="32"/>
        </w:rPr>
        <w:t>179,800.00</w:t>
      </w:r>
      <w:r>
        <w:rPr>
          <w:rFonts w:ascii="仿宋_GB2312" w:eastAsia="仿宋_GB2312" w:hAnsi="仿宋_GB2312" w:cs="仿宋_GB2312" w:hint="eastAsia"/>
          <w:sz w:val="32"/>
        </w:rPr>
        <w:t>元。</w:t>
      </w:r>
    </w:p>
    <w:p w:rsidR="00BA2249" w:rsidRDefault="009A7F9E">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BA2249" w:rsidRPr="00517FE0" w:rsidRDefault="009A7F9E" w:rsidP="00517F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根据预算绩效管理要求，</w:t>
      </w:r>
      <w:r w:rsidR="00E20220" w:rsidRPr="00E20220">
        <w:rPr>
          <w:rFonts w:ascii="仿宋_GB2312" w:eastAsia="仿宋_GB2312" w:hAnsi="仿宋_GB2312" w:cs="仿宋_GB2312" w:hint="eastAsia"/>
          <w:sz w:val="32"/>
        </w:rPr>
        <w:t>盘锦市公共采购交易监督管理</w:t>
      </w:r>
      <w:r w:rsidR="00E20220" w:rsidRPr="00E20220">
        <w:rPr>
          <w:rFonts w:ascii="仿宋_GB2312" w:eastAsia="仿宋_GB2312" w:hAnsi="仿宋_GB2312" w:cs="仿宋_GB2312" w:hint="eastAsia"/>
          <w:sz w:val="32"/>
        </w:rPr>
        <w:lastRenderedPageBreak/>
        <w:t>办公室</w:t>
      </w:r>
      <w:r w:rsidR="00C351A0">
        <w:rPr>
          <w:rFonts w:ascii="仿宋_GB2312" w:eastAsia="仿宋_GB2312" w:hAnsi="仿宋_GB2312" w:cs="仿宋_GB2312" w:hint="eastAsia"/>
          <w:sz w:val="32"/>
        </w:rPr>
        <w:t>2022</w:t>
      </w:r>
      <w:r>
        <w:rPr>
          <w:rFonts w:ascii="仿宋_GB2312" w:eastAsia="仿宋_GB2312" w:hAnsi="仿宋_GB2312" w:cs="仿宋_GB2312" w:hint="eastAsia"/>
          <w:sz w:val="32"/>
        </w:rPr>
        <w:t>年应编制</w:t>
      </w:r>
      <w:r w:rsidR="00517FE0">
        <w:rPr>
          <w:rFonts w:ascii="仿宋_GB2312" w:eastAsia="仿宋_GB2312" w:hAnsi="仿宋_GB2312" w:cs="仿宋_GB2312" w:hint="eastAsia"/>
          <w:sz w:val="32"/>
        </w:rPr>
        <w:t>整体</w:t>
      </w:r>
      <w:r>
        <w:rPr>
          <w:rFonts w:ascii="仿宋_GB2312" w:eastAsia="仿宋_GB2312" w:hAnsi="仿宋_GB2312" w:cs="仿宋_GB2312" w:hint="eastAsia"/>
          <w:sz w:val="32"/>
        </w:rPr>
        <w:t>绩效目标</w:t>
      </w:r>
      <w:r w:rsidR="00517FE0">
        <w:rPr>
          <w:rFonts w:ascii="仿宋_GB2312" w:eastAsia="仿宋_GB2312" w:hAnsi="仿宋_GB2312" w:cs="仿宋_GB2312" w:hint="eastAsia"/>
          <w:sz w:val="32"/>
        </w:rPr>
        <w:t>，</w:t>
      </w:r>
      <w:r>
        <w:rPr>
          <w:rFonts w:ascii="仿宋_GB2312" w:eastAsia="仿宋_GB2312" w:hAnsi="仿宋_GB2312" w:cs="仿宋_GB2312" w:hint="eastAsia"/>
          <w:sz w:val="32"/>
        </w:rPr>
        <w:t>涉及资金</w:t>
      </w:r>
      <w:r w:rsidR="00517FE0" w:rsidRPr="00517FE0">
        <w:rPr>
          <w:rFonts w:ascii="仿宋_GB2312" w:eastAsia="仿宋_GB2312" w:hAnsi="仿宋_GB2312" w:cs="仿宋_GB2312"/>
          <w:sz w:val="32"/>
        </w:rPr>
        <w:t>203.4</w:t>
      </w:r>
      <w:r w:rsidR="00517FE0">
        <w:rPr>
          <w:rFonts w:ascii="仿宋_GB2312" w:eastAsia="仿宋_GB2312" w:hAnsi="仿宋_GB2312" w:cs="仿宋_GB2312" w:hint="eastAsia"/>
          <w:sz w:val="32"/>
        </w:rPr>
        <w:t>万元。2022年</w:t>
      </w:r>
      <w:proofErr w:type="gramStart"/>
      <w:r w:rsidR="00517FE0">
        <w:rPr>
          <w:rFonts w:ascii="仿宋_GB2312" w:eastAsia="仿宋_GB2312" w:hAnsi="仿宋_GB2312" w:cs="仿宋_GB2312" w:hint="eastAsia"/>
          <w:sz w:val="32"/>
        </w:rPr>
        <w:t>我办无特定</w:t>
      </w:r>
      <w:proofErr w:type="gramEnd"/>
      <w:r w:rsidR="00517FE0">
        <w:rPr>
          <w:rFonts w:ascii="仿宋_GB2312" w:eastAsia="仿宋_GB2312" w:hAnsi="仿宋_GB2312" w:cs="仿宋_GB2312" w:hint="eastAsia"/>
          <w:sz w:val="32"/>
        </w:rPr>
        <w:t>目标类项目。</w:t>
      </w:r>
    </w:p>
    <w:p w:rsidR="00BA2249" w:rsidRDefault="009A7F9E">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 名词解释</w:t>
      </w:r>
    </w:p>
    <w:p w:rsidR="00BA2249" w:rsidRDefault="00BA2249">
      <w:pPr>
        <w:spacing w:line="600" w:lineRule="exact"/>
        <w:jc w:val="center"/>
        <w:rPr>
          <w:rFonts w:ascii="黑体" w:eastAsia="黑体"/>
          <w:sz w:val="36"/>
          <w:szCs w:val="36"/>
        </w:rPr>
      </w:pPr>
    </w:p>
    <w:p w:rsidR="00BA2249" w:rsidRDefault="009A7F9E">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1.财政拨款收入：指市级财政当年拨付的资金。</w:t>
      </w:r>
    </w:p>
    <w:p w:rsidR="00BA2249" w:rsidRDefault="009A7F9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2.基本支出：</w:t>
      </w:r>
      <w:proofErr w:type="gramStart"/>
      <w:r>
        <w:rPr>
          <w:rFonts w:ascii="仿宋_GB2312" w:eastAsia="仿宋_GB2312" w:hAnsi="仿宋_GB2312" w:cs="仿宋_GB2312" w:hint="eastAsia"/>
          <w:bCs/>
          <w:sz w:val="32"/>
          <w:szCs w:val="32"/>
        </w:rPr>
        <w:t>指保障</w:t>
      </w:r>
      <w:proofErr w:type="gramEnd"/>
      <w:r>
        <w:rPr>
          <w:rFonts w:ascii="仿宋_GB2312" w:eastAsia="仿宋_GB2312" w:hAnsi="仿宋_GB2312" w:cs="仿宋_GB2312" w:hint="eastAsia"/>
          <w:bCs/>
          <w:sz w:val="32"/>
          <w:szCs w:val="32"/>
        </w:rPr>
        <w:t>机构正常运转、完成日常工作任务而发生的人员支出和公用支出。</w:t>
      </w:r>
    </w:p>
    <w:p w:rsidR="00BA2249" w:rsidRDefault="009A7F9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3.项目支出：指在基本支出之外为完成特定行政任务和事业发展目标所发生的支出。</w:t>
      </w:r>
    </w:p>
    <w:p w:rsidR="00BA2249" w:rsidRDefault="009A7F9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BA2249" w:rsidRDefault="009A7F9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A2249" w:rsidRDefault="009A7F9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6.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BA2249" w:rsidRDefault="009A7F9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7.其他收入：指除上述“财政拨款收入”、“行政事业性</w:t>
      </w:r>
      <w:r>
        <w:rPr>
          <w:rFonts w:ascii="仿宋_GB2312" w:eastAsia="仿宋_GB2312" w:hAnsi="仿宋_GB2312" w:cs="仿宋_GB2312" w:hint="eastAsia"/>
          <w:bCs/>
          <w:sz w:val="32"/>
          <w:szCs w:val="32"/>
        </w:rPr>
        <w:lastRenderedPageBreak/>
        <w:t>收费收入”、“政府性基金收入”以外的收入。</w:t>
      </w:r>
    </w:p>
    <w:p w:rsidR="00BA2249" w:rsidRDefault="009A7F9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8.“三公”经费：指用财政拨款安排的因公出国（境）费、公务用车购置及运行费和公务接待费。其中，因公出国（境）</w:t>
      </w:r>
      <w:proofErr w:type="gramStart"/>
      <w:r>
        <w:rPr>
          <w:rFonts w:ascii="仿宋_GB2312" w:eastAsia="仿宋_GB2312" w:hAnsi="仿宋_GB2312" w:cs="仿宋_GB2312" w:hint="eastAsia"/>
          <w:bCs/>
          <w:sz w:val="32"/>
          <w:szCs w:val="32"/>
        </w:rPr>
        <w:t>费反映</w:t>
      </w:r>
      <w:proofErr w:type="gramEnd"/>
      <w:r>
        <w:rPr>
          <w:rFonts w:ascii="仿宋_GB2312" w:eastAsia="仿宋_GB2312" w:hAnsi="仿宋_GB2312" w:cs="仿宋_GB2312" w:hint="eastAsia"/>
          <w:bCs/>
          <w:sz w:val="32"/>
          <w:szCs w:val="32"/>
        </w:rPr>
        <w:t>单位公务出国（境）的住宿费、旅费、伙食补助费、杂费、培训费等支出；公务用车购置及运行</w:t>
      </w:r>
      <w:proofErr w:type="gramStart"/>
      <w:r>
        <w:rPr>
          <w:rFonts w:ascii="仿宋_GB2312" w:eastAsia="仿宋_GB2312" w:hAnsi="仿宋_GB2312" w:cs="仿宋_GB2312" w:hint="eastAsia"/>
          <w:bCs/>
          <w:sz w:val="32"/>
          <w:szCs w:val="32"/>
        </w:rPr>
        <w:t>费反映</w:t>
      </w:r>
      <w:proofErr w:type="gramEnd"/>
      <w:r>
        <w:rPr>
          <w:rFonts w:ascii="仿宋_GB2312" w:eastAsia="仿宋_GB2312" w:hAnsi="仿宋_GB2312" w:cs="仿宋_GB2312" w:hint="eastAsia"/>
          <w:bCs/>
          <w:sz w:val="32"/>
          <w:szCs w:val="32"/>
        </w:rPr>
        <w:t>单位公务用车购置费及租用费、燃料费、维修费、过路过桥费、保险费、安全奖励费用等支出；公务接待</w:t>
      </w:r>
      <w:proofErr w:type="gramStart"/>
      <w:r>
        <w:rPr>
          <w:rFonts w:ascii="仿宋_GB2312" w:eastAsia="仿宋_GB2312" w:hAnsi="仿宋_GB2312" w:cs="仿宋_GB2312" w:hint="eastAsia"/>
          <w:bCs/>
          <w:sz w:val="32"/>
          <w:szCs w:val="32"/>
        </w:rPr>
        <w:t>费反映</w:t>
      </w:r>
      <w:proofErr w:type="gramEnd"/>
      <w:r>
        <w:rPr>
          <w:rFonts w:ascii="仿宋_GB2312" w:eastAsia="仿宋_GB2312" w:hAnsi="仿宋_GB2312" w:cs="仿宋_GB2312" w:hint="eastAsia"/>
          <w:bCs/>
          <w:sz w:val="32"/>
          <w:szCs w:val="32"/>
        </w:rPr>
        <w:t>单位按规定开支的各类公务接待（含外宾接待）支出。</w:t>
      </w:r>
    </w:p>
    <w:p w:rsidR="00BA2249" w:rsidRDefault="009A7F9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9.社会保障和就业（类）行政事业单位离退休（款）归口管理的行政单位离退休（项）：反映实行归口管理的行政单位（包括实行公务员管理的事业单位）开支的离退休经费。</w:t>
      </w:r>
    </w:p>
    <w:p w:rsidR="00BA2249" w:rsidRDefault="009A7F9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10.社会保障和就业（类）行政事业单位离退休（款）事业单位离退休（项）：反映实行归口管理的事业单位开支的离退休经费。</w:t>
      </w:r>
    </w:p>
    <w:p w:rsidR="00BA2249" w:rsidRDefault="009A7F9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rsidR="00BA2249" w:rsidRDefault="009A7F9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12.卫生健康类（类）行政事业单位医疗（款）事业单位医疗（项）：反映财政部门安排的事业单位基本医疗保险缴费经费，未参加医疗保险的事业单位的公费医疗经费，按国家规定享受离休人员待遇人员的医疗经费。</w:t>
      </w:r>
    </w:p>
    <w:p w:rsidR="00BA2249" w:rsidRDefault="009A7F9E">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13.住房保障（类）住房改革（款）住房公积金（项）：反映行政事业单位按人力资源和社会保障部、财政部规定的基本工资和津贴补贴以及规定比例为职工缴纳的住房公积金。</w:t>
      </w:r>
    </w:p>
    <w:p w:rsidR="00BA2249" w:rsidRDefault="00BA2249">
      <w:pPr>
        <w:spacing w:line="600" w:lineRule="exact"/>
        <w:ind w:firstLine="640"/>
        <w:rPr>
          <w:rFonts w:ascii="仿宋_GB2312" w:eastAsia="仿宋_GB2312" w:hAnsi="仿宋_GB2312" w:cs="仿宋_GB2312"/>
          <w:bCs/>
          <w:sz w:val="32"/>
          <w:szCs w:val="32"/>
        </w:rPr>
      </w:pPr>
    </w:p>
    <w:p w:rsidR="00BA2249" w:rsidRDefault="00BA2249"/>
    <w:sectPr w:rsidR="00BA2249" w:rsidSect="00BA2249">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249" w:rsidRDefault="00BA2249" w:rsidP="00BA2249">
      <w:r>
        <w:separator/>
      </w:r>
    </w:p>
  </w:endnote>
  <w:endnote w:type="continuationSeparator" w:id="1">
    <w:p w:rsidR="00BA2249" w:rsidRDefault="00BA2249" w:rsidP="00BA2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49" w:rsidRDefault="00EB42E5">
    <w:pPr>
      <w:pStyle w:val="a3"/>
      <w:framePr w:wrap="around" w:vAnchor="text" w:hAnchor="margin" w:xAlign="center" w:y="1"/>
      <w:rPr>
        <w:rStyle w:val="a4"/>
      </w:rPr>
    </w:pPr>
    <w:r>
      <w:fldChar w:fldCharType="begin"/>
    </w:r>
    <w:r w:rsidR="009A7F9E">
      <w:rPr>
        <w:rStyle w:val="a4"/>
      </w:rPr>
      <w:instrText xml:space="preserve">PAGE  </w:instrText>
    </w:r>
    <w:r>
      <w:fldChar w:fldCharType="end"/>
    </w:r>
  </w:p>
  <w:p w:rsidR="00BA2249" w:rsidRDefault="00BA224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49" w:rsidRDefault="00EB42E5">
    <w:pPr>
      <w:pStyle w:val="a3"/>
      <w:framePr w:wrap="around" w:vAnchor="text" w:hAnchor="margin" w:xAlign="center" w:y="1"/>
      <w:rPr>
        <w:rStyle w:val="a4"/>
      </w:rPr>
    </w:pPr>
    <w:r>
      <w:fldChar w:fldCharType="begin"/>
    </w:r>
    <w:r w:rsidR="009A7F9E">
      <w:rPr>
        <w:rStyle w:val="a4"/>
      </w:rPr>
      <w:instrText xml:space="preserve">PAGE  </w:instrText>
    </w:r>
    <w:r>
      <w:fldChar w:fldCharType="separate"/>
    </w:r>
    <w:r w:rsidR="002C28B1">
      <w:rPr>
        <w:rStyle w:val="a4"/>
        <w:noProof/>
      </w:rPr>
      <w:t>8</w:t>
    </w:r>
    <w:r>
      <w:fldChar w:fldCharType="end"/>
    </w:r>
  </w:p>
  <w:p w:rsidR="00BA2249" w:rsidRDefault="00BA22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249" w:rsidRDefault="00BA2249" w:rsidP="00BA2249">
      <w:r>
        <w:separator/>
      </w:r>
    </w:p>
  </w:footnote>
  <w:footnote w:type="continuationSeparator" w:id="1">
    <w:p w:rsidR="00BA2249" w:rsidRDefault="00BA2249" w:rsidP="00BA2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0926DA53"/>
    <w:multiLevelType w:val="singleLevel"/>
    <w:tmpl w:val="0926DA53"/>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A9B6518"/>
    <w:rsid w:val="002C28B1"/>
    <w:rsid w:val="003F6827"/>
    <w:rsid w:val="00517FE0"/>
    <w:rsid w:val="007643B5"/>
    <w:rsid w:val="00766F8F"/>
    <w:rsid w:val="00871052"/>
    <w:rsid w:val="008A5835"/>
    <w:rsid w:val="009A0C1F"/>
    <w:rsid w:val="009A7F9E"/>
    <w:rsid w:val="00BA2249"/>
    <w:rsid w:val="00C351A0"/>
    <w:rsid w:val="00E20220"/>
    <w:rsid w:val="00E35213"/>
    <w:rsid w:val="00EB42E5"/>
    <w:rsid w:val="00F8398A"/>
    <w:rsid w:val="00FF34B3"/>
    <w:rsid w:val="28533058"/>
    <w:rsid w:val="5A9B6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24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A2249"/>
    <w:pPr>
      <w:tabs>
        <w:tab w:val="center" w:pos="4153"/>
        <w:tab w:val="right" w:pos="8306"/>
      </w:tabs>
      <w:snapToGrid w:val="0"/>
      <w:jc w:val="left"/>
    </w:pPr>
    <w:rPr>
      <w:sz w:val="18"/>
      <w:szCs w:val="18"/>
    </w:rPr>
  </w:style>
  <w:style w:type="character" w:styleId="a4">
    <w:name w:val="page number"/>
    <w:basedOn w:val="a0"/>
    <w:rsid w:val="00BA2249"/>
  </w:style>
  <w:style w:type="paragraph" w:styleId="a5">
    <w:name w:val="header"/>
    <w:basedOn w:val="a"/>
    <w:link w:val="Char"/>
    <w:rsid w:val="008A5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A583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3174</Words>
  <Characters>386</Characters>
  <Application>Microsoft Office Word</Application>
  <DocSecurity>0</DocSecurity>
  <Lines>3</Lines>
  <Paragraphs>7</Paragraphs>
  <ScaleCrop>false</ScaleCrop>
  <Company>AsWorld</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pjggjy</dc:creator>
  <cp:lastModifiedBy>gaoyuan</cp:lastModifiedBy>
  <cp:revision>7</cp:revision>
  <dcterms:created xsi:type="dcterms:W3CDTF">2022-01-26T08:20:00Z</dcterms:created>
  <dcterms:modified xsi:type="dcterms:W3CDTF">2022-01-27T07:48:00Z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