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附录1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eastAsia="黑体"/>
          <w:sz w:val="30"/>
          <w:szCs w:val="30"/>
        </w:rPr>
      </w:pPr>
      <w:r>
        <w:rPr>
          <w:rFonts w:hint="eastAsia" w:eastAsia="黑体"/>
          <w:b/>
          <w:bCs/>
          <w:sz w:val="36"/>
          <w:szCs w:val="36"/>
        </w:rPr>
        <w:t>办事流程示意图</w:t>
      </w: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  <w:bookmarkStart w:id="0" w:name="_GoBack"/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113030</wp:posOffset>
                </wp:positionV>
                <wp:extent cx="5821680" cy="6736080"/>
                <wp:effectExtent l="4445" t="0" r="0" b="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1680" cy="6736080"/>
                          <a:chOff x="0" y="0"/>
                          <a:chExt cx="9168" cy="10608"/>
                        </a:xfrm>
                      </wpg:grpSpPr>
                      <wpg:grpSp>
                        <wpg:cNvPr id="27" name="组合 27"/>
                        <wpg:cNvGrpSpPr/>
                        <wpg:grpSpPr>
                          <a:xfrm>
                            <a:off x="0" y="0"/>
                            <a:ext cx="9169" cy="10608"/>
                            <a:chOff x="0" y="0"/>
                            <a:chExt cx="7947" cy="9195"/>
                          </a:xfrm>
                        </wpg:grpSpPr>
                        <wps:wsp>
                          <wps:cNvPr id="1" name="流程图: 过程 1"/>
                          <wps:cNvSpPr>
                            <a:spLocks noTextEdit="1"/>
                          </wps:cNvSpPr>
                          <wps:spPr>
                            <a:xfrm>
                              <a:off x="0" y="0"/>
                              <a:ext cx="7947" cy="9195"/>
                            </a:xfrm>
                            <a:prstGeom prst="flowChartProcess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bodyPr lIns="91439" tIns="45719" rIns="91439" bIns="45719" upright="1"/>
                        </wps:wsp>
                        <wps:wsp>
                          <wps:cNvPr id="2" name="流程图: 过程 2"/>
                          <wps:cNvSpPr/>
                          <wps:spPr>
                            <a:xfrm>
                              <a:off x="3032" y="1419"/>
                              <a:ext cx="1911" cy="491"/>
                            </a:xfrm>
                            <a:prstGeom prst="flowChartProcess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查验申请材料</w:t>
                                </w:r>
                              </w:p>
                            </w:txbxContent>
                          </wps:txbx>
                          <wps:bodyPr lIns="91439" tIns="45719" rIns="91439" bIns="45719" upright="1"/>
                        </wps:wsp>
                        <wps:wsp>
                          <wps:cNvPr id="3" name="流程图: 可选过程 3"/>
                          <wps:cNvSpPr/>
                          <wps:spPr>
                            <a:xfrm>
                              <a:off x="3032" y="522"/>
                              <a:ext cx="1911" cy="468"/>
                            </a:xfrm>
                            <a:prstGeom prst="flowChartAlternateProcess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提出申请</w:t>
                                </w:r>
                              </w:p>
                            </w:txbxContent>
                          </wps:txbx>
                          <wps:bodyPr lIns="91439" tIns="45719" rIns="91439" bIns="45719" upright="1"/>
                        </wps:wsp>
                        <wps:wsp>
                          <wps:cNvPr id="4" name="流程图: 决策 4"/>
                          <wps:cNvSpPr/>
                          <wps:spPr>
                            <a:xfrm>
                              <a:off x="2879" y="2524"/>
                              <a:ext cx="2217" cy="936"/>
                            </a:xfrm>
                            <a:prstGeom prst="flowChartDecision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hint="eastAsia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申请材料</w:t>
                                </w:r>
                              </w:p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t>查验结果</w:t>
                                </w:r>
                              </w:p>
                            </w:txbxContent>
                          </wps:txbx>
                          <wps:bodyPr lIns="91439" tIns="45719" rIns="91439" bIns="45719" upright="1"/>
                        </wps:wsp>
                        <wps:wsp>
                          <wps:cNvPr id="5" name="流程图: 过程 5"/>
                          <wps:cNvSpPr/>
                          <wps:spPr>
                            <a:xfrm>
                              <a:off x="3031" y="4330"/>
                              <a:ext cx="1913" cy="491"/>
                            </a:xfrm>
                            <a:prstGeom prst="flowChartProcess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受理</w:t>
                                </w:r>
                              </w:p>
                            </w:txbxContent>
                          </wps:txbx>
                          <wps:bodyPr lIns="91439" tIns="45719" rIns="91439" bIns="45719" upright="1"/>
                        </wps:wsp>
                        <wps:wsp>
                          <wps:cNvPr id="6" name="流程图: 过程 6"/>
                          <wps:cNvSpPr/>
                          <wps:spPr>
                            <a:xfrm>
                              <a:off x="3031" y="5216"/>
                              <a:ext cx="1913" cy="492"/>
                            </a:xfrm>
                            <a:prstGeom prst="flowChartProcess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核验申请材料</w:t>
                                </w:r>
                              </w:p>
                            </w:txbxContent>
                          </wps:txbx>
                          <wps:bodyPr lIns="91439" tIns="45719" rIns="91439" bIns="45719" upright="1"/>
                        </wps:wsp>
                        <wps:wsp>
                          <wps:cNvPr id="7" name="流程图: 过程 7"/>
                          <wps:cNvSpPr/>
                          <wps:spPr>
                            <a:xfrm>
                              <a:off x="0" y="2531"/>
                              <a:ext cx="1669" cy="947"/>
                            </a:xfrm>
                            <a:prstGeom prst="flowChartProcess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一次性告知申办人补正全部资料</w:t>
                                </w:r>
                              </w:p>
                            </w:txbxContent>
                          </wps:txbx>
                          <wps:bodyPr lIns="91439" tIns="45719" rIns="91439" bIns="45719" upright="1"/>
                        </wps:wsp>
                        <wps:wsp>
                          <wps:cNvPr id="8" name="直接箭头连接符 8"/>
                          <wps:cNvCnPr>
                            <a:stCxn id="3" idx="2"/>
                            <a:endCxn id="2" idx="0"/>
                          </wps:cNvCnPr>
                          <wps:spPr>
                            <a:xfrm>
                              <a:off x="3988" y="990"/>
                              <a:ext cx="1" cy="429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9" name="直接箭头连接符 9"/>
                          <wps:cNvCnPr>
                            <a:stCxn id="4" idx="2"/>
                            <a:endCxn id="5" idx="0"/>
                          </wps:cNvCnPr>
                          <wps:spPr>
                            <a:xfrm>
                              <a:off x="3988" y="3460"/>
                              <a:ext cx="1" cy="87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" name="直接箭头连接符 10"/>
                          <wps:cNvCnPr>
                            <a:stCxn id="5" idx="2"/>
                            <a:endCxn id="6" idx="0"/>
                          </wps:cNvCnPr>
                          <wps:spPr>
                            <a:xfrm>
                              <a:off x="3988" y="4821"/>
                              <a:ext cx="1" cy="39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" name="直接箭头连接符 11"/>
                          <wps:cNvCnPr>
                            <a:stCxn id="3" idx="3"/>
                            <a:endCxn id="6" idx="0"/>
                          </wps:cNvCnPr>
                          <wps:spPr>
                            <a:xfrm>
                              <a:off x="4943" y="756"/>
                              <a:ext cx="672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2" name="直接箭头连接符 12"/>
                          <wps:cNvCnPr>
                            <a:stCxn id="3" idx="3"/>
                            <a:endCxn id="6" idx="0"/>
                          </wps:cNvCnPr>
                          <wps:spPr>
                            <a:xfrm>
                              <a:off x="5635" y="196"/>
                              <a:ext cx="338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3" name="直接箭头连接符 13"/>
                          <wps:cNvCnPr>
                            <a:stCxn id="3" idx="3"/>
                            <a:endCxn id="6" idx="0"/>
                          </wps:cNvCnPr>
                          <wps:spPr>
                            <a:xfrm>
                              <a:off x="5614" y="1573"/>
                              <a:ext cx="338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4" name="直接箭头连接符 14"/>
                          <wps:cNvCnPr>
                            <a:stCxn id="2" idx="2"/>
                            <a:endCxn id="4" idx="0"/>
                          </wps:cNvCnPr>
                          <wps:spPr>
                            <a:xfrm>
                              <a:off x="3988" y="1910"/>
                              <a:ext cx="1" cy="614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5" name="文本框 15"/>
                          <wps:cNvSpPr txBox="1"/>
                          <wps:spPr>
                            <a:xfrm>
                              <a:off x="3949" y="3460"/>
                              <a:ext cx="1118" cy="7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left"/>
                                  <w:rPr>
                                    <w:rFonts w:hint="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材料符</w:t>
                                </w:r>
                              </w:p>
                              <w:p>
                                <w:pPr>
                                  <w:jc w:val="left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合要求</w:t>
                                </w:r>
                              </w:p>
                            </w:txbxContent>
                          </wps:txbx>
                          <wps:bodyPr lIns="91439" tIns="45719" rIns="91439" bIns="45719" upright="1"/>
                        </wps:wsp>
                        <wps:wsp>
                          <wps:cNvPr id="16" name="文本框 16"/>
                          <wps:cNvSpPr txBox="1"/>
                          <wps:spPr>
                            <a:xfrm>
                              <a:off x="1782" y="2342"/>
                              <a:ext cx="1074" cy="6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需要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补正材料</w:t>
                                </w:r>
                              </w:p>
                            </w:txbxContent>
                          </wps:txbx>
                          <wps:bodyPr lIns="91439" tIns="45719" rIns="91439" bIns="45719" upright="1"/>
                        </wps:wsp>
                        <wps:wsp>
                          <wps:cNvPr id="17" name="直接箭头连接符 17"/>
                          <wps:cNvCnPr>
                            <a:stCxn id="4" idx="1"/>
                            <a:endCxn id="7" idx="3"/>
                          </wps:cNvCnPr>
                          <wps:spPr>
                            <a:xfrm flipH="1">
                              <a:off x="1669" y="2992"/>
                              <a:ext cx="1210" cy="12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8" name="文本框 18"/>
                          <wps:cNvSpPr txBox="1"/>
                          <wps:spPr>
                            <a:xfrm>
                              <a:off x="805" y="4071"/>
                              <a:ext cx="1973" cy="4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材料补正后符合要求</w:t>
                                </w:r>
                              </w:p>
                            </w:txbxContent>
                          </wps:txbx>
                          <wps:bodyPr lIns="91439" tIns="45719" rIns="91439" bIns="45719" upright="1"/>
                        </wps:wsp>
                        <wps:wsp>
                          <wps:cNvPr id="19" name="直接箭头连接符 19"/>
                          <wps:cNvCnPr>
                            <a:stCxn id="4" idx="1"/>
                            <a:endCxn id="7" idx="3"/>
                          </wps:cNvCnPr>
                          <wps:spPr>
                            <a:xfrm>
                              <a:off x="5485" y="3616"/>
                              <a:ext cx="1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0" name="文本框 20"/>
                          <wps:cNvSpPr txBox="1"/>
                          <wps:spPr>
                            <a:xfrm>
                              <a:off x="5734" y="270"/>
                              <a:ext cx="2213" cy="10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10" w:lineRule="atLeast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申请材料包括：</w:t>
                                </w:r>
                              </w:p>
                              <w:p>
                                <w:pPr>
                                  <w:spacing w:line="0" w:lineRule="atLeast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1、《美术品进出口申请表》</w:t>
                                </w:r>
                              </w:p>
                              <w:p>
                                <w:pPr>
                                  <w:spacing w:line="0" w:lineRule="atLeast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2、营业执照复印件</w:t>
                                </w:r>
                              </w:p>
                              <w:p>
                                <w:pPr>
                                  <w:spacing w:line="0" w:lineRule="atLeast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等</w:t>
                                </w:r>
                              </w:p>
                              <w:p>
                                <w:pPr>
                                  <w:spacing w:line="0" w:lineRule="atLeast"/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等等</w:t>
                                </w:r>
                              </w:p>
                              <w:p/>
                            </w:txbxContent>
                          </wps:txbx>
                          <wps:bodyPr lIns="91439" tIns="45719" rIns="91439" bIns="45719" upright="1"/>
                        </wps:wsp>
                        <wps:wsp>
                          <wps:cNvPr id="21" name="直接箭头连接符 21"/>
                          <wps:cNvCnPr>
                            <a:stCxn id="4" idx="1"/>
                            <a:endCxn id="7" idx="3"/>
                          </wps:cNvCnPr>
                          <wps:spPr>
                            <a:xfrm flipH="1">
                              <a:off x="5635" y="197"/>
                              <a:ext cx="1" cy="1376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2" name="直接箭头连接符 22"/>
                          <wps:cNvCnPr>
                            <a:stCxn id="6" idx="2"/>
                            <a:endCxn id="23" idx="0"/>
                          </wps:cNvCnPr>
                          <wps:spPr>
                            <a:xfrm flipH="1">
                              <a:off x="3982" y="5708"/>
                              <a:ext cx="6" cy="745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3" name="流程图: 过程 23"/>
                          <wps:cNvSpPr/>
                          <wps:spPr>
                            <a:xfrm>
                              <a:off x="3025" y="6453"/>
                              <a:ext cx="1913" cy="595"/>
                            </a:xfrm>
                            <a:prstGeom prst="flowChartProcess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0" w:lineRule="atLeast"/>
                                  <w:jc w:val="center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作出决定，不予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批准</w:t>
                                </w:r>
                                <w:r>
                                  <w:rPr>
                                    <w:rFonts w:hint="eastAsia"/>
                                  </w:rPr>
                                  <w:t>的说明理由</w:t>
                                </w:r>
                              </w:p>
                            </w:txbxContent>
                          </wps:txbx>
                          <wps:bodyPr lIns="91439" tIns="45719" rIns="91439" bIns="45719" upright="1"/>
                        </wps:wsp>
                        <wps:wsp>
                          <wps:cNvPr id="24" name="流程图: 过程 24"/>
                          <wps:cNvSpPr/>
                          <wps:spPr>
                            <a:xfrm>
                              <a:off x="3025" y="7670"/>
                              <a:ext cx="1913" cy="492"/>
                            </a:xfrm>
                            <a:prstGeom prst="flowChartProcess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1"/>
                                  </w:rPr>
                                  <w:t>证件送达</w:t>
                                </w:r>
                              </w:p>
                            </w:txbxContent>
                          </wps:txbx>
                          <wps:bodyPr lIns="91439" tIns="45719" rIns="91439" bIns="45719" upright="1"/>
                        </wps:wsp>
                        <wps:wsp>
                          <wps:cNvPr id="25" name="直接箭头连接符 25"/>
                          <wps:cNvCnPr>
                            <a:stCxn id="23" idx="2"/>
                            <a:endCxn id="24" idx="0"/>
                          </wps:cNvCnPr>
                          <wps:spPr>
                            <a:xfrm>
                              <a:off x="3982" y="7048"/>
                              <a:ext cx="1" cy="622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6" name="肘形连接符 26"/>
                          <wps:cNvCnPr>
                            <a:stCxn id="7" idx="2"/>
                            <a:endCxn id="5" idx="1"/>
                          </wps:cNvCnPr>
                          <wps:spPr>
                            <a:xfrm rot="-5400000" flipH="1">
                              <a:off x="1384" y="2929"/>
                              <a:ext cx="1098" cy="2196"/>
                            </a:xfrm>
                            <a:prstGeom prst="bentConnector2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33" name="组合 33"/>
                        <wpg:cNvGrpSpPr/>
                        <wpg:grpSpPr>
                          <a:xfrm>
                            <a:off x="5716" y="5383"/>
                            <a:ext cx="2949" cy="2402"/>
                            <a:chOff x="0" y="0"/>
                            <a:chExt cx="2949" cy="2402"/>
                          </a:xfrm>
                        </wpg:grpSpPr>
                        <wps:wsp>
                          <wps:cNvPr id="28" name="矩形 28"/>
                          <wps:cNvSpPr/>
                          <wps:spPr>
                            <a:xfrm>
                              <a:off x="1033" y="395"/>
                              <a:ext cx="1917" cy="1034"/>
                            </a:xfrm>
                            <a:prstGeom prst="rect">
                              <a:avLst/>
                            </a:pr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eastAsia="宋体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提交文化部复核</w:t>
                                </w:r>
                              </w:p>
                            </w:txbxContent>
                          </wps:txbx>
                          <wps:bodyPr lIns="91439" tIns="45719" rIns="91439" bIns="45719" upright="1"/>
                        </wps:wsp>
                        <wps:wsp>
                          <wps:cNvPr id="29" name="肘形连接符 29"/>
                          <wps:cNvCnPr>
                            <a:stCxn id="28" idx="2"/>
                            <a:endCxn id="23" idx="3"/>
                          </wps:cNvCnPr>
                          <wps:spPr>
                            <a:xfrm rot="5400000">
                              <a:off x="502" y="878"/>
                              <a:ext cx="975" cy="1979"/>
                            </a:xfrm>
                            <a:prstGeom prst="bentConnector2">
                              <a:avLst/>
                            </a:prstGeom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0" name="矩形 30"/>
                          <wps:cNvSpPr/>
                          <wps:spPr>
                            <a:xfrm>
                              <a:off x="67" y="0"/>
                              <a:ext cx="966" cy="8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内容有疑义</w:t>
                                </w:r>
                              </w:p>
                            </w:txbxContent>
                          </wps:txbx>
                          <wps:bodyPr lIns="91439" tIns="45719" rIns="91439" bIns="45719" upright="1"/>
                        </wps:wsp>
                        <wps:wsp>
                          <wps:cNvPr id="31" name="直接连接符 31"/>
                          <wps:cNvSpPr/>
                          <wps:spPr>
                            <a:xfrm>
                              <a:off x="0" y="945"/>
                              <a:ext cx="1066" cy="1"/>
                            </a:xfrm>
                            <a:prstGeom prst="line">
                              <a:avLst/>
                            </a:prstGeom>
                            <a:ln w="317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2" name="矩形 32"/>
                          <wps:cNvSpPr/>
                          <wps:spPr>
                            <a:xfrm>
                              <a:off x="133" y="1645"/>
                              <a:ext cx="1867" cy="7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eastAsia="宋体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提出复核意见</w:t>
                                </w:r>
                              </w:p>
                            </w:txbxContent>
                          </wps:txbx>
                          <wps:bodyPr lIns="91439" tIns="45719" rIns="91439" bIns="45719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2pt;margin-top:8.9pt;height:530.4pt;width:458.4pt;z-index:251659264;mso-width-relative:page;mso-height-relative:page;" coordsize="9168,10608" o:gfxdata="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">
                <o:lock v:ext="edit" grouping="f" rotation="f" aspectratio="f"/>
                <v:group id="_x0000_s1026" o:spid="_x0000_s1026" o:spt="203" style="position:absolute;left:0;top:0;height:10608;width:9169;" coordsize="7947,9195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grouping="f" rotation="f" aspectratio="f"/>
                  <v:shape id="_x0000_s1026" o:spid="_x0000_s1026" o:spt="109" type="#_x0000_t109" style="position:absolute;left:0;top:0;height:9195;width:7947;" filled="f" stroked="f" coordsize="21600,21600" o:gfxdata="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Sfv2i5AAAA2g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text="t" aspectratio="f"/>
                    <v:textbox inset="7.19992125984252pt,3.59992125984252pt,7.19992125984252pt,3.59992125984252pt"/>
                  </v:shape>
                  <v:shape id="_x0000_s1026" o:spid="_x0000_s1026" o:spt="109" type="#_x0000_t109" style="position:absolute;left:3032;top:1419;height:491;width:1911;" filled="f" stroked="t" coordsize="21600,21600" o:gfxdata="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A8Kj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查验申请材料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3032;top:522;height:468;width:1911;" filled="f" stroked="t" coordsize="21600,21600" o:gfxdata="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wApY6/&#10;AAAA2g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miter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提出申请</w:t>
                          </w:r>
                        </w:p>
                      </w:txbxContent>
                    </v:textbox>
                  </v:shape>
                  <v:shape id="_x0000_s1026" o:spid="_x0000_s1026" o:spt="110" type="#_x0000_t110" style="position:absolute;left:2879;top:2524;height:936;width:2217;" filled="f" stroked="t" coordsize="21600,21600" o:gfxdata="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D+5br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miter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spacing w:line="0" w:lineRule="atLeast"/>
                            <w:jc w:val="center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申请材料</w:t>
                          </w:r>
                        </w:p>
                        <w:p>
                          <w:pPr>
                            <w:spacing w:line="0" w:lineRule="atLeast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查验结果</w:t>
                          </w:r>
                        </w:p>
                      </w:txbxContent>
                    </v:textbox>
                  </v:shape>
                  <v:shape id="_x0000_s1026" o:spid="_x0000_s1026" o:spt="109" type="#_x0000_t109" style="position:absolute;left:3031;top:4330;height:491;width:1913;" filled="f" stroked="t" coordsize="21600,21600" o:gfxdata="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6lrX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受理</w:t>
                          </w:r>
                        </w:p>
                      </w:txbxContent>
                    </v:textbox>
                  </v:shape>
                  <v:shape id="_x0000_s1026" o:spid="_x0000_s1026" o:spt="109" type="#_x0000_t109" style="position:absolute;left:3031;top:5216;height:492;width:1913;" filled="f" stroked="t" coordsize="21600,21600" o:gfxdata="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TjEoL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miter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核验申请材料</w:t>
                          </w:r>
                        </w:p>
                      </w:txbxContent>
                    </v:textbox>
                  </v:shape>
                  <v:shape id="_x0000_s1026" o:spid="_x0000_s1026" o:spt="109" type="#_x0000_t109" style="position:absolute;left:0;top:2531;height:947;width:1669;" filled="f" stroked="t" coordsize="21600,21600" o:gfxdata="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RhO7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miter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一次性告知申办人补正全部资料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3988;top:990;height:429;width:1;" filled="f" stroked="t" coordsize="21600,21600" o:gfxdata="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k0dEi5AAAA2g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3988;top:3460;height:870;width:1;" filled="f" stroked="t" coordsize="21600,21600" o:gfxdata="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eNHT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3988;top:4821;height:395;width:1;" filled="f" stroked="t" coordsize="21600,21600" o:gfxdata="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4zp+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4943;top:756;height:1;width:672;" filled="f" stroked="t" coordsize="21600,21600" o:gfxdata="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1Yi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_x0000_s1026" o:spid="_x0000_s1026" o:spt="32" type="#_x0000_t32" style="position:absolute;left:5635;top:196;height:1;width:338;" filled="f" stroked="t" coordsize="21600,21600" o:gfxdata="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9btj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32" type="#_x0000_t32" style="position:absolute;left:5614;top:1573;height:1;width:338;" filled="f" stroked="t" coordsize="21600,21600" o:gfxdata="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JpIF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32" type="#_x0000_t32" style="position:absolute;left:3988;top:1910;height:614;width:1;" filled="f" stroked="t" coordsize="21600,21600" o:gfxdata="UEsDBAoAAAAAAIdO4kAAAAAAAAAAAAAAAAAEAAAAZHJzL1BLAwQUAAAACACHTuJAYLfv+bsAAADb&#10;AAAADwAAAGRycy9kb3ducmV2LnhtbEVPS2sCMRC+F/ofwhS81axF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Lfv+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_x0000_s1026" o:spid="_x0000_s1026" o:spt="202" type="#_x0000_t202" style="position:absolute;left:3949;top:3460;height:767;width:1118;" filled="f" stroked="f" coordsize="21600,21600" o:gfxdata="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9F7K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jc w:val="left"/>
                            <w:rPr>
                              <w:rFonts w:hint="eastAsia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材料符</w:t>
                          </w:r>
                        </w:p>
                        <w:p>
                          <w:pPr>
                            <w:jc w:val="left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合要求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782;top:2342;height:624;width:1074;" filled="f" stroked="f" coordsize="21600,21600" o:gfxdata="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JsC9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需要</w:t>
                          </w:r>
                        </w:p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补正材料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1669;top:2992;flip:x;height:12;width:1210;" filled="f" stroked="t" coordsize="21600,21600" o:gfxdata="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UJC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_x0000_s1026" o:spid="_x0000_s1026" o:spt="202" type="#_x0000_t202" style="position:absolute;left:805;top:4071;height:402;width:1973;" filled="f" stroked="f" coordsize="21600,21600" o:gfxdata="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9fFU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材料补正后符合要求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5485;top:3616;height:1;width:1;" filled="f" stroked="t" coordsize="21600,21600" o:gfxdata="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XJ//bgAAADbAAAA&#10;DwAAAAAAAAABACAAAAAiAAAAZHJzL2Rvd25yZXYueG1sUEsBAhQAFAAAAAgAh07iQDMvBZ47AAAA&#10;OQAAABAAAAAAAAAAAQAgAAAABwEAAGRycy9zaGFwZXhtbC54bWxQSwUGAAAAAAYABgBbAQAAsQMA&#10;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202" type="#_x0000_t202" style="position:absolute;left:5734;top:270;height:1004;width:2213;" filled="f" stroked="f" coordsize="21600,21600" o:gfxdata="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TvN++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spacing w:line="10" w:lineRule="atLeas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申请材料包括：</w:t>
                          </w:r>
                        </w:p>
                        <w:p>
                          <w:pPr>
                            <w:spacing w:line="0" w:lineRule="atLeas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1、《美术品进出口申请表》</w:t>
                          </w:r>
                        </w:p>
                        <w:p>
                          <w:pPr>
                            <w:spacing w:line="0" w:lineRule="atLeas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2、营业执照复印件</w:t>
                          </w:r>
                        </w:p>
                        <w:p>
                          <w:pPr>
                            <w:spacing w:line="0" w:lineRule="atLeas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等</w:t>
                          </w:r>
                        </w:p>
                        <w:p>
                          <w:pPr>
                            <w:spacing w:line="0" w:lineRule="atLeast"/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等等</w:t>
                          </w:r>
                        </w:p>
                        <w:p/>
                      </w:txbxContent>
                    </v:textbox>
                  </v:shape>
                  <v:shape id="_x0000_s1026" o:spid="_x0000_s1026" o:spt="32" type="#_x0000_t32" style="position:absolute;left:5635;top:197;flip:x;height:1376;width:1;" filled="f" stroked="t" coordsize="21600,21600" o:gfxdata="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KH8+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_x0000_s1026" o:spid="_x0000_s1026" o:spt="32" type="#_x0000_t32" style="position:absolute;left:3982;top:5708;flip:x;height:745;width:6;" filled="f" stroked="t" coordsize="21600,21600" o:gfxdata="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9NB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_x0000_s1026" o:spid="_x0000_s1026" o:spt="109" type="#_x0000_t109" style="position:absolute;left:3025;top:6453;height:595;width:1913;" filled="f" stroked="t" coordsize="21600,21600" o:gfxdata="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Lhjc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miter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spacing w:line="0" w:lineRule="atLeast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作出决定，不予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批准</w:t>
                          </w:r>
                          <w:r>
                            <w:rPr>
                              <w:rFonts w:hint="eastAsia"/>
                            </w:rPr>
                            <w:t>的说明理由</w:t>
                          </w:r>
                        </w:p>
                      </w:txbxContent>
                    </v:textbox>
                  </v:shape>
                  <v:shape id="_x0000_s1026" o:spid="_x0000_s1026" o:spt="109" type="#_x0000_t109" style="position:absolute;left:3025;top:7670;height:492;width:1913;" filled="f" stroked="t" coordsize="21600,21600" o:gfxdata="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dR+wS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miter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证件送达</w:t>
                          </w:r>
                        </w:p>
                      </w:txbxContent>
                    </v:textbox>
                  </v:shape>
                  <v:shape id="_x0000_s1026" o:spid="_x0000_s1026" o:spt="32" type="#_x0000_t32" style="position:absolute;left:3982;top:7048;height:622;width:1;" filled="f" stroked="t" coordsize="21600,21600" o:gfxdata="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eA3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_x0000_s1026" o:spid="_x0000_s1026" o:spt="33" type="#_x0000_t33" style="position:absolute;left:1384;top:2929;flip:x;height:2196;width:1098;rotation:5898240f;" filled="f" stroked="t" coordsize="21600,21600" o:gfxdata="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Th15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 endarrow="block"/>
                    <v:imagedata o:title=""/>
                    <o:lock v:ext="edit" aspectratio="f"/>
                  </v:shape>
                </v:group>
                <v:group id="_x0000_s1026" o:spid="_x0000_s1026" o:spt="203" style="position:absolute;left:5716;top:5383;height:2402;width:2949;" coordsize="2949,2402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grouping="f" rotation="f" text="f" aspectratio="f"/>
                  <v:rect id="_x0000_s1026" o:spid="_x0000_s1026" o:spt="1" style="position:absolute;left:1033;top:395;height:1034;width:1917;" filled="f" stroked="t" coordsize="21600,21600" o:gfxdata="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F+Tv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" joinstyle="miter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提交文化部复核</w:t>
                          </w:r>
                        </w:p>
                      </w:txbxContent>
                    </v:textbox>
                  </v:rect>
                  <v:shape id="_x0000_s1026" o:spid="_x0000_s1026" o:spt="33" type="#_x0000_t33" style="position:absolute;left:502;top:878;height:1979;width:975;rotation:5898240f;" filled="f" stroked="t" coordsize="21600,21600" o:gfxdata="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qyLN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25pt" color="#000000" joinstyle="miter" endarrow="block"/>
                    <v:imagedata o:title=""/>
                    <o:lock v:ext="edit" aspectratio="f"/>
                  </v:shape>
                  <v:rect id="_x0000_s1026" o:spid="_x0000_s1026" o:spt="1" style="position:absolute;left:67;top:0;height:833;width:966;" filled="f" stroked="f" coordsize="21600,21600" o:gfxdata="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beXA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内容有疑义</w:t>
                          </w:r>
                        </w:p>
                      </w:txbxContent>
                    </v:textbox>
                  </v:rect>
                  <v:line id="_x0000_s1026" o:spid="_x0000_s1026" o:spt="20" style="position:absolute;left:0;top:945;height:1;width:1066;" filled="f" stroked="t" coordsize="21600,21600" o:gfxdata="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zG75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25pt" color="#000000" joinstyle="round" endarrow="block"/>
                    <v:imagedata o:title=""/>
                    <o:lock v:ext="edit" aspectratio="f"/>
                  </v:line>
                  <v:rect id="_x0000_s1026" o:spid="_x0000_s1026" o:spt="1" style="position:absolute;left:133;top:1645;height:717;width:1867;" filled="f" stroked="f" coordsize="21600,21600" o:gfxdata="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z3iy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7.19992125984252pt,3.59992125984252pt,7.19992125984252pt,3.59992125984252pt">
                      <w:txbxContent>
                        <w:p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提出复核意见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bookmarkEnd w:id="0"/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7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2022-01-10T03:25:09Z</dcterms:created>
  <dc:creator>hanxu</dc:creator>
  <cp:lastModifiedBy>互联盘锦网站</cp:lastModifiedBy>
  <dcterms:modified xsi:type="dcterms:W3CDTF">2022-01-10T03:25:18Z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4A2F7C9E573E4256876A351A39C5F050</vt:lpwstr>
  </property>
</Properties>
</file>