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31" w:tblpY="1234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A42636"/>
    <w:rsid w:val="22BD677E"/>
    <w:rsid w:val="232F2B49"/>
    <w:rsid w:val="247F089A"/>
    <w:rsid w:val="27296922"/>
    <w:rsid w:val="282C022F"/>
    <w:rsid w:val="283A6B8D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2021-12-23T01:50:07Z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3852A788B2BA45E2A7AE5F2228D67A4F</vt:lpwstr>
  </property>
</Properties>
</file>