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盘山县创建慢性病防治综合示范区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工作领导小组名单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长：孙  雨    县长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副组长：周伟山    副县长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color w:val="000000"/>
          <w:sz w:val="32"/>
          <w:szCs w:val="32"/>
        </w:rPr>
        <w:t>于宝海    县人社局局长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何桂利    县委宣传部常务副部长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赵玉坤    县公安局政委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刘忠良    县卫生局局长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齐  贺    县文体中心主任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徐铁山    县教育局局长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龙志良    县财政局局长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张志东    县民政局局长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张占果    县广电中心主任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张恩岭    县工商局局长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马红光    县计生局局长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刘树军    县科技局局长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李树军    县机关工委常务副书记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李晓猛    县住建局局长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王洪波    县发改局局长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陈宝健    县机关事务管理局局长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张岩松    县妇联主席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石宝刚    县残联理事长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王洪印    胡家镇镇长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赵天久    甜水镇镇长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张雅金    太平镇镇长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王志杰    得胜镇镇长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李元彪    陈家镇镇长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  军    吴家镇镇长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  勇    坝墙子镇镇长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张宝军    高升镇副镇长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蔡  峰    沙岭镇副镇长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田继辉    古城子镇副镇长</w:t>
      </w: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领导小组下设办公室，办公室主任周伟山（兼）。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233C"/>
    <w:rsid w:val="07E54BD2"/>
    <w:rsid w:val="172E1C0C"/>
    <w:rsid w:val="1E4B441D"/>
    <w:rsid w:val="22BE2131"/>
    <w:rsid w:val="3B111D8C"/>
    <w:rsid w:val="3B4948FC"/>
    <w:rsid w:val="3E6B677B"/>
    <w:rsid w:val="6D18253B"/>
    <w:rsid w:val="7B266E7E"/>
    <w:rsid w:val="7B456823"/>
    <w:rsid w:val="7F7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2021-12-14T00:09:00Z</dcterms:created>
  <dc:creator>hanxu</dc:creator>
  <cp:lastModifiedBy>互联盘锦网站</cp:lastModifiedBy>
  <dcterms:modified xsi:type="dcterms:W3CDTF">2021-12-14T06:59:10Z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9CC7D798766D4E4C824A7991B4BB3E99</vt:lpwstr>
  </property>
</Properties>
</file>