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600" w:lineRule="exact"/>
        <w:jc w:val="center"/>
        <w:rPr>
          <w:rFonts w:hint="eastAsia" w:ascii="黑体" w:eastAsia="黑体"/>
          <w:sz w:val="44"/>
          <w:szCs w:val="44"/>
        </w:rPr>
      </w:pPr>
      <w:r>
        <w:rPr>
          <w:rFonts w:hint="eastAsia" w:ascii="黑体" w:eastAsia="黑体"/>
          <w:sz w:val="44"/>
          <w:szCs w:val="44"/>
        </w:rPr>
        <w:t>地下空间使用权价格比例修正系数表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2841"/>
        <w:gridCol w:w="28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spacing w:before="31" w:beforeLines="10" w:line="6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类别</w:t>
            </w:r>
          </w:p>
        </w:tc>
        <w:tc>
          <w:tcPr>
            <w:tcW w:w="2841" w:type="dxa"/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spacing w:before="31" w:beforeLines="10" w:line="6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层数</w:t>
            </w:r>
          </w:p>
        </w:tc>
        <w:tc>
          <w:tcPr>
            <w:tcW w:w="2841" w:type="dxa"/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spacing w:before="31" w:beforeLines="10" w:line="6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修正系数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restart"/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spacing w:before="31" w:beforeLines="10" w:line="6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单建地下空间（商业）</w:t>
            </w:r>
          </w:p>
        </w:tc>
        <w:tc>
          <w:tcPr>
            <w:tcW w:w="2841" w:type="dxa"/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spacing w:before="31" w:beforeLines="10" w:line="6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地下一层</w:t>
            </w:r>
          </w:p>
        </w:tc>
        <w:tc>
          <w:tcPr>
            <w:tcW w:w="2841" w:type="dxa"/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spacing w:before="31" w:beforeLines="10" w:line="6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spacing w:before="31" w:beforeLines="10" w:line="6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841" w:type="dxa"/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spacing w:before="31" w:beforeLines="10" w:line="6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地下二层及以下</w:t>
            </w:r>
          </w:p>
        </w:tc>
        <w:tc>
          <w:tcPr>
            <w:tcW w:w="2841" w:type="dxa"/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spacing w:before="31" w:beforeLines="10" w:line="6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" w:hRule="atLeast"/>
        </w:trPr>
        <w:tc>
          <w:tcPr>
            <w:tcW w:w="2840" w:type="dxa"/>
            <w:vMerge w:val="restart"/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spacing w:before="31" w:beforeLines="10" w:line="6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结建商业地下空间</w:t>
            </w:r>
          </w:p>
        </w:tc>
        <w:tc>
          <w:tcPr>
            <w:tcW w:w="2841" w:type="dxa"/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spacing w:before="31" w:beforeLines="10" w:line="6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地下一层</w:t>
            </w:r>
          </w:p>
        </w:tc>
        <w:tc>
          <w:tcPr>
            <w:tcW w:w="2841" w:type="dxa"/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spacing w:before="31" w:beforeLines="10" w:line="6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30%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spacing w:before="31" w:beforeLines="10" w:line="6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841" w:type="dxa"/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spacing w:before="31" w:beforeLines="10" w:line="6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地下二层及以下</w:t>
            </w:r>
          </w:p>
        </w:tc>
        <w:tc>
          <w:tcPr>
            <w:tcW w:w="2841" w:type="dxa"/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spacing w:before="31" w:beforeLines="10" w:line="6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spacing w:before="31" w:beforeLines="10" w:line="6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结建停车场地下空间</w:t>
            </w:r>
          </w:p>
        </w:tc>
        <w:tc>
          <w:tcPr>
            <w:tcW w:w="2841" w:type="dxa"/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spacing w:before="31" w:beforeLines="10" w:line="6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——</w:t>
            </w:r>
          </w:p>
        </w:tc>
        <w:tc>
          <w:tcPr>
            <w:tcW w:w="2841" w:type="dxa"/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spacing w:before="31" w:beforeLines="10" w:line="6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15%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3E45AD"/>
    <w:rsid w:val="683E4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2021-12-13T09:16:00Z</dcterms:created>
  <dc:creator>yaozhihong</dc:creator>
  <cp:lastModifiedBy>yaozhihong</cp:lastModifiedBy>
  <dcterms:modified xsi:type="dcterms:W3CDTF">2021-12-13T09:16:24Z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