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38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承诺</w:t>
            </w:r>
          </w:p>
        </w:tc>
        <w:tc>
          <w:tcPr>
            <w:tcW w:w="1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9</w:t>
            </w: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26</w:t>
            </w: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年9月26日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2021年9月26日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26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辽宁辽河石油股份有限公司盘锦宋家加油站分公司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孟庆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21年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6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6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一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级、二级动火作业各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0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史长智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09月26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9月26日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7B3F67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B920A0B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2021-09-26T04:37:54Z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9744668A82CD406F9B155A14232DC827</vt:lpwstr>
  </property>
</Properties>
</file>