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Style w:val="7"/>
                <w:sz w:val="32"/>
                <w:szCs w:val="32"/>
              </w:rPr>
              <w:t>企业承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2021年8月</w:t>
            </w:r>
            <w:r>
              <w:rPr>
                <w:rStyle w:val="7"/>
                <w:rFonts w:hint="eastAsia"/>
                <w:sz w:val="32"/>
                <w:szCs w:val="32"/>
              </w:rPr>
              <w:t>23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8月23日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2021年8月23日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  <w:lang w:eastAsia="zh-CN"/>
              </w:rPr>
              <w:t>辽宁海德新化工集团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：单飚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6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6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一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级、二级动火作业各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0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史长智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08月23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B870C7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051432"/>
    <w:rsid w:val="5E7A1183"/>
    <w:rsid w:val="5EBD4007"/>
    <w:rsid w:val="5FB56943"/>
    <w:rsid w:val="61B81872"/>
    <w:rsid w:val="64E62E62"/>
    <w:rsid w:val="65905C90"/>
    <w:rsid w:val="675F6D15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吃土少女</cp:lastModifiedBy>
  <dcterms:modified xsi:type="dcterms:W3CDTF">2021-08-23T02:10:23Z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6390F7BDD04C41C8B42A27DB95E3D3D8</vt:lpwstr>
  </property>
</Properties>
</file>