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5" w:lineRule="atLeast"/>
        <w:jc w:val="both"/>
        <w:rPr>
          <w:rFonts w:hint="eastAsia" w:ascii="仿宋_GB2312" w:hAnsi="仿宋_GB2312" w:eastAsia="仿宋_GB2312" w:cs="仿宋_GB2312"/>
          <w:b w:val="0"/>
          <w:bCs w:val="0"/>
          <w:color w:val="3C3B3B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C3B3B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3C3B3B"/>
          <w:kern w:val="0"/>
          <w:sz w:val="28"/>
          <w:szCs w:val="28"/>
          <w:lang w:val="en-US" w:eastAsia="zh-CN"/>
        </w:rPr>
        <w:t>2</w:t>
      </w:r>
    </w:p>
    <w:p>
      <w:pPr>
        <w:widowControl/>
        <w:spacing w:line="405" w:lineRule="atLeas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3C3B3B"/>
          <w:kern w:val="0"/>
          <w:sz w:val="36"/>
          <w:szCs w:val="36"/>
        </w:rPr>
        <w:t>盘锦市</w:t>
      </w:r>
      <w:r>
        <w:rPr>
          <w:rFonts w:hint="eastAsia" w:ascii="宋体" w:hAnsi="宋体" w:eastAsia="宋体" w:cs="宋体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sz w:val="36"/>
          <w:szCs w:val="36"/>
        </w:rPr>
        <w:instrText xml:space="preserve"> HYPERLINK "http://www.zgsydw.com/uploadfile/2014/1112/20141112102803528.xls" \t "_blank" </w:instrText>
      </w:r>
      <w:r>
        <w:rPr>
          <w:rFonts w:hint="eastAsia" w:ascii="宋体" w:hAnsi="宋体" w:eastAsia="宋体" w:cs="宋体"/>
          <w:sz w:val="36"/>
          <w:szCs w:val="36"/>
        </w:rPr>
        <w:fldChar w:fldCharType="separat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双台子区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公开招聘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事业单位</w:t>
      </w:r>
    </w:p>
    <w:p>
      <w:pPr>
        <w:widowControl/>
        <w:spacing w:line="405" w:lineRule="atLeast"/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工作人员参加面试人员时间安排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fldChar w:fldCharType="end"/>
      </w:r>
    </w:p>
    <w:p>
      <w:pPr>
        <w:jc w:val="center"/>
        <w:rPr>
          <w:rFonts w:hint="eastAsia" w:ascii="仿宋_GB2312" w:hAnsi="仿宋_GB2312" w:eastAsia="仿宋_GB2312" w:cs="仿宋_GB2312"/>
          <w:color w:val="3C3B3B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C3B3B"/>
          <w:kern w:val="0"/>
          <w:sz w:val="32"/>
          <w:szCs w:val="32"/>
          <w:vertAlign w:val="baseline"/>
          <w:lang w:val="en-US" w:eastAsia="zh-CN"/>
        </w:rPr>
        <w:t>7月18日上午9：00  第一组（12人）</w:t>
      </w:r>
    </w:p>
    <w:tbl>
      <w:tblPr>
        <w:tblStyle w:val="2"/>
        <w:tblW w:w="85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4"/>
        <w:gridCol w:w="2000"/>
        <w:gridCol w:w="1426"/>
        <w:gridCol w:w="20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区委综合事务中心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及炳尘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区委综合事务中心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区委综合事务中心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区委综合事务中心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崔博源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区委综合事务中心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赵莱茵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区委综合事务中心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刘启鹏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区委综合事务中心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孙龙奇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区委综合事务中心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翟坤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区委综合事务中心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王晓美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区委综合事务中心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门雪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区委综合事务中心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寇丽雅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区委综合事务中心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苗宁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21071010322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3C3B3B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C3B3B"/>
          <w:kern w:val="0"/>
          <w:sz w:val="32"/>
          <w:szCs w:val="32"/>
          <w:vertAlign w:val="baseline"/>
          <w:lang w:val="en-US" w:eastAsia="zh-CN"/>
        </w:rPr>
        <w:t>7月18日上午9：00  第二组（12人）</w:t>
      </w:r>
    </w:p>
    <w:tbl>
      <w:tblPr>
        <w:tblStyle w:val="2"/>
        <w:tblW w:w="88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0"/>
        <w:gridCol w:w="1766"/>
        <w:gridCol w:w="1284"/>
        <w:gridCol w:w="18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区纪委监委综合保障中心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王傲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区纪委监委综合保障中心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刘荞睿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区纪委监委综合保障中心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翟家琪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区纪委监委综合保障中心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刘思维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区纪委监委综合保障中心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关惠宇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区纪委监委综合保障中心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杨芳妮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区委宣传事务服务中心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宇晴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21071011730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区委宣传事务服务中心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韩立怡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21071011413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区委宣传事务服务中心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贾韦晶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21071011419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区委宣传事务服务中心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佟育奇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21071011621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区政务和公益机构管理服务中心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刘秋阳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21071011514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区政务和公益机构管理服务中心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白刚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21071011322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3C3B3B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C3B3B"/>
          <w:kern w:val="0"/>
          <w:sz w:val="32"/>
          <w:szCs w:val="32"/>
          <w:vertAlign w:val="baseline"/>
          <w:lang w:val="en-US" w:eastAsia="zh-CN"/>
        </w:rPr>
        <w:t>7月18日上午9：00  第三组（14人）</w:t>
      </w:r>
    </w:p>
    <w:tbl>
      <w:tblPr>
        <w:tblStyle w:val="2"/>
        <w:tblW w:w="85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4"/>
        <w:gridCol w:w="2000"/>
        <w:gridCol w:w="1426"/>
        <w:gridCol w:w="20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区委党建中心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毕凯旋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区委党建中心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王吉萌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21071010629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区委党建中心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21071010704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区委党建中心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郭思萌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区委党建中心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赵宇航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区委党建中心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王畅畅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区委党建中心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赵丹琪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区委党建中心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岳春雷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21071010909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区委党建中心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郭腾达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21071011008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区委党建中心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21071011219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区网格管理服务中心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潘楠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21071012001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区网格管理服务中心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21071012102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区网格管理服务中心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石明宇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21071012003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区网格管理服务中心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李思瑶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21071011916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3C3B3B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C3B3B"/>
          <w:kern w:val="0"/>
          <w:sz w:val="32"/>
          <w:szCs w:val="32"/>
          <w:vertAlign w:val="baseline"/>
          <w:lang w:val="en-US" w:eastAsia="zh-CN"/>
        </w:rPr>
        <w:t>7月18日上午9：00  第四组（12人）</w:t>
      </w:r>
    </w:p>
    <w:tbl>
      <w:tblPr>
        <w:tblStyle w:val="2"/>
        <w:tblW w:w="89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6"/>
        <w:gridCol w:w="1867"/>
        <w:gridCol w:w="1233"/>
        <w:gridCol w:w="18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区高质量发展服务中心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孙欣鹏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21071012122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区高质量发展服务中心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21071012105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区高质量发展服务中心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刘靖宇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21071012211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区高质量发展服务中心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21071012221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区高质量发展服务中心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21071012305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区高质量发展服务中心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21071012702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区经济发展服务中心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区经济发展服务中心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郑颖出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区财政事务服务中心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区财政事务服务中心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李滨序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区人力资源和社会保障服务中心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林海川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区人力资源和社会保障服务中心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21071013301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3C3B3B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C3B3B"/>
          <w:kern w:val="0"/>
          <w:sz w:val="32"/>
          <w:szCs w:val="32"/>
          <w:vertAlign w:val="baseline"/>
          <w:lang w:val="en-US" w:eastAsia="zh-CN"/>
        </w:rPr>
        <w:t>7月18日下午13：30  第一组（16人）</w:t>
      </w:r>
    </w:p>
    <w:tbl>
      <w:tblPr>
        <w:tblStyle w:val="2"/>
        <w:tblW w:w="85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4"/>
        <w:gridCol w:w="2176"/>
        <w:gridCol w:w="1250"/>
        <w:gridCol w:w="20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区退役军人服务中心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穆桐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区退役军人服务中心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邵连杰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应急管理事务服务中心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应急管理事务服务中心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王章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应急管理事务服务中心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尹泽辉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应急管理事务服务中心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万圣达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21071013409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应急管理事务服务中心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宇浩源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21071013424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应急管理事务服务中心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李梁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21071013422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区交通事务服务中心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周玉雪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区交通事务服务中心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郑鹏达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21071013519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区交通事务服务中心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21071013624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区交通事务服务中心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区交通事务服务中心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张宇翔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区交通事务服务中心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张南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区档案馆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苏孟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区档案馆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卢佳彬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21071013915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color w:val="3C3B3B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C3B3B"/>
          <w:kern w:val="0"/>
          <w:sz w:val="32"/>
          <w:szCs w:val="32"/>
          <w:vertAlign w:val="baseline"/>
          <w:lang w:val="en-US" w:eastAsia="zh-CN"/>
        </w:rPr>
        <w:t>7月18日下午13：30  第二组（16人）</w:t>
      </w:r>
    </w:p>
    <w:tbl>
      <w:tblPr>
        <w:tblStyle w:val="2"/>
        <w:tblW w:w="85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6"/>
        <w:gridCol w:w="1550"/>
        <w:gridCol w:w="1200"/>
        <w:gridCol w:w="18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区投资促进中心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郭诗萌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21071013927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区投资促进中心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李昱萱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0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区投资促进中心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刘妍麟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区投资促进中心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0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区投资促进中心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管理岗位3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齐峰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区投资促进中心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0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区投资促进中心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管理岗位4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高原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21071014129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区投资促进中心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区投资促进中心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区投资促进中心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0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盘锦精细化工产业开发区管委会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冯海伦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盘锦精细化工产业开发区管委会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盘锦精细化工产业开发区管委会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董睿男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21071014227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盘锦精细化工产业开发区管委会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0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盘锦精细化工产业开发区管委会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赵思宁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盘锦精细化工产业开发区管委会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21071014720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3C3B3B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C3B3B"/>
          <w:kern w:val="0"/>
          <w:sz w:val="32"/>
          <w:szCs w:val="32"/>
          <w:vertAlign w:val="baseline"/>
          <w:lang w:val="en-US" w:eastAsia="zh-CN"/>
        </w:rPr>
        <w:t>7月18日下午13：30  第三组（18人）</w:t>
      </w:r>
    </w:p>
    <w:tbl>
      <w:tblPr>
        <w:tblStyle w:val="2"/>
        <w:tblW w:w="85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4"/>
        <w:gridCol w:w="2092"/>
        <w:gridCol w:w="1334"/>
        <w:gridCol w:w="20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崔志强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康佳文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21071014906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赵梦尧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丛鑫鑫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21071014921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毛楠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马曦新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马明岑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周益人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杨雨婷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卢紫睿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吴迪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马家开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郝延博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吴美炆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21071015306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3C3B3B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C3B3B"/>
          <w:kern w:val="0"/>
          <w:sz w:val="32"/>
          <w:szCs w:val="32"/>
          <w:vertAlign w:val="baseline"/>
          <w:lang w:val="en-US" w:eastAsia="zh-CN"/>
        </w:rPr>
        <w:t>7月18日下午13：30  第四组（18人）</w:t>
      </w:r>
    </w:p>
    <w:tbl>
      <w:tblPr>
        <w:tblStyle w:val="2"/>
        <w:tblW w:w="85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4"/>
        <w:gridCol w:w="2000"/>
        <w:gridCol w:w="1426"/>
        <w:gridCol w:w="20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翟伟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区疾病预防控制中心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区卫生健康监督中心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李晓旸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区卫生健康监督中心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程正平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区卫生健康监督中心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王韦丽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区卫生健康监督中心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马艺铭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21071015422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区卫生健康监督中心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杜巧红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区卫生健康监督中心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李杰颖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区卫生健康监督中心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郑红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区卫生健康监督中心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余宦臻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21071015513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区卫生健康监督中心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王馨璐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区卫生健康监督中心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区卫生健康服务中心</w:t>
            </w:r>
          </w:p>
        </w:tc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赵晶晶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区卫生健康服务中心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鹿曼曼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区卫生健康服务中心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金珊珊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区卫生健康服务中心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赵默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21071015519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区陆家卫生预防保健站</w:t>
            </w:r>
          </w:p>
        </w:tc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何馨怡</w:t>
            </w:r>
          </w:p>
        </w:tc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区陆家卫生预防保健站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21071015413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52FBC"/>
    <w:rsid w:val="5595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2021-07-15T01:35:00Z</dcterms:created>
  <dc:creator>WPS_1577324476</dc:creator>
  <cp:lastModifiedBy>WPS_1577324476</cp:lastModifiedBy>
  <dcterms:modified xsi:type="dcterms:W3CDTF">2021-07-15T01:35:48Z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