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D1" w:rsidRDefault="005C5A3B">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工程建设联合验收阶段</w:t>
      </w:r>
    </w:p>
    <w:p w:rsidR="00FA77D1" w:rsidRDefault="005C5A3B">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服务指南</w:t>
      </w: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5C5A3B">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w:t>
      </w: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FA77D1">
      <w:pPr>
        <w:spacing w:line="500" w:lineRule="exact"/>
        <w:jc w:val="center"/>
        <w:rPr>
          <w:rFonts w:ascii="方正大黑简体" w:eastAsia="方正大黑简体" w:cs="方正大黑简体"/>
          <w:color w:val="000000" w:themeColor="text1"/>
          <w:kern w:val="0"/>
          <w:sz w:val="36"/>
          <w:szCs w:val="36"/>
        </w:rPr>
      </w:pPr>
    </w:p>
    <w:p w:rsidR="00FA77D1" w:rsidRDefault="005C5A3B">
      <w:pPr>
        <w:spacing w:line="500" w:lineRule="exact"/>
        <w:jc w:val="center"/>
        <w:rPr>
          <w:rFonts w:ascii="方正大黑简体" w:eastAsia="方正大黑简体" w:cs="方正大黑简体"/>
          <w:color w:val="000000" w:themeColor="text1"/>
          <w:kern w:val="0"/>
          <w:sz w:val="36"/>
          <w:szCs w:val="36"/>
        </w:rPr>
      </w:pPr>
      <w:r>
        <w:rPr>
          <w:rFonts w:ascii="方正大黑简体" w:eastAsia="方正大黑简体" w:cs="方正大黑简体" w:hint="eastAsia"/>
          <w:color w:val="000000" w:themeColor="text1"/>
          <w:kern w:val="0"/>
          <w:sz w:val="36"/>
          <w:szCs w:val="36"/>
        </w:rPr>
        <w:t>盘山县</w:t>
      </w:r>
    </w:p>
    <w:p w:rsidR="00FA77D1" w:rsidRDefault="00FA77D1">
      <w:pPr>
        <w:jc w:val="center"/>
        <w:rPr>
          <w:rFonts w:ascii="仿宋_GB2312" w:cs="方正大黑简体"/>
          <w:bCs/>
          <w:kern w:val="0"/>
          <w:sz w:val="36"/>
          <w:szCs w:val="36"/>
        </w:rPr>
      </w:pPr>
    </w:p>
    <w:p w:rsidR="00FA77D1" w:rsidRDefault="00FA77D1">
      <w:pPr>
        <w:jc w:val="center"/>
        <w:rPr>
          <w:rFonts w:ascii="仿宋_GB2312" w:cs="方正大黑简体"/>
          <w:bCs/>
          <w:kern w:val="0"/>
          <w:sz w:val="36"/>
          <w:szCs w:val="36"/>
        </w:rPr>
      </w:pPr>
    </w:p>
    <w:p w:rsidR="00FA77D1" w:rsidRDefault="00FA77D1">
      <w:pPr>
        <w:jc w:val="center"/>
        <w:rPr>
          <w:sz w:val="44"/>
          <w:szCs w:val="44"/>
        </w:rPr>
      </w:pPr>
    </w:p>
    <w:p w:rsidR="00FA77D1" w:rsidRDefault="00FA77D1">
      <w:pPr>
        <w:jc w:val="center"/>
        <w:rPr>
          <w:sz w:val="44"/>
          <w:szCs w:val="44"/>
        </w:rPr>
      </w:pPr>
    </w:p>
    <w:p w:rsidR="00FA77D1" w:rsidRDefault="00FA77D1">
      <w:pPr>
        <w:rPr>
          <w:rFonts w:ascii="仿宋_GB2312" w:cs="方正大黑简体"/>
          <w:bCs/>
          <w:kern w:val="0"/>
          <w:sz w:val="36"/>
          <w:szCs w:val="36"/>
        </w:rPr>
        <w:sectPr w:rsidR="00FA77D1">
          <w:pgSz w:w="11906" w:h="16838"/>
          <w:pgMar w:top="1440" w:right="1800" w:bottom="1440" w:left="1800" w:header="851" w:footer="992" w:gutter="0"/>
          <w:cols w:space="425"/>
          <w:docGrid w:type="lines" w:linePitch="312"/>
        </w:sectPr>
      </w:pPr>
    </w:p>
    <w:tbl>
      <w:tblPr>
        <w:tblW w:w="5000" w:type="pct"/>
        <w:tblLayout w:type="fixed"/>
        <w:tblCellMar>
          <w:left w:w="0" w:type="dxa"/>
          <w:right w:w="0" w:type="dxa"/>
        </w:tblCellMar>
        <w:tblLook w:val="04A0"/>
      </w:tblPr>
      <w:tblGrid>
        <w:gridCol w:w="1289"/>
        <w:gridCol w:w="420"/>
        <w:gridCol w:w="305"/>
        <w:gridCol w:w="554"/>
        <w:gridCol w:w="227"/>
        <w:gridCol w:w="8"/>
        <w:gridCol w:w="316"/>
        <w:gridCol w:w="512"/>
        <w:gridCol w:w="266"/>
        <w:gridCol w:w="285"/>
        <w:gridCol w:w="87"/>
        <w:gridCol w:w="182"/>
        <w:gridCol w:w="257"/>
        <w:gridCol w:w="238"/>
        <w:gridCol w:w="249"/>
        <w:gridCol w:w="263"/>
        <w:gridCol w:w="241"/>
        <w:gridCol w:w="411"/>
        <w:gridCol w:w="98"/>
        <w:gridCol w:w="45"/>
        <w:gridCol w:w="143"/>
        <w:gridCol w:w="302"/>
        <w:gridCol w:w="249"/>
        <w:gridCol w:w="14"/>
        <w:gridCol w:w="372"/>
        <w:gridCol w:w="53"/>
        <w:gridCol w:w="190"/>
        <w:gridCol w:w="238"/>
        <w:gridCol w:w="515"/>
        <w:gridCol w:w="193"/>
        <w:gridCol w:w="62"/>
        <w:gridCol w:w="78"/>
        <w:gridCol w:w="176"/>
        <w:gridCol w:w="344"/>
        <w:gridCol w:w="185"/>
        <w:gridCol w:w="120"/>
        <w:gridCol w:w="157"/>
        <w:gridCol w:w="145"/>
        <w:gridCol w:w="92"/>
        <w:gridCol w:w="62"/>
        <w:gridCol w:w="78"/>
        <w:gridCol w:w="59"/>
        <w:gridCol w:w="487"/>
        <w:gridCol w:w="50"/>
        <w:gridCol w:w="739"/>
        <w:gridCol w:w="25"/>
        <w:gridCol w:w="117"/>
        <w:gridCol w:w="112"/>
        <w:gridCol w:w="453"/>
        <w:gridCol w:w="17"/>
        <w:gridCol w:w="532"/>
        <w:gridCol w:w="162"/>
        <w:gridCol w:w="140"/>
        <w:gridCol w:w="1074"/>
      </w:tblGrid>
      <w:tr w:rsidR="00FA77D1">
        <w:trPr>
          <w:trHeight w:val="510"/>
        </w:trPr>
        <w:tc>
          <w:tcPr>
            <w:tcW w:w="5000" w:type="pct"/>
            <w:gridSpan w:val="54"/>
            <w:tcBorders>
              <w:top w:val="nil"/>
              <w:left w:val="nil"/>
              <w:bottom w:val="single" w:sz="4" w:space="0" w:color="000000"/>
              <w:right w:val="nil"/>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宋体" w:cs="仿宋_GB2312"/>
                <w:color w:val="000000"/>
                <w:sz w:val="42"/>
                <w:szCs w:val="42"/>
              </w:rPr>
            </w:pPr>
            <w:r>
              <w:rPr>
                <w:rFonts w:ascii="仿宋_GB2312" w:hAnsi="宋体" w:cs="仿宋_GB2312" w:hint="eastAsia"/>
                <w:color w:val="000000"/>
                <w:kern w:val="0"/>
                <w:sz w:val="42"/>
                <w:szCs w:val="42"/>
              </w:rPr>
              <w:lastRenderedPageBreak/>
              <w:t>联合</w:t>
            </w:r>
            <w:r>
              <w:rPr>
                <w:rFonts w:ascii="仿宋_GB2312" w:hAnsi="宋体" w:cs="仿宋_GB2312" w:hint="eastAsia"/>
                <w:color w:val="000000"/>
                <w:kern w:val="0"/>
                <w:sz w:val="42"/>
                <w:szCs w:val="42"/>
              </w:rPr>
              <w:t>验收阶段申请表</w:t>
            </w: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color w:val="000000"/>
                <w:szCs w:val="28"/>
              </w:rPr>
            </w:pPr>
            <w:r>
              <w:rPr>
                <w:rFonts w:ascii="仿宋_GB2312" w:hAnsi="仿宋_GB2312" w:cs="仿宋_GB2312" w:hint="eastAsia"/>
                <w:bCs/>
                <w:color w:val="000000"/>
                <w:kern w:val="0"/>
                <w:sz w:val="24"/>
              </w:rPr>
              <w:t>工程基本信息</w:t>
            </w: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项目（子项）名称</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项目编码</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一体化平台编码</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工程详细地址</w:t>
            </w:r>
          </w:p>
        </w:tc>
        <w:tc>
          <w:tcPr>
            <w:tcW w:w="1506" w:type="pct"/>
            <w:gridSpan w:val="18"/>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所属辖区</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项目建设性质</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□新建□扩建□内部改造□现状改建</w:t>
            </w: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建筑性质</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建设工程规划许可证编号</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施工图审查合格书备案号</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建筑工程施工许可证号</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建设规模</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建设用地规划许可证号</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建设项目选址意见书</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竣工测绘报告</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放线测量回执</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开工时间</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竣工时间</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主楼地上层数</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主楼地下层数</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附房地上层数</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附房地下层数</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工程造价（万元）</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栋数（个）</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建筑面积（</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详细面积</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结构类型</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工程用途</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jc w:val="left"/>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lastRenderedPageBreak/>
              <w:t>建设工程消防设计</w:t>
            </w:r>
          </w:p>
          <w:p w:rsidR="00FA77D1" w:rsidRDefault="005C5A3B">
            <w:pPr>
              <w:jc w:val="left"/>
              <w:rPr>
                <w:rFonts w:ascii="仿宋_GB2312" w:hAnsi="仿宋_GB2312" w:cs="仿宋_GB2312"/>
                <w:b w:val="0"/>
                <w:bCs/>
                <w:color w:val="000000"/>
                <w:sz w:val="24"/>
              </w:rPr>
            </w:pPr>
            <w:r>
              <w:rPr>
                <w:rFonts w:ascii="仿宋_GB2312" w:hAnsi="仿宋_GB2312" w:cs="仿宋_GB2312" w:hint="eastAsia"/>
                <w:b w:val="0"/>
                <w:bCs/>
                <w:color w:val="000000"/>
                <w:kern w:val="0"/>
                <w:sz w:val="24"/>
              </w:rPr>
              <w:t>审核意见书文号</w:t>
            </w:r>
          </w:p>
        </w:tc>
        <w:tc>
          <w:tcPr>
            <w:tcW w:w="1506"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156" w:type="pct"/>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使用性质</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审核日期</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建设单位基本信息</w:t>
            </w: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项目（法人）单位</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统一社会信用代码</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单位地址</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法定代表人联系电话</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法定代表人身份证号</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经办人</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经办人联系电话</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经办人身份证号</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施工单位基本信息</w:t>
            </w: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单位名称</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单位地址</w:t>
            </w:r>
          </w:p>
        </w:tc>
        <w:tc>
          <w:tcPr>
            <w:tcW w:w="3885" w:type="pct"/>
            <w:gridSpan w:val="4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项目负责人</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项目负责人联系电话</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资质证编号</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049" w:type="pct"/>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资质等级</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监理单位基本信息</w:t>
            </w: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单位名称</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color w:val="000000"/>
                <w:sz w:val="18"/>
                <w:szCs w:val="18"/>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lastRenderedPageBreak/>
              <w:t>项目负责人</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项目负责人联系电话</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勘察单位基本信息</w:t>
            </w: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单位名称</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项目负责人</w:t>
            </w:r>
          </w:p>
        </w:tc>
        <w:tc>
          <w:tcPr>
            <w:tcW w:w="1368"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联系电话</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设计单位基本信息</w:t>
            </w:r>
          </w:p>
        </w:tc>
      </w:tr>
      <w:tr w:rsidR="00FA77D1">
        <w:trPr>
          <w:trHeight w:val="470"/>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单位名称</w:t>
            </w:r>
          </w:p>
        </w:tc>
        <w:tc>
          <w:tcPr>
            <w:tcW w:w="1763"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法定代表人</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70"/>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项目负责人</w:t>
            </w:r>
          </w:p>
        </w:tc>
        <w:tc>
          <w:tcPr>
            <w:tcW w:w="1763"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294"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联系电话</w:t>
            </w:r>
          </w:p>
        </w:tc>
        <w:tc>
          <w:tcPr>
            <w:tcW w:w="1223"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51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建设工程规划核实</w:t>
            </w:r>
          </w:p>
        </w:tc>
      </w:tr>
      <w:tr w:rsidR="00FA77D1">
        <w:trPr>
          <w:trHeight w:val="285"/>
        </w:trPr>
        <w:tc>
          <w:tcPr>
            <w:tcW w:w="111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分类</w:t>
            </w:r>
          </w:p>
        </w:tc>
        <w:tc>
          <w:tcPr>
            <w:tcW w:w="1862" w:type="pct"/>
            <w:gridSpan w:val="2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批准文件指标</w:t>
            </w:r>
          </w:p>
        </w:tc>
        <w:tc>
          <w:tcPr>
            <w:tcW w:w="2023" w:type="pct"/>
            <w:gridSpan w:val="2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竣工执行情况</w:t>
            </w:r>
          </w:p>
        </w:tc>
      </w:tr>
      <w:tr w:rsidR="00FA77D1">
        <w:trPr>
          <w:trHeight w:val="465"/>
        </w:trPr>
        <w:tc>
          <w:tcPr>
            <w:tcW w:w="1115" w:type="pct"/>
            <w:gridSpan w:val="7"/>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w:t>
            </w:r>
          </w:p>
        </w:tc>
        <w:tc>
          <w:tcPr>
            <w:tcW w:w="183"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用途</w:t>
            </w:r>
          </w:p>
        </w:tc>
        <w:tc>
          <w:tcPr>
            <w:tcW w:w="385"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层数</w:t>
            </w:r>
          </w:p>
        </w:tc>
        <w:tc>
          <w:tcPr>
            <w:tcW w:w="26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高度</w:t>
            </w:r>
          </w:p>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w:t>
            </w:r>
            <w:r>
              <w:rPr>
                <w:rFonts w:ascii="仿宋_GB2312" w:hAnsi="仿宋_GB2312" w:cs="仿宋_GB2312" w:hint="eastAsia"/>
                <w:b w:val="0"/>
                <w:bCs/>
                <w:color w:val="000000"/>
                <w:kern w:val="0"/>
                <w:sz w:val="24"/>
              </w:rPr>
              <w:t>m</w:t>
            </w:r>
            <w:r>
              <w:rPr>
                <w:rFonts w:ascii="仿宋_GB2312" w:hAnsi="仿宋_GB2312" w:cs="仿宋_GB2312" w:hint="eastAsia"/>
                <w:b w:val="0"/>
                <w:bCs/>
                <w:color w:val="000000"/>
                <w:kern w:val="0"/>
                <w:sz w:val="24"/>
              </w:rPr>
              <w:t>）</w:t>
            </w:r>
          </w:p>
        </w:tc>
        <w:tc>
          <w:tcPr>
            <w:tcW w:w="1026"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建筑面积（</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8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用途</w:t>
            </w:r>
          </w:p>
        </w:tc>
        <w:tc>
          <w:tcPr>
            <w:tcW w:w="37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层数</w:t>
            </w:r>
          </w:p>
        </w:tc>
        <w:tc>
          <w:tcPr>
            <w:tcW w:w="263" w:type="pct"/>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高度</w:t>
            </w:r>
          </w:p>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(m)</w:t>
            </w:r>
          </w:p>
        </w:tc>
        <w:tc>
          <w:tcPr>
            <w:tcW w:w="1205"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建筑面积（</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r>
      <w:tr w:rsidR="00FA77D1">
        <w:trPr>
          <w:trHeight w:val="285"/>
        </w:trPr>
        <w:tc>
          <w:tcPr>
            <w:tcW w:w="1115" w:type="pct"/>
            <w:gridSpan w:val="7"/>
            <w:vMerge/>
            <w:tcBorders>
              <w:left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83"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地上</w:t>
            </w:r>
          </w:p>
        </w:tc>
        <w:tc>
          <w:tcPr>
            <w:tcW w:w="18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地下</w:t>
            </w:r>
          </w:p>
        </w:tc>
        <w:tc>
          <w:tcPr>
            <w:tcW w:w="268" w:type="pct"/>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26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地上</w:t>
            </w:r>
          </w:p>
        </w:tc>
        <w:tc>
          <w:tcPr>
            <w:tcW w:w="269"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地下</w:t>
            </w:r>
          </w:p>
        </w:tc>
        <w:tc>
          <w:tcPr>
            <w:tcW w:w="2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计容</w:t>
            </w:r>
          </w:p>
        </w:tc>
        <w:tc>
          <w:tcPr>
            <w:tcW w:w="26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总面积</w:t>
            </w:r>
          </w:p>
        </w:tc>
        <w:tc>
          <w:tcPr>
            <w:tcW w:w="182" w:type="pct"/>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地上</w:t>
            </w:r>
          </w:p>
        </w:tc>
        <w:tc>
          <w:tcPr>
            <w:tcW w:w="184"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地下</w:t>
            </w:r>
          </w:p>
        </w:tc>
        <w:tc>
          <w:tcPr>
            <w:tcW w:w="263" w:type="pct"/>
            <w:gridSpan w:val="5"/>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地上</w:t>
            </w:r>
          </w:p>
        </w:tc>
        <w:tc>
          <w:tcPr>
            <w:tcW w:w="253"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地下</w:t>
            </w:r>
          </w:p>
        </w:tc>
        <w:tc>
          <w:tcPr>
            <w:tcW w:w="304"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计容</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总面积</w:t>
            </w:r>
          </w:p>
        </w:tc>
      </w:tr>
      <w:tr w:rsidR="00FA77D1">
        <w:trPr>
          <w:trHeight w:val="285"/>
        </w:trPr>
        <w:tc>
          <w:tcPr>
            <w:tcW w:w="1115" w:type="pct"/>
            <w:gridSpan w:val="7"/>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83"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18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6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26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69"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6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182"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184"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6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253"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304"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bCs/>
                <w:color w:val="000000"/>
                <w:kern w:val="0"/>
                <w:sz w:val="24"/>
              </w:rPr>
            </w:pPr>
          </w:p>
        </w:tc>
      </w:tr>
      <w:tr w:rsidR="00FA77D1">
        <w:trPr>
          <w:trHeight w:val="454"/>
        </w:trPr>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平</w:t>
            </w:r>
          </w:p>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面</w:t>
            </w:r>
          </w:p>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布</w:t>
            </w:r>
          </w:p>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局</w:t>
            </w:r>
          </w:p>
        </w:tc>
        <w:tc>
          <w:tcPr>
            <w:tcW w:w="654"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建筑退线、边界</w:t>
            </w:r>
          </w:p>
        </w:tc>
        <w:tc>
          <w:tcPr>
            <w:tcW w:w="2417" w:type="pct"/>
            <w:gridSpan w:val="3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54"/>
        </w:trPr>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654"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建筑间距</w:t>
            </w:r>
          </w:p>
        </w:tc>
        <w:tc>
          <w:tcPr>
            <w:tcW w:w="2417" w:type="pct"/>
            <w:gridSpan w:val="3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54"/>
        </w:trPr>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654"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建筑控制尺寸</w:t>
            </w:r>
          </w:p>
        </w:tc>
        <w:tc>
          <w:tcPr>
            <w:tcW w:w="2417" w:type="pct"/>
            <w:gridSpan w:val="3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54"/>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建筑造型</w:t>
            </w:r>
          </w:p>
        </w:tc>
        <w:tc>
          <w:tcPr>
            <w:tcW w:w="1464" w:type="pct"/>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建筑立面形式、外装修材料及色彩</w:t>
            </w:r>
          </w:p>
        </w:tc>
        <w:tc>
          <w:tcPr>
            <w:tcW w:w="2816" w:type="pct"/>
            <w:gridSpan w:val="3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54"/>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lastRenderedPageBreak/>
              <w:t>配套设施</w:t>
            </w:r>
          </w:p>
        </w:tc>
        <w:tc>
          <w:tcPr>
            <w:tcW w:w="1464" w:type="pct"/>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物业、社区、幼儿园等</w:t>
            </w:r>
          </w:p>
        </w:tc>
        <w:tc>
          <w:tcPr>
            <w:tcW w:w="2816" w:type="pct"/>
            <w:gridSpan w:val="3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1591" w:type="pct"/>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分类</w:t>
            </w:r>
          </w:p>
        </w:tc>
        <w:tc>
          <w:tcPr>
            <w:tcW w:w="1691" w:type="pct"/>
            <w:gridSpan w:val="2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批准文件指标</w:t>
            </w:r>
          </w:p>
        </w:tc>
        <w:tc>
          <w:tcPr>
            <w:tcW w:w="1718" w:type="pct"/>
            <w:gridSpan w:val="2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竣工执行情况</w:t>
            </w:r>
          </w:p>
        </w:tc>
      </w:tr>
      <w:tr w:rsidR="00FA77D1">
        <w:trPr>
          <w:trHeight w:val="400"/>
        </w:trPr>
        <w:tc>
          <w:tcPr>
            <w:tcW w:w="72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kern w:val="0"/>
                <w:sz w:val="24"/>
              </w:rPr>
            </w:pPr>
            <w:r>
              <w:rPr>
                <w:rFonts w:ascii="仿宋_GB2312" w:hAnsi="仿宋_GB2312" w:cs="仿宋_GB2312" w:hint="eastAsia"/>
                <w:b w:val="0"/>
                <w:bCs/>
                <w:color w:val="000000"/>
                <w:kern w:val="0"/>
                <w:sz w:val="24"/>
              </w:rPr>
              <w:t>主要技术</w:t>
            </w:r>
          </w:p>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经济指标</w:t>
            </w: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规划建设用地面积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建筑基底面积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建筑密度</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地上建筑面积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地下建筑面积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计容建筑面积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w:t>
            </w: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总建筑面积</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容积率</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w:t>
            </w: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w:t>
            </w: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建筑面积分项</w:t>
            </w:r>
            <w:r>
              <w:rPr>
                <w:rFonts w:ascii="仿宋_GB2312" w:hAnsi="仿宋_GB2312" w:cs="仿宋_GB2312" w:hint="eastAsia"/>
                <w:b w:val="0"/>
                <w:bCs/>
                <w:color w:val="000000"/>
                <w:kern w:val="0"/>
                <w:sz w:val="24"/>
              </w:rPr>
              <w:t>(</w:t>
            </w:r>
            <w:r>
              <w:rPr>
                <w:rStyle w:val="font61"/>
                <w:rFonts w:ascii="仿宋_GB2312" w:eastAsia="仿宋_GB2312" w:hAnsi="仿宋_GB2312" w:cs="仿宋_GB2312" w:hint="default"/>
                <w:b w:val="0"/>
                <w:bCs/>
                <w:sz w:val="24"/>
                <w:szCs w:val="24"/>
              </w:rPr>
              <w:t>㎡</w:t>
            </w:r>
            <w:r>
              <w:rPr>
                <w:rStyle w:val="font11"/>
                <w:rFonts w:hAnsi="仿宋_GB2312" w:hint="default"/>
                <w:b w:val="0"/>
                <w:bCs/>
                <w:sz w:val="24"/>
                <w:szCs w:val="24"/>
              </w:rPr>
              <w:t>)</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建筑高度</w:t>
            </w:r>
            <w:r>
              <w:rPr>
                <w:rFonts w:ascii="仿宋_GB2312" w:hAnsi="仿宋_GB2312" w:cs="仿宋_GB2312" w:hint="eastAsia"/>
                <w:b w:val="0"/>
                <w:bCs/>
                <w:color w:val="000000"/>
                <w:kern w:val="0"/>
                <w:sz w:val="24"/>
              </w:rPr>
              <w:t>(m)</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40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建筑栋数</w:t>
            </w: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2003"/>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其他规划指标（如道路、绿化等）</w:t>
            </w:r>
          </w:p>
        </w:tc>
        <w:tc>
          <w:tcPr>
            <w:tcW w:w="871"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941" w:type="pct"/>
            <w:gridSpan w:val="2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1468"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54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Cs/>
                <w:color w:val="000000"/>
                <w:sz w:val="24"/>
              </w:rPr>
            </w:pPr>
            <w:r>
              <w:rPr>
                <w:rFonts w:ascii="仿宋_GB2312" w:hAnsi="仿宋_GB2312" w:cs="仿宋_GB2312" w:hint="eastAsia"/>
                <w:bCs/>
                <w:color w:val="000000"/>
                <w:kern w:val="0"/>
                <w:sz w:val="24"/>
              </w:rPr>
              <w:t>建设项目竣工土地检查核验</w:t>
            </w:r>
          </w:p>
        </w:tc>
      </w:tr>
      <w:tr w:rsidR="00FA77D1">
        <w:trPr>
          <w:trHeight w:val="640"/>
        </w:trPr>
        <w:tc>
          <w:tcPr>
            <w:tcW w:w="100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lastRenderedPageBreak/>
              <w:t>土地使用人</w:t>
            </w:r>
          </w:p>
        </w:tc>
        <w:tc>
          <w:tcPr>
            <w:tcW w:w="76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626" w:type="pct"/>
            <w:gridSpan w:val="8"/>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项目名称</w:t>
            </w:r>
          </w:p>
        </w:tc>
        <w:tc>
          <w:tcPr>
            <w:tcW w:w="1053"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出让合同（划拨决定书）编号</w:t>
            </w:r>
          </w:p>
        </w:tc>
        <w:tc>
          <w:tcPr>
            <w:tcW w:w="682"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540"/>
        </w:trPr>
        <w:tc>
          <w:tcPr>
            <w:tcW w:w="100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宗地编号</w:t>
            </w:r>
          </w:p>
        </w:tc>
        <w:tc>
          <w:tcPr>
            <w:tcW w:w="76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62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土地位置</w:t>
            </w:r>
          </w:p>
        </w:tc>
        <w:tc>
          <w:tcPr>
            <w:tcW w:w="1053"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c>
          <w:tcPr>
            <w:tcW w:w="871"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土地证号</w:t>
            </w:r>
          </w:p>
        </w:tc>
        <w:tc>
          <w:tcPr>
            <w:tcW w:w="682"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bCs/>
                <w:color w:val="000000"/>
                <w:sz w:val="24"/>
              </w:rPr>
            </w:pPr>
          </w:p>
        </w:tc>
      </w:tr>
      <w:tr w:rsidR="00FA77D1">
        <w:trPr>
          <w:trHeight w:val="1700"/>
        </w:trPr>
        <w:tc>
          <w:tcPr>
            <w:tcW w:w="100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合同约定情况</w:t>
            </w:r>
          </w:p>
        </w:tc>
        <w:tc>
          <w:tcPr>
            <w:tcW w:w="3998" w:type="pct"/>
            <w:gridSpan w:val="4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土地用途</w:t>
            </w:r>
            <w:r>
              <w:rPr>
                <w:rFonts w:ascii="仿宋_GB2312" w:hAnsi="仿宋_GB2312" w:cs="仿宋_GB2312" w:hint="eastAsia"/>
                <w:b w:val="0"/>
                <w:bCs/>
                <w:color w:val="000000"/>
                <w:kern w:val="0"/>
                <w:sz w:val="24"/>
              </w:rPr>
              <w:t xml:space="preserve">                    </w:t>
            </w:r>
            <w:r>
              <w:rPr>
                <w:rFonts w:ascii="仿宋_GB2312" w:hAnsi="仿宋_GB2312" w:cs="仿宋_GB2312" w:hint="eastAsia"/>
                <w:b w:val="0"/>
                <w:bCs/>
                <w:color w:val="000000"/>
                <w:kern w:val="0"/>
                <w:sz w:val="24"/>
              </w:rPr>
              <w:t>；</w:t>
            </w:r>
            <w:r>
              <w:rPr>
                <w:rFonts w:ascii="仿宋_GB2312" w:hAnsi="仿宋_GB2312" w:cs="仿宋_GB2312" w:hint="eastAsia"/>
                <w:b w:val="0"/>
                <w:bCs/>
                <w:color w:val="000000"/>
                <w:kern w:val="0"/>
                <w:sz w:val="24"/>
              </w:rPr>
              <w:t xml:space="preserve"> </w:t>
            </w:r>
            <w:r>
              <w:rPr>
                <w:rFonts w:ascii="仿宋_GB2312" w:hAnsi="仿宋_GB2312" w:cs="仿宋_GB2312" w:hint="eastAsia"/>
                <w:b w:val="0"/>
                <w:bCs/>
                <w:color w:val="000000"/>
                <w:kern w:val="0"/>
                <w:sz w:val="24"/>
              </w:rPr>
              <w:t>土地面积</w:t>
            </w:r>
            <w:r>
              <w:rPr>
                <w:rFonts w:ascii="仿宋_GB2312" w:hAnsi="仿宋_GB2312" w:cs="仿宋_GB2312" w:hint="eastAsia"/>
                <w:b w:val="0"/>
                <w:bCs/>
                <w:color w:val="000000"/>
                <w:kern w:val="0"/>
                <w:sz w:val="24"/>
              </w:rPr>
              <w:t xml:space="preserve">            </w:t>
            </w:r>
            <w:r>
              <w:rPr>
                <w:rStyle w:val="font51"/>
                <w:rFonts w:ascii="仿宋_GB2312" w:eastAsia="仿宋_GB2312" w:hAnsi="仿宋_GB2312" w:cs="仿宋_GB2312" w:hint="default"/>
                <w:b w:val="0"/>
                <w:bCs/>
                <w:sz w:val="24"/>
                <w:szCs w:val="24"/>
              </w:rPr>
              <w:t>㎡</w:t>
            </w:r>
            <w:r>
              <w:rPr>
                <w:rStyle w:val="font21"/>
                <w:rFonts w:hAnsi="仿宋_GB2312" w:hint="default"/>
                <w:b w:val="0"/>
                <w:bCs/>
                <w:sz w:val="24"/>
                <w:szCs w:val="24"/>
              </w:rPr>
              <w:t>；</w:t>
            </w:r>
            <w:r>
              <w:rPr>
                <w:rStyle w:val="font21"/>
                <w:rFonts w:hAnsi="仿宋_GB2312" w:hint="default"/>
                <w:b w:val="0"/>
                <w:bCs/>
                <w:sz w:val="24"/>
                <w:szCs w:val="24"/>
              </w:rPr>
              <w:br/>
            </w:r>
            <w:r>
              <w:rPr>
                <w:rStyle w:val="font21"/>
                <w:rFonts w:hAnsi="仿宋_GB2312" w:hint="default"/>
                <w:b w:val="0"/>
                <w:bCs/>
                <w:sz w:val="24"/>
                <w:szCs w:val="24"/>
              </w:rPr>
              <w:t>容积率</w:t>
            </w:r>
            <w:r>
              <w:rPr>
                <w:rStyle w:val="font21"/>
                <w:rFonts w:hAnsi="仿宋_GB2312" w:hint="default"/>
                <w:b w:val="0"/>
                <w:bCs/>
                <w:sz w:val="24"/>
                <w:szCs w:val="24"/>
              </w:rPr>
              <w:t xml:space="preserve">         </w:t>
            </w:r>
            <w:r>
              <w:rPr>
                <w:rStyle w:val="font21"/>
                <w:rFonts w:hAnsi="仿宋_GB2312" w:hint="default"/>
                <w:b w:val="0"/>
                <w:bCs/>
                <w:sz w:val="24"/>
                <w:szCs w:val="24"/>
              </w:rPr>
              <w:t>；出让金</w:t>
            </w:r>
            <w:r>
              <w:rPr>
                <w:rStyle w:val="font21"/>
                <w:rFonts w:hAnsi="仿宋_GB2312" w:hint="default"/>
                <w:b w:val="0"/>
                <w:bCs/>
                <w:sz w:val="24"/>
                <w:szCs w:val="24"/>
              </w:rPr>
              <w:t xml:space="preserve">          </w:t>
            </w:r>
            <w:r>
              <w:rPr>
                <w:rStyle w:val="font21"/>
                <w:rFonts w:hAnsi="仿宋_GB2312" w:hint="default"/>
                <w:b w:val="0"/>
                <w:bCs/>
                <w:sz w:val="24"/>
                <w:szCs w:val="24"/>
              </w:rPr>
              <w:t>（万元）；划拨价款</w:t>
            </w:r>
            <w:r>
              <w:rPr>
                <w:rStyle w:val="font21"/>
                <w:rFonts w:hAnsi="仿宋_GB2312" w:hint="default"/>
                <w:b w:val="0"/>
                <w:bCs/>
                <w:sz w:val="24"/>
                <w:szCs w:val="24"/>
              </w:rPr>
              <w:t xml:space="preserve">         </w:t>
            </w:r>
            <w:r>
              <w:rPr>
                <w:rStyle w:val="font21"/>
                <w:rFonts w:hAnsi="仿宋_GB2312" w:hint="default"/>
                <w:b w:val="0"/>
                <w:bCs/>
                <w:sz w:val="24"/>
                <w:szCs w:val="24"/>
              </w:rPr>
              <w:t>（万元）；</w:t>
            </w:r>
            <w:r>
              <w:rPr>
                <w:rStyle w:val="font21"/>
                <w:rFonts w:hAnsi="仿宋_GB2312" w:hint="default"/>
                <w:b w:val="0"/>
                <w:bCs/>
                <w:sz w:val="24"/>
                <w:szCs w:val="24"/>
              </w:rPr>
              <w:br/>
            </w:r>
            <w:r>
              <w:rPr>
                <w:rStyle w:val="font21"/>
                <w:rFonts w:hAnsi="仿宋_GB2312" w:hint="default"/>
                <w:b w:val="0"/>
                <w:bCs/>
                <w:sz w:val="24"/>
                <w:szCs w:val="24"/>
              </w:rPr>
              <w:t>投资强度（投资总额）</w:t>
            </w:r>
            <w:r>
              <w:rPr>
                <w:rStyle w:val="font21"/>
                <w:rFonts w:hAnsi="仿宋_GB2312" w:hint="default"/>
                <w:b w:val="0"/>
                <w:bCs/>
                <w:sz w:val="24"/>
                <w:szCs w:val="24"/>
              </w:rPr>
              <w:t xml:space="preserve">                </w:t>
            </w:r>
            <w:r>
              <w:rPr>
                <w:rStyle w:val="font21"/>
                <w:rFonts w:hAnsi="仿宋_GB2312" w:hint="default"/>
                <w:b w:val="0"/>
                <w:bCs/>
                <w:sz w:val="24"/>
                <w:szCs w:val="24"/>
              </w:rPr>
              <w:t>；</w:t>
            </w:r>
            <w:r>
              <w:rPr>
                <w:rStyle w:val="font21"/>
                <w:rFonts w:hAnsi="仿宋_GB2312" w:hint="default"/>
                <w:b w:val="0"/>
                <w:bCs/>
                <w:sz w:val="24"/>
                <w:szCs w:val="24"/>
              </w:rPr>
              <w:br/>
            </w:r>
            <w:r>
              <w:rPr>
                <w:rStyle w:val="font21"/>
                <w:rFonts w:hAnsi="仿宋_GB2312" w:hint="default"/>
                <w:b w:val="0"/>
                <w:bCs/>
                <w:sz w:val="24"/>
                <w:szCs w:val="24"/>
              </w:rPr>
              <w:t>约定开工日期</w:t>
            </w:r>
            <w:r>
              <w:rPr>
                <w:rStyle w:val="font21"/>
                <w:rFonts w:hAnsi="仿宋_GB2312" w:hint="default"/>
                <w:b w:val="0"/>
                <w:bCs/>
                <w:sz w:val="24"/>
                <w:szCs w:val="24"/>
              </w:rPr>
              <w:t xml:space="preserve">                      </w:t>
            </w:r>
            <w:r>
              <w:rPr>
                <w:rStyle w:val="font21"/>
                <w:rFonts w:hAnsi="仿宋_GB2312" w:hint="default"/>
                <w:b w:val="0"/>
                <w:bCs/>
                <w:sz w:val="24"/>
                <w:szCs w:val="24"/>
              </w:rPr>
              <w:t>；约定竣工日期</w:t>
            </w:r>
            <w:r>
              <w:rPr>
                <w:rStyle w:val="font21"/>
                <w:rFonts w:hAnsi="仿宋_GB2312" w:hint="default"/>
                <w:b w:val="0"/>
                <w:bCs/>
                <w:sz w:val="24"/>
                <w:szCs w:val="24"/>
              </w:rPr>
              <w:t xml:space="preserve">                    </w:t>
            </w:r>
            <w:r>
              <w:rPr>
                <w:rStyle w:val="font21"/>
                <w:rFonts w:hAnsi="仿宋_GB2312" w:hint="default"/>
                <w:b w:val="0"/>
                <w:bCs/>
                <w:sz w:val="24"/>
                <w:szCs w:val="24"/>
              </w:rPr>
              <w:t>。</w:t>
            </w:r>
          </w:p>
        </w:tc>
      </w:tr>
      <w:tr w:rsidR="00FA77D1">
        <w:trPr>
          <w:trHeight w:val="1700"/>
        </w:trPr>
        <w:tc>
          <w:tcPr>
            <w:tcW w:w="100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实际用地情况</w:t>
            </w:r>
          </w:p>
        </w:tc>
        <w:tc>
          <w:tcPr>
            <w:tcW w:w="3998" w:type="pct"/>
            <w:gridSpan w:val="4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left"/>
              <w:textAlignment w:val="center"/>
              <w:rPr>
                <w:rFonts w:ascii="仿宋_GB2312" w:hAnsi="仿宋_GB2312" w:cs="仿宋_GB2312"/>
                <w:b w:val="0"/>
                <w:bCs/>
                <w:color w:val="000000"/>
                <w:sz w:val="24"/>
              </w:rPr>
            </w:pPr>
            <w:r>
              <w:rPr>
                <w:rFonts w:ascii="仿宋_GB2312" w:hAnsi="仿宋_GB2312" w:cs="仿宋_GB2312" w:hint="eastAsia"/>
                <w:b w:val="0"/>
                <w:bCs/>
                <w:color w:val="000000"/>
                <w:kern w:val="0"/>
                <w:sz w:val="24"/>
              </w:rPr>
              <w:t>土地用途</w:t>
            </w:r>
            <w:r>
              <w:rPr>
                <w:rFonts w:ascii="仿宋_GB2312" w:hAnsi="仿宋_GB2312" w:cs="仿宋_GB2312" w:hint="eastAsia"/>
                <w:b w:val="0"/>
                <w:bCs/>
                <w:color w:val="000000"/>
                <w:kern w:val="0"/>
                <w:sz w:val="24"/>
              </w:rPr>
              <w:t xml:space="preserve">                    </w:t>
            </w:r>
            <w:r>
              <w:rPr>
                <w:rFonts w:ascii="仿宋_GB2312" w:hAnsi="仿宋_GB2312" w:cs="仿宋_GB2312" w:hint="eastAsia"/>
                <w:b w:val="0"/>
                <w:bCs/>
                <w:color w:val="000000"/>
                <w:kern w:val="0"/>
                <w:sz w:val="24"/>
              </w:rPr>
              <w:t>；土地面积</w:t>
            </w:r>
            <w:r>
              <w:rPr>
                <w:rFonts w:ascii="仿宋_GB2312" w:hAnsi="仿宋_GB2312" w:cs="仿宋_GB2312" w:hint="eastAsia"/>
                <w:b w:val="0"/>
                <w:bCs/>
                <w:color w:val="000000"/>
                <w:kern w:val="0"/>
                <w:sz w:val="24"/>
              </w:rPr>
              <w:t xml:space="preserve">            </w:t>
            </w:r>
            <w:r>
              <w:rPr>
                <w:rStyle w:val="font51"/>
                <w:rFonts w:ascii="仿宋_GB2312" w:eastAsia="仿宋_GB2312" w:hAnsi="仿宋_GB2312" w:cs="仿宋_GB2312" w:hint="default"/>
                <w:b w:val="0"/>
                <w:bCs/>
                <w:sz w:val="24"/>
                <w:szCs w:val="24"/>
              </w:rPr>
              <w:t>㎡</w:t>
            </w:r>
            <w:r>
              <w:rPr>
                <w:rStyle w:val="font21"/>
                <w:rFonts w:hAnsi="仿宋_GB2312" w:hint="default"/>
                <w:b w:val="0"/>
                <w:bCs/>
                <w:sz w:val="24"/>
                <w:szCs w:val="24"/>
              </w:rPr>
              <w:t>；</w:t>
            </w:r>
            <w:r>
              <w:rPr>
                <w:rStyle w:val="font21"/>
                <w:rFonts w:hAnsi="仿宋_GB2312" w:hint="default"/>
                <w:b w:val="0"/>
                <w:bCs/>
                <w:sz w:val="24"/>
                <w:szCs w:val="24"/>
              </w:rPr>
              <w:br/>
            </w:r>
            <w:r>
              <w:rPr>
                <w:rStyle w:val="font21"/>
                <w:rFonts w:hAnsi="仿宋_GB2312" w:hint="default"/>
                <w:b w:val="0"/>
                <w:bCs/>
                <w:sz w:val="24"/>
                <w:szCs w:val="24"/>
              </w:rPr>
              <w:t>容积率</w:t>
            </w:r>
            <w:r>
              <w:rPr>
                <w:rStyle w:val="font21"/>
                <w:rFonts w:hAnsi="仿宋_GB2312" w:hint="default"/>
                <w:b w:val="0"/>
                <w:bCs/>
                <w:sz w:val="24"/>
                <w:szCs w:val="24"/>
              </w:rPr>
              <w:t xml:space="preserve">         </w:t>
            </w:r>
            <w:r>
              <w:rPr>
                <w:rStyle w:val="font21"/>
                <w:rFonts w:hAnsi="仿宋_GB2312" w:hint="default"/>
                <w:b w:val="0"/>
                <w:bCs/>
                <w:sz w:val="24"/>
                <w:szCs w:val="24"/>
              </w:rPr>
              <w:t>；出让金（划拨价款）实际缴纳</w:t>
            </w:r>
            <w:r>
              <w:rPr>
                <w:rStyle w:val="font21"/>
                <w:rFonts w:hAnsi="仿宋_GB2312" w:hint="default"/>
                <w:b w:val="0"/>
                <w:bCs/>
                <w:sz w:val="24"/>
                <w:szCs w:val="24"/>
              </w:rPr>
              <w:t xml:space="preserve">         </w:t>
            </w:r>
            <w:r>
              <w:rPr>
                <w:rStyle w:val="font21"/>
                <w:rFonts w:hAnsi="仿宋_GB2312" w:hint="default"/>
                <w:b w:val="0"/>
                <w:bCs/>
                <w:sz w:val="24"/>
                <w:szCs w:val="24"/>
              </w:rPr>
              <w:t>（万元）；</w:t>
            </w:r>
            <w:r>
              <w:rPr>
                <w:rStyle w:val="font21"/>
                <w:rFonts w:hAnsi="仿宋_GB2312" w:hint="default"/>
                <w:b w:val="0"/>
                <w:bCs/>
                <w:sz w:val="24"/>
                <w:szCs w:val="24"/>
              </w:rPr>
              <w:br/>
            </w:r>
            <w:r>
              <w:rPr>
                <w:rStyle w:val="font21"/>
                <w:rFonts w:hAnsi="仿宋_GB2312" w:hint="default"/>
                <w:b w:val="0"/>
                <w:bCs/>
                <w:sz w:val="24"/>
                <w:szCs w:val="24"/>
              </w:rPr>
              <w:t>其他应缴的价款</w:t>
            </w:r>
            <w:r>
              <w:rPr>
                <w:rStyle w:val="font21"/>
                <w:rFonts w:hAnsi="仿宋_GB2312" w:hint="default"/>
                <w:b w:val="0"/>
                <w:bCs/>
                <w:sz w:val="24"/>
                <w:szCs w:val="24"/>
              </w:rPr>
              <w:t xml:space="preserve">              </w:t>
            </w:r>
            <w:r>
              <w:rPr>
                <w:rStyle w:val="font21"/>
                <w:rFonts w:hAnsi="仿宋_GB2312" w:hint="default"/>
                <w:b w:val="0"/>
                <w:bCs/>
                <w:sz w:val="24"/>
                <w:szCs w:val="24"/>
              </w:rPr>
              <w:t>（万元）；投资强度（投资总额）</w:t>
            </w:r>
            <w:r>
              <w:rPr>
                <w:rStyle w:val="font21"/>
                <w:rFonts w:hAnsi="仿宋_GB2312" w:hint="default"/>
                <w:b w:val="0"/>
                <w:bCs/>
                <w:sz w:val="24"/>
                <w:szCs w:val="24"/>
              </w:rPr>
              <w:t xml:space="preserve">                </w:t>
            </w:r>
            <w:r>
              <w:rPr>
                <w:rStyle w:val="font21"/>
                <w:rFonts w:hAnsi="仿宋_GB2312" w:hint="default"/>
                <w:b w:val="0"/>
                <w:bCs/>
                <w:sz w:val="24"/>
                <w:szCs w:val="24"/>
              </w:rPr>
              <w:t>；</w:t>
            </w:r>
            <w:r>
              <w:rPr>
                <w:rStyle w:val="font21"/>
                <w:rFonts w:hAnsi="仿宋_GB2312" w:hint="default"/>
                <w:b w:val="0"/>
                <w:bCs/>
                <w:sz w:val="24"/>
                <w:szCs w:val="24"/>
              </w:rPr>
              <w:t xml:space="preserve"> </w:t>
            </w:r>
            <w:r>
              <w:rPr>
                <w:rStyle w:val="font21"/>
                <w:rFonts w:hAnsi="仿宋_GB2312" w:hint="default"/>
                <w:b w:val="0"/>
                <w:bCs/>
                <w:sz w:val="24"/>
                <w:szCs w:val="24"/>
              </w:rPr>
              <w:br/>
            </w:r>
            <w:r>
              <w:rPr>
                <w:rStyle w:val="font21"/>
                <w:rFonts w:hAnsi="仿宋_GB2312" w:hint="default"/>
                <w:b w:val="0"/>
                <w:bCs/>
                <w:sz w:val="24"/>
                <w:szCs w:val="24"/>
              </w:rPr>
              <w:t>开工日期</w:t>
            </w:r>
            <w:r>
              <w:rPr>
                <w:rStyle w:val="font21"/>
                <w:rFonts w:hAnsi="仿宋_GB2312" w:hint="default"/>
                <w:b w:val="0"/>
                <w:bCs/>
                <w:sz w:val="24"/>
                <w:szCs w:val="24"/>
              </w:rPr>
              <w:t xml:space="preserve">                  </w:t>
            </w:r>
            <w:r>
              <w:rPr>
                <w:rStyle w:val="font21"/>
                <w:rFonts w:hAnsi="仿宋_GB2312" w:hint="default"/>
                <w:b w:val="0"/>
                <w:bCs/>
                <w:sz w:val="24"/>
                <w:szCs w:val="24"/>
              </w:rPr>
              <w:t xml:space="preserve">    </w:t>
            </w:r>
            <w:r>
              <w:rPr>
                <w:rStyle w:val="font21"/>
                <w:rFonts w:hAnsi="仿宋_GB2312" w:hint="default"/>
                <w:b w:val="0"/>
                <w:bCs/>
                <w:sz w:val="24"/>
                <w:szCs w:val="24"/>
              </w:rPr>
              <w:t>；竣工日期</w:t>
            </w:r>
            <w:r>
              <w:rPr>
                <w:rStyle w:val="font21"/>
                <w:rFonts w:hAnsi="仿宋_GB2312" w:hint="default"/>
                <w:b w:val="0"/>
                <w:bCs/>
                <w:sz w:val="24"/>
                <w:szCs w:val="24"/>
              </w:rPr>
              <w:t xml:space="preserve">                    </w:t>
            </w:r>
            <w:r>
              <w:rPr>
                <w:rStyle w:val="font21"/>
                <w:rFonts w:hAnsi="仿宋_GB2312" w:hint="default"/>
                <w:b w:val="0"/>
                <w:bCs/>
                <w:sz w:val="24"/>
                <w:szCs w:val="24"/>
              </w:rPr>
              <w:t>。</w:t>
            </w:r>
          </w:p>
        </w:tc>
      </w:tr>
      <w:tr w:rsidR="00FA77D1">
        <w:trPr>
          <w:trHeight w:val="600"/>
        </w:trPr>
        <w:tc>
          <w:tcPr>
            <w:tcW w:w="999" w:type="pct"/>
            <w:gridSpan w:val="5"/>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Calibri"/>
                <w:b w:val="0"/>
                <w:color w:val="000000"/>
                <w:sz w:val="24"/>
              </w:rPr>
            </w:pPr>
            <w:r>
              <w:rPr>
                <w:rFonts w:ascii="仿宋_GB2312" w:hint="eastAsia"/>
                <w:b w:val="0"/>
                <w:color w:val="000000"/>
                <w:kern w:val="0"/>
                <w:sz w:val="24"/>
              </w:rPr>
              <w:t>附件</w:t>
            </w:r>
          </w:p>
        </w:tc>
        <w:tc>
          <w:tcPr>
            <w:tcW w:w="4001" w:type="pct"/>
            <w:gridSpan w:val="49"/>
            <w:tcBorders>
              <w:top w:val="single" w:sz="4" w:space="0" w:color="000000"/>
              <w:left w:val="single" w:sz="4" w:space="0" w:color="auto"/>
              <w:bottom w:val="single" w:sz="4" w:space="0" w:color="000000"/>
              <w:right w:val="single" w:sz="4" w:space="0" w:color="000000"/>
            </w:tcBorders>
            <w:shd w:val="clear" w:color="auto" w:fill="auto"/>
            <w:vAlign w:val="center"/>
          </w:tcPr>
          <w:p w:rsidR="00FA77D1" w:rsidRDefault="005C5A3B">
            <w:pPr>
              <w:widowControl/>
              <w:jc w:val="center"/>
              <w:textAlignment w:val="center"/>
              <w:rPr>
                <w:rFonts w:ascii="仿宋_GB2312" w:hAnsi="Calibri"/>
                <w:b w:val="0"/>
                <w:color w:val="000000"/>
                <w:sz w:val="24"/>
              </w:rPr>
            </w:pPr>
            <w:r>
              <w:rPr>
                <w:rFonts w:ascii="仿宋_GB2312" w:hint="eastAsia"/>
                <w:b w:val="0"/>
                <w:color w:val="000000"/>
                <w:kern w:val="0"/>
                <w:sz w:val="24"/>
              </w:rPr>
              <w:t>完成投资综合说明文件（原件，</w:t>
            </w:r>
            <w:r>
              <w:rPr>
                <w:rFonts w:ascii="仿宋_GB2312" w:hint="eastAsia"/>
                <w:b w:val="0"/>
                <w:color w:val="000000"/>
                <w:kern w:val="0"/>
                <w:sz w:val="24"/>
              </w:rPr>
              <w:t>1</w:t>
            </w:r>
            <w:r>
              <w:rPr>
                <w:rFonts w:ascii="仿宋_GB2312" w:hint="eastAsia"/>
                <w:b w:val="0"/>
                <w:color w:val="000000"/>
                <w:kern w:val="0"/>
                <w:sz w:val="24"/>
              </w:rPr>
              <w:t>份）</w:t>
            </w:r>
          </w:p>
        </w:tc>
      </w:tr>
      <w:tr w:rsidR="00FA77D1">
        <w:trPr>
          <w:trHeight w:val="60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人防工程或者兼顾人防需要的地下工程竣工验收备案</w:t>
            </w:r>
          </w:p>
        </w:tc>
      </w:tr>
      <w:tr w:rsidR="00FA77D1">
        <w:trPr>
          <w:trHeight w:val="640"/>
        </w:trPr>
        <w:tc>
          <w:tcPr>
            <w:tcW w:w="1526" w:type="pct"/>
            <w:gridSpan w:val="11"/>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防空地下室建设许可证编号</w:t>
            </w:r>
          </w:p>
        </w:tc>
        <w:tc>
          <w:tcPr>
            <w:tcW w:w="760"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工程类别</w:t>
            </w:r>
          </w:p>
        </w:tc>
        <w:tc>
          <w:tcPr>
            <w:tcW w:w="761" w:type="pct"/>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9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监督单位</w:t>
            </w:r>
          </w:p>
        </w:tc>
        <w:tc>
          <w:tcPr>
            <w:tcW w:w="85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61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战时功能</w:t>
            </w:r>
            <w:r>
              <w:rPr>
                <w:rFonts w:ascii="仿宋_GB2312" w:hAnsi="仿宋_GB2312" w:cs="仿宋_GB2312" w:hint="eastAsia"/>
                <w:b w:val="0"/>
                <w:color w:val="000000"/>
                <w:kern w:val="0"/>
                <w:sz w:val="24"/>
              </w:rPr>
              <w:br/>
              <w:t>/</w:t>
            </w:r>
            <w:r>
              <w:rPr>
                <w:rFonts w:ascii="仿宋_GB2312" w:hAnsi="仿宋_GB2312" w:cs="仿宋_GB2312" w:hint="eastAsia"/>
                <w:b w:val="0"/>
                <w:color w:val="000000"/>
                <w:kern w:val="0"/>
                <w:sz w:val="24"/>
              </w:rPr>
              <w:t>平时用途</w:t>
            </w:r>
          </w:p>
        </w:tc>
        <w:tc>
          <w:tcPr>
            <w:tcW w:w="91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w:t>
            </w:r>
          </w:p>
        </w:tc>
        <w:tc>
          <w:tcPr>
            <w:tcW w:w="760"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防护单元（个）</w:t>
            </w:r>
          </w:p>
        </w:tc>
        <w:tc>
          <w:tcPr>
            <w:tcW w:w="76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8"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防护等级</w:t>
            </w:r>
          </w:p>
        </w:tc>
        <w:tc>
          <w:tcPr>
            <w:tcW w:w="59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35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防化等级</w:t>
            </w:r>
          </w:p>
        </w:tc>
        <w:tc>
          <w:tcPr>
            <w:tcW w:w="49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61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91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w:t>
            </w:r>
          </w:p>
        </w:tc>
        <w:tc>
          <w:tcPr>
            <w:tcW w:w="760" w:type="pct"/>
            <w:gridSpan w:val="10"/>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6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8" w:type="pct"/>
            <w:gridSpan w:val="10"/>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9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358" w:type="pct"/>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9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61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91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w:t>
            </w:r>
          </w:p>
        </w:tc>
        <w:tc>
          <w:tcPr>
            <w:tcW w:w="760" w:type="pct"/>
            <w:gridSpan w:val="10"/>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6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8" w:type="pct"/>
            <w:gridSpan w:val="10"/>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96"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358" w:type="pct"/>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9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61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连通口</w:t>
            </w:r>
          </w:p>
        </w:tc>
        <w:tc>
          <w:tcPr>
            <w:tcW w:w="91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60"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室外出入口</w:t>
            </w:r>
          </w:p>
        </w:tc>
        <w:tc>
          <w:tcPr>
            <w:tcW w:w="76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8"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室内出入口</w:t>
            </w:r>
          </w:p>
        </w:tc>
        <w:tc>
          <w:tcPr>
            <w:tcW w:w="1446" w:type="pct"/>
            <w:gridSpan w:val="1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526"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left"/>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防护（防化）通风设备安装情况</w:t>
            </w:r>
          </w:p>
        </w:tc>
        <w:tc>
          <w:tcPr>
            <w:tcW w:w="3474" w:type="pct"/>
            <w:gridSpan w:val="4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00"/>
        </w:trPr>
        <w:tc>
          <w:tcPr>
            <w:tcW w:w="5000" w:type="pct"/>
            <w:gridSpan w:val="5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建设工程消防验收</w:t>
            </w:r>
          </w:p>
        </w:tc>
      </w:tr>
      <w:tr w:rsidR="00FA77D1">
        <w:trPr>
          <w:trHeight w:val="640"/>
        </w:trPr>
        <w:tc>
          <w:tcPr>
            <w:tcW w:w="91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单体建筑名称</w:t>
            </w:r>
          </w:p>
        </w:tc>
        <w:tc>
          <w:tcPr>
            <w:tcW w:w="608" w:type="pct"/>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结构类型</w:t>
            </w:r>
          </w:p>
        </w:tc>
        <w:tc>
          <w:tcPr>
            <w:tcW w:w="709" w:type="pct"/>
            <w:gridSpan w:val="9"/>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耐火等级</w:t>
            </w:r>
          </w:p>
        </w:tc>
        <w:tc>
          <w:tcPr>
            <w:tcW w:w="861" w:type="pct"/>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层数</w:t>
            </w:r>
          </w:p>
        </w:tc>
        <w:tc>
          <w:tcPr>
            <w:tcW w:w="507"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建筑高度</w:t>
            </w:r>
            <w:r>
              <w:rPr>
                <w:rFonts w:ascii="仿宋_GB2312" w:hAnsi="仿宋_GB2312" w:cs="仿宋_GB2312" w:hint="eastAsia"/>
                <w:b w:val="0"/>
                <w:color w:val="000000"/>
                <w:kern w:val="0"/>
                <w:sz w:val="24"/>
              </w:rPr>
              <w:br/>
            </w:r>
            <w:r>
              <w:rPr>
                <w:rFonts w:ascii="仿宋_GB2312" w:hAnsi="仿宋_GB2312" w:cs="仿宋_GB2312" w:hint="eastAsia"/>
                <w:b w:val="0"/>
                <w:color w:val="000000"/>
                <w:kern w:val="0"/>
                <w:sz w:val="24"/>
              </w:rPr>
              <w:t>（</w:t>
            </w:r>
            <w:r>
              <w:rPr>
                <w:rFonts w:ascii="仿宋_GB2312" w:hAnsi="仿宋_GB2312" w:cs="仿宋_GB2312" w:hint="eastAsia"/>
                <w:b w:val="0"/>
                <w:color w:val="000000"/>
                <w:kern w:val="0"/>
                <w:sz w:val="24"/>
              </w:rPr>
              <w:t>m</w:t>
            </w:r>
            <w:r>
              <w:rPr>
                <w:rFonts w:ascii="仿宋_GB2312" w:hAnsi="仿宋_GB2312" w:cs="仿宋_GB2312" w:hint="eastAsia"/>
                <w:b w:val="0"/>
                <w:color w:val="000000"/>
                <w:kern w:val="0"/>
                <w:sz w:val="24"/>
              </w:rPr>
              <w:t>）</w:t>
            </w:r>
          </w:p>
        </w:tc>
        <w:tc>
          <w:tcPr>
            <w:tcW w:w="507"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占地面积</w:t>
            </w:r>
            <w:r>
              <w:rPr>
                <w:rFonts w:ascii="仿宋_GB2312" w:hAnsi="仿宋_GB2312" w:cs="仿宋_GB2312" w:hint="eastAsia"/>
                <w:b w:val="0"/>
                <w:color w:val="000000"/>
                <w:kern w:val="0"/>
                <w:sz w:val="24"/>
              </w:rPr>
              <w:br/>
            </w:r>
            <w:r>
              <w:rPr>
                <w:rFonts w:ascii="仿宋_GB2312" w:hAnsi="仿宋_GB2312" w:cs="仿宋_GB2312" w:hint="eastAsia"/>
                <w:b w:val="0"/>
                <w:color w:val="000000"/>
                <w:kern w:val="0"/>
                <w:sz w:val="24"/>
              </w:rPr>
              <w:t>（</w:t>
            </w:r>
            <w:r>
              <w:rPr>
                <w:rStyle w:val="font61"/>
                <w:rFonts w:ascii="仿宋_GB2312" w:eastAsia="仿宋_GB2312" w:hAnsi="仿宋_GB2312" w:cs="仿宋_GB2312" w:hint="default"/>
                <w:b w:val="0"/>
                <w:sz w:val="24"/>
                <w:szCs w:val="24"/>
              </w:rPr>
              <w:t>㎡</w:t>
            </w:r>
            <w:r>
              <w:rPr>
                <w:rStyle w:val="font11"/>
                <w:rFonts w:hAnsi="仿宋_GB2312" w:hint="default"/>
                <w:b w:val="0"/>
                <w:sz w:val="24"/>
                <w:szCs w:val="24"/>
              </w:rPr>
              <w:t>）</w:t>
            </w:r>
          </w:p>
        </w:tc>
        <w:tc>
          <w:tcPr>
            <w:tcW w:w="890"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建筑面积（</w:t>
            </w:r>
            <w:r>
              <w:rPr>
                <w:rStyle w:val="font61"/>
                <w:rFonts w:ascii="仿宋_GB2312" w:eastAsia="仿宋_GB2312" w:hAnsi="仿宋_GB2312" w:cs="仿宋_GB2312" w:hint="default"/>
                <w:b w:val="0"/>
                <w:sz w:val="24"/>
                <w:szCs w:val="24"/>
              </w:rPr>
              <w:t>㎡</w:t>
            </w:r>
            <w:r>
              <w:rPr>
                <w:rStyle w:val="font11"/>
                <w:rFonts w:hAnsi="仿宋_GB2312" w:hint="default"/>
                <w:b w:val="0"/>
                <w:sz w:val="24"/>
                <w:szCs w:val="24"/>
              </w:rPr>
              <w:t>）</w:t>
            </w:r>
          </w:p>
        </w:tc>
      </w:tr>
      <w:tr w:rsidR="00FA77D1">
        <w:trPr>
          <w:trHeight w:val="640"/>
        </w:trPr>
        <w:tc>
          <w:tcPr>
            <w:tcW w:w="918" w:type="pct"/>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08" w:type="pct"/>
            <w:gridSpan w:val="7"/>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9" w:type="pct"/>
            <w:gridSpan w:val="9"/>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05"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地上</w:t>
            </w:r>
          </w:p>
        </w:tc>
        <w:tc>
          <w:tcPr>
            <w:tcW w:w="45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地下</w:t>
            </w:r>
          </w:p>
        </w:tc>
        <w:tc>
          <w:tcPr>
            <w:tcW w:w="507" w:type="pct"/>
            <w:gridSpan w:val="10"/>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地上</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地下</w:t>
            </w:r>
          </w:p>
        </w:tc>
      </w:tr>
      <w:tr w:rsidR="00FA77D1">
        <w:trPr>
          <w:trHeight w:val="640"/>
        </w:trPr>
        <w:tc>
          <w:tcPr>
            <w:tcW w:w="91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08"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9"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05"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91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08"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9"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05"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91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08"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9"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05"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91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08"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9" w:type="pct"/>
            <w:gridSpan w:val="9"/>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05" w:type="pct"/>
            <w:gridSpan w:val="6"/>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6"/>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0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72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储罐</w:t>
            </w:r>
          </w:p>
        </w:tc>
        <w:tc>
          <w:tcPr>
            <w:tcW w:w="67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设置位置</w:t>
            </w:r>
          </w:p>
        </w:tc>
        <w:tc>
          <w:tcPr>
            <w:tcW w:w="1400" w:type="pct"/>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706"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Arial" w:cs="Arial"/>
                <w:b w:val="0"/>
                <w:color w:val="333333"/>
                <w:sz w:val="24"/>
                <w:shd w:val="clear" w:color="auto" w:fill="FFFFFF"/>
              </w:rPr>
            </w:pPr>
            <w:r>
              <w:rPr>
                <w:rFonts w:ascii="仿宋_GB2312" w:hAnsi="仿宋_GB2312" w:cs="仿宋_GB2312" w:hint="eastAsia"/>
                <w:b w:val="0"/>
                <w:color w:val="000000"/>
                <w:kern w:val="0"/>
                <w:sz w:val="24"/>
              </w:rPr>
              <w:t>总容量（</w:t>
            </w:r>
            <w:r>
              <w:rPr>
                <w:rFonts w:ascii="仿宋_GB2312" w:hAnsi="Arial" w:cs="Arial"/>
                <w:b w:val="0"/>
                <w:color w:val="333333"/>
                <w:sz w:val="24"/>
                <w:shd w:val="clear" w:color="auto" w:fill="FFFFFF"/>
              </w:rPr>
              <w:t>m</w:t>
            </w:r>
            <w:r>
              <w:rPr>
                <w:rFonts w:ascii="仿宋_GB2312" w:hAnsi="Arial" w:cs="Arial"/>
                <w:b w:val="0"/>
                <w:color w:val="333333"/>
                <w:sz w:val="24"/>
                <w:shd w:val="clear" w:color="auto" w:fill="FFFFFF"/>
              </w:rPr>
              <w:t>³</w:t>
            </w:r>
            <w:r>
              <w:rPr>
                <w:rFonts w:ascii="仿宋_GB2312" w:hAnsi="Arial" w:cs="Arial" w:hint="eastAsia"/>
                <w:b w:val="0"/>
                <w:color w:val="333333"/>
                <w:sz w:val="24"/>
                <w:shd w:val="clear" w:color="auto" w:fill="FFFFFF"/>
              </w:rPr>
              <w:t>）</w:t>
            </w:r>
          </w:p>
        </w:tc>
        <w:tc>
          <w:tcPr>
            <w:tcW w:w="1501"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7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设置型式</w:t>
            </w:r>
          </w:p>
        </w:tc>
        <w:tc>
          <w:tcPr>
            <w:tcW w:w="3607" w:type="pct"/>
            <w:gridSpan w:val="4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浮顶罐（□外</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□内）</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□固定顶罐</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□卧式罐</w:t>
            </w:r>
            <w:r>
              <w:rPr>
                <w:rFonts w:ascii="仿宋_GB2312" w:hAnsi="仿宋_GB2312" w:cs="仿宋_GB2312" w:hint="eastAsia"/>
                <w:b w:val="0"/>
                <w:color w:val="000000"/>
                <w:kern w:val="0"/>
                <w:sz w:val="24"/>
              </w:rPr>
              <w:br/>
            </w:r>
            <w:r>
              <w:rPr>
                <w:rFonts w:ascii="仿宋_GB2312" w:hAnsi="仿宋_GB2312" w:cs="仿宋_GB2312" w:hint="eastAsia"/>
                <w:b w:val="0"/>
                <w:color w:val="000000"/>
                <w:kern w:val="0"/>
                <w:sz w:val="24"/>
              </w:rPr>
              <w:t>球形罐（□液体</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□气体）</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可燃气体储罐（□干式</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□湿式）</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□其他</w:t>
            </w:r>
          </w:p>
        </w:tc>
      </w:tr>
      <w:tr w:rsidR="00FA77D1">
        <w:trPr>
          <w:trHeight w:val="640"/>
        </w:trPr>
        <w:tc>
          <w:tcPr>
            <w:tcW w:w="720" w:type="pct"/>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67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储存形式</w:t>
            </w:r>
          </w:p>
        </w:tc>
        <w:tc>
          <w:tcPr>
            <w:tcW w:w="1400" w:type="pct"/>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□地上</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□半地下</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□地下</w:t>
            </w:r>
          </w:p>
        </w:tc>
        <w:tc>
          <w:tcPr>
            <w:tcW w:w="598"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储存物质名称</w:t>
            </w:r>
          </w:p>
        </w:tc>
        <w:tc>
          <w:tcPr>
            <w:tcW w:w="1609"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7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堆场</w:t>
            </w:r>
          </w:p>
        </w:tc>
        <w:tc>
          <w:tcPr>
            <w:tcW w:w="67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储量</w:t>
            </w:r>
          </w:p>
        </w:tc>
        <w:tc>
          <w:tcPr>
            <w:tcW w:w="1400" w:type="pct"/>
            <w:gridSpan w:val="1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98"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储存物质名称</w:t>
            </w:r>
          </w:p>
        </w:tc>
        <w:tc>
          <w:tcPr>
            <w:tcW w:w="1609" w:type="pct"/>
            <w:gridSpan w:val="1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建筑保温</w:t>
            </w:r>
          </w:p>
        </w:tc>
        <w:tc>
          <w:tcPr>
            <w:tcW w:w="85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材料类别</w:t>
            </w:r>
          </w:p>
        </w:tc>
        <w:tc>
          <w:tcPr>
            <w:tcW w:w="1211"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w:t>
            </w:r>
            <w:r>
              <w:rPr>
                <w:rFonts w:ascii="仿宋_GB2312" w:hAnsi="仿宋_GB2312" w:cs="仿宋_GB2312" w:hint="eastAsia"/>
                <w:b w:val="0"/>
                <w:color w:val="000000"/>
                <w:kern w:val="0"/>
                <w:sz w:val="24"/>
              </w:rPr>
              <w:t xml:space="preserve">A    </w:t>
            </w:r>
            <w:r>
              <w:rPr>
                <w:rFonts w:ascii="仿宋_GB2312" w:hAnsi="仿宋_GB2312" w:cs="仿宋_GB2312" w:hint="eastAsia"/>
                <w:b w:val="0"/>
                <w:color w:val="000000"/>
                <w:kern w:val="0"/>
                <w:sz w:val="24"/>
              </w:rPr>
              <w:t>□</w:t>
            </w:r>
            <w:r>
              <w:rPr>
                <w:rFonts w:ascii="仿宋_GB2312" w:hAnsi="仿宋_GB2312" w:cs="仿宋_GB2312" w:hint="eastAsia"/>
                <w:b w:val="0"/>
                <w:color w:val="000000"/>
                <w:kern w:val="0"/>
                <w:sz w:val="24"/>
              </w:rPr>
              <w:t xml:space="preserve">B1     </w:t>
            </w:r>
            <w:r>
              <w:rPr>
                <w:rFonts w:ascii="仿宋_GB2312" w:hAnsi="仿宋_GB2312" w:cs="仿宋_GB2312" w:hint="eastAsia"/>
                <w:b w:val="0"/>
                <w:color w:val="000000"/>
                <w:kern w:val="0"/>
                <w:sz w:val="24"/>
              </w:rPr>
              <w:t>□</w:t>
            </w:r>
            <w:r>
              <w:rPr>
                <w:rFonts w:ascii="仿宋_GB2312" w:hAnsi="仿宋_GB2312" w:cs="仿宋_GB2312" w:hint="eastAsia"/>
                <w:b w:val="0"/>
                <w:color w:val="000000"/>
                <w:kern w:val="0"/>
                <w:sz w:val="24"/>
              </w:rPr>
              <w:t>B2</w:t>
            </w:r>
          </w:p>
        </w:tc>
        <w:tc>
          <w:tcPr>
            <w:tcW w:w="514"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保温层数</w:t>
            </w:r>
          </w:p>
        </w:tc>
        <w:tc>
          <w:tcPr>
            <w:tcW w:w="1418"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85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使用性质</w:t>
            </w:r>
          </w:p>
        </w:tc>
        <w:tc>
          <w:tcPr>
            <w:tcW w:w="1211"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14"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原有用途</w:t>
            </w:r>
          </w:p>
        </w:tc>
        <w:tc>
          <w:tcPr>
            <w:tcW w:w="1418"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装修工程</w:t>
            </w:r>
          </w:p>
        </w:tc>
        <w:tc>
          <w:tcPr>
            <w:tcW w:w="85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装修部位</w:t>
            </w:r>
          </w:p>
        </w:tc>
        <w:tc>
          <w:tcPr>
            <w:tcW w:w="3143" w:type="pct"/>
            <w:gridSpan w:val="3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□顶棚</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□墙面</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□地面</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□隔断</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□固定家具</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□装饰织物</w:t>
            </w:r>
            <w:r>
              <w:rPr>
                <w:rFonts w:ascii="仿宋_GB2312" w:hAnsi="仿宋_GB2312" w:cs="仿宋_GB2312" w:hint="eastAsia"/>
                <w:b w:val="0"/>
                <w:color w:val="000000"/>
                <w:kern w:val="0"/>
                <w:sz w:val="24"/>
              </w:rPr>
              <w:t xml:space="preserve"> </w:t>
            </w:r>
            <w:r>
              <w:rPr>
                <w:rFonts w:ascii="仿宋_GB2312" w:hAnsi="仿宋_GB2312" w:cs="仿宋_GB2312" w:hint="eastAsia"/>
                <w:b w:val="0"/>
                <w:color w:val="000000"/>
                <w:kern w:val="0"/>
                <w:sz w:val="24"/>
              </w:rPr>
              <w:t>□其他</w:t>
            </w:r>
          </w:p>
        </w:tc>
      </w:tr>
      <w:tr w:rsidR="00FA77D1">
        <w:trPr>
          <w:trHeight w:val="640"/>
        </w:trPr>
        <w:tc>
          <w:tcPr>
            <w:tcW w:w="1002" w:type="pct"/>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85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装修面积（</w:t>
            </w:r>
            <w:r>
              <w:rPr>
                <w:rStyle w:val="font61"/>
                <w:rFonts w:ascii="仿宋_GB2312" w:eastAsia="仿宋_GB2312" w:hAnsi="仿宋_GB2312" w:cs="仿宋_GB2312" w:hint="default"/>
                <w:b w:val="0"/>
                <w:sz w:val="24"/>
                <w:szCs w:val="24"/>
              </w:rPr>
              <w:t>㎡</w:t>
            </w:r>
            <w:r>
              <w:rPr>
                <w:rStyle w:val="font11"/>
                <w:rFonts w:hAnsi="仿宋_GB2312" w:hint="default"/>
                <w:b w:val="0"/>
                <w:sz w:val="24"/>
                <w:szCs w:val="24"/>
              </w:rPr>
              <w:t>）</w:t>
            </w:r>
          </w:p>
        </w:tc>
        <w:tc>
          <w:tcPr>
            <w:tcW w:w="1211"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14"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装修层数</w:t>
            </w:r>
          </w:p>
        </w:tc>
        <w:tc>
          <w:tcPr>
            <w:tcW w:w="1418"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855"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使用性质</w:t>
            </w:r>
          </w:p>
        </w:tc>
        <w:tc>
          <w:tcPr>
            <w:tcW w:w="1211" w:type="pct"/>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514"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原有用途</w:t>
            </w:r>
          </w:p>
        </w:tc>
        <w:tc>
          <w:tcPr>
            <w:tcW w:w="1418" w:type="pct"/>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00"/>
        </w:trPr>
        <w:tc>
          <w:tcPr>
            <w:tcW w:w="5000" w:type="pct"/>
            <w:gridSpan w:val="54"/>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防雷装置竣工验收</w:t>
            </w:r>
          </w:p>
        </w:tc>
      </w:tr>
      <w:tr w:rsidR="00FA77D1">
        <w:trPr>
          <w:trHeight w:val="640"/>
        </w:trPr>
        <w:tc>
          <w:tcPr>
            <w:tcW w:w="2037" w:type="pct"/>
            <w:gridSpan w:val="1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《防雷装置设计核准书》编号</w:t>
            </w:r>
          </w:p>
        </w:tc>
        <w:tc>
          <w:tcPr>
            <w:tcW w:w="2963" w:type="pct"/>
            <w:gridSpan w:val="3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77D1" w:rsidRDefault="00FA77D1">
            <w:pPr>
              <w:widowControl/>
              <w:jc w:val="center"/>
              <w:textAlignment w:val="center"/>
              <w:rPr>
                <w:rFonts w:ascii="仿宋_GB2312" w:hAnsi="仿宋_GB2312" w:cs="仿宋_GB2312"/>
                <w:b w:val="0"/>
                <w:color w:val="000000"/>
                <w:sz w:val="24"/>
              </w:rPr>
            </w:pPr>
          </w:p>
        </w:tc>
      </w:tr>
      <w:tr w:rsidR="00FA77D1">
        <w:trPr>
          <w:trHeight w:val="640"/>
        </w:trPr>
        <w:tc>
          <w:tcPr>
            <w:tcW w:w="1002" w:type="pct"/>
            <w:gridSpan w:val="6"/>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工程概况</w:t>
            </w:r>
          </w:p>
        </w:tc>
        <w:tc>
          <w:tcPr>
            <w:tcW w:w="1035" w:type="pct"/>
            <w:gridSpan w:val="11"/>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单体名称</w:t>
            </w:r>
            <w:r>
              <w:rPr>
                <w:rFonts w:ascii="仿宋_GB2312" w:hAnsi="仿宋_GB2312" w:cs="仿宋_GB2312" w:hint="eastAsia"/>
                <w:b w:val="0"/>
                <w:color w:val="000000"/>
                <w:kern w:val="0"/>
                <w:sz w:val="24"/>
              </w:rPr>
              <w:t>/</w:t>
            </w:r>
          </w:p>
        </w:tc>
        <w:tc>
          <w:tcPr>
            <w:tcW w:w="2963" w:type="pct"/>
            <w:gridSpan w:val="3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1035" w:type="pct"/>
            <w:gridSpan w:val="11"/>
            <w:tcBorders>
              <w:top w:val="single" w:sz="4" w:space="0" w:color="auto"/>
              <w:left w:val="single" w:sz="4" w:space="0" w:color="000000"/>
              <w:bottom w:val="single" w:sz="4" w:space="0" w:color="000000"/>
              <w:right w:val="nil"/>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防雷类别</w:t>
            </w:r>
          </w:p>
        </w:tc>
        <w:tc>
          <w:tcPr>
            <w:tcW w:w="2963" w:type="pct"/>
            <w:gridSpan w:val="37"/>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r>
      <w:tr w:rsidR="00FA77D1">
        <w:trPr>
          <w:trHeight w:val="640"/>
        </w:trPr>
        <w:tc>
          <w:tcPr>
            <w:tcW w:w="1002" w:type="pct"/>
            <w:gridSpan w:val="6"/>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1035" w:type="pct"/>
            <w:gridSpan w:val="11"/>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单体数量</w:t>
            </w:r>
          </w:p>
        </w:tc>
        <w:tc>
          <w:tcPr>
            <w:tcW w:w="1031" w:type="pct"/>
            <w:gridSpan w:val="1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FA77D1">
            <w:pPr>
              <w:jc w:val="center"/>
              <w:rPr>
                <w:rFonts w:ascii="仿宋_GB2312" w:hAnsi="仿宋_GB2312" w:cs="仿宋_GB2312"/>
                <w:b w:val="0"/>
                <w:color w:val="000000"/>
                <w:sz w:val="24"/>
              </w:rPr>
            </w:pPr>
          </w:p>
        </w:tc>
        <w:tc>
          <w:tcPr>
            <w:tcW w:w="1000" w:type="pct"/>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center"/>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总建筑面积</w:t>
            </w:r>
          </w:p>
        </w:tc>
        <w:tc>
          <w:tcPr>
            <w:tcW w:w="932"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77D1" w:rsidRDefault="005C5A3B">
            <w:pPr>
              <w:widowControl/>
              <w:jc w:val="right"/>
              <w:textAlignment w:val="center"/>
              <w:rPr>
                <w:rFonts w:ascii="仿宋_GB2312" w:hAnsi="仿宋_GB2312" w:cs="仿宋_GB2312"/>
                <w:b w:val="0"/>
                <w:color w:val="000000"/>
                <w:sz w:val="24"/>
              </w:rPr>
            </w:pPr>
            <w:r>
              <w:rPr>
                <w:rFonts w:ascii="仿宋_GB2312" w:hAnsi="仿宋_GB2312" w:cs="仿宋_GB2312" w:hint="eastAsia"/>
                <w:b w:val="0"/>
                <w:color w:val="000000"/>
                <w:kern w:val="0"/>
                <w:sz w:val="24"/>
              </w:rPr>
              <w:t>平方米</w:t>
            </w:r>
          </w:p>
        </w:tc>
      </w:tr>
    </w:tbl>
    <w:p w:rsidR="00FA77D1" w:rsidRDefault="00FA77D1">
      <w:pPr>
        <w:rPr>
          <w:rFonts w:ascii="仿宋_GB2312" w:cs="方正大黑简体"/>
          <w:bCs/>
          <w:kern w:val="0"/>
          <w:sz w:val="36"/>
          <w:szCs w:val="36"/>
        </w:rPr>
        <w:sectPr w:rsidR="00FA77D1">
          <w:pgSz w:w="16838" w:h="11906" w:orient="landscape"/>
          <w:pgMar w:top="1803" w:right="1440" w:bottom="1803" w:left="1440" w:header="851" w:footer="992" w:gutter="0"/>
          <w:cols w:space="0"/>
          <w:docGrid w:type="lines" w:linePitch="395"/>
        </w:sectPr>
      </w:pPr>
    </w:p>
    <w:p w:rsidR="00FA77D1" w:rsidRDefault="005C5A3B">
      <w:pPr>
        <w:jc w:val="center"/>
      </w:pPr>
      <w:r>
        <w:rPr>
          <w:rFonts w:ascii="仿宋_GB2312" w:cs="方正大黑简体" w:hint="eastAsia"/>
          <w:bCs/>
          <w:kern w:val="0"/>
          <w:sz w:val="36"/>
          <w:szCs w:val="36"/>
        </w:rPr>
        <w:lastRenderedPageBreak/>
        <w:t>联合验收阶段</w:t>
      </w:r>
      <w:r>
        <w:rPr>
          <w:rFonts w:ascii="仿宋_GB2312" w:cs="方正大黑简体" w:hint="eastAsia"/>
          <w:kern w:val="0"/>
          <w:sz w:val="36"/>
          <w:szCs w:val="36"/>
        </w:rPr>
        <w:t>服务指南</w:t>
      </w:r>
    </w:p>
    <w:tbl>
      <w:tblPr>
        <w:tblStyle w:val="a6"/>
        <w:tblW w:w="9324" w:type="dxa"/>
        <w:jc w:val="center"/>
        <w:tblLook w:val="04A0"/>
      </w:tblPr>
      <w:tblGrid>
        <w:gridCol w:w="1470"/>
        <w:gridCol w:w="1640"/>
        <w:gridCol w:w="6214"/>
      </w:tblGrid>
      <w:tr w:rsidR="00FA77D1">
        <w:trPr>
          <w:jc w:val="center"/>
        </w:trPr>
        <w:tc>
          <w:tcPr>
            <w:tcW w:w="1470" w:type="dxa"/>
            <w:vMerge w:val="restart"/>
            <w:textDirection w:val="tbRlV"/>
          </w:tcPr>
          <w:p w:rsidR="00FA77D1" w:rsidRDefault="005C5A3B">
            <w:pPr>
              <w:ind w:left="113" w:right="113"/>
              <w:jc w:val="center"/>
              <w:rPr>
                <w:rFonts w:ascii="仿宋_GB2312"/>
                <w:bCs/>
                <w:sz w:val="32"/>
                <w:szCs w:val="32"/>
              </w:rPr>
            </w:pPr>
            <w:r>
              <w:rPr>
                <w:rFonts w:ascii="仿宋_GB2312" w:hint="eastAsia"/>
                <w:bCs/>
                <w:sz w:val="32"/>
                <w:szCs w:val="32"/>
              </w:rPr>
              <w:t>阶</w:t>
            </w:r>
            <w:r>
              <w:rPr>
                <w:rFonts w:ascii="仿宋_GB2312" w:hint="eastAsia"/>
                <w:bCs/>
                <w:sz w:val="32"/>
                <w:szCs w:val="32"/>
              </w:rPr>
              <w:t xml:space="preserve">  </w:t>
            </w:r>
            <w:r>
              <w:rPr>
                <w:rFonts w:ascii="仿宋_GB2312" w:hint="eastAsia"/>
                <w:bCs/>
                <w:sz w:val="32"/>
                <w:szCs w:val="32"/>
              </w:rPr>
              <w:t>段</w:t>
            </w:r>
            <w:r>
              <w:rPr>
                <w:rFonts w:ascii="仿宋_GB2312" w:hint="eastAsia"/>
                <w:bCs/>
                <w:sz w:val="32"/>
                <w:szCs w:val="32"/>
              </w:rPr>
              <w:t xml:space="preserve">  </w:t>
            </w:r>
            <w:r>
              <w:rPr>
                <w:rFonts w:ascii="仿宋_GB2312" w:hint="eastAsia"/>
                <w:bCs/>
                <w:sz w:val="32"/>
                <w:szCs w:val="32"/>
              </w:rPr>
              <w:t>并</w:t>
            </w:r>
            <w:r>
              <w:rPr>
                <w:rFonts w:ascii="仿宋_GB2312" w:hint="eastAsia"/>
                <w:bCs/>
                <w:sz w:val="32"/>
                <w:szCs w:val="32"/>
              </w:rPr>
              <w:t xml:space="preserve">  </w:t>
            </w:r>
            <w:r>
              <w:rPr>
                <w:rFonts w:ascii="仿宋_GB2312" w:hint="eastAsia"/>
                <w:bCs/>
                <w:sz w:val="32"/>
                <w:szCs w:val="32"/>
              </w:rPr>
              <w:t>联</w:t>
            </w:r>
            <w:r>
              <w:rPr>
                <w:rFonts w:ascii="仿宋_GB2312" w:hint="eastAsia"/>
                <w:bCs/>
                <w:sz w:val="32"/>
                <w:szCs w:val="32"/>
              </w:rPr>
              <w:t xml:space="preserve">  </w:t>
            </w:r>
            <w:r>
              <w:rPr>
                <w:rFonts w:ascii="仿宋_GB2312" w:hint="eastAsia"/>
                <w:bCs/>
                <w:sz w:val="32"/>
                <w:szCs w:val="32"/>
              </w:rPr>
              <w:t>办</w:t>
            </w:r>
            <w:r>
              <w:rPr>
                <w:rFonts w:ascii="仿宋_GB2312" w:hint="eastAsia"/>
                <w:bCs/>
                <w:sz w:val="32"/>
                <w:szCs w:val="32"/>
              </w:rPr>
              <w:t xml:space="preserve">  </w:t>
            </w:r>
            <w:r>
              <w:rPr>
                <w:rFonts w:ascii="仿宋_GB2312" w:hint="eastAsia"/>
                <w:bCs/>
                <w:sz w:val="32"/>
                <w:szCs w:val="32"/>
              </w:rPr>
              <w:t>理</w:t>
            </w:r>
            <w:r>
              <w:rPr>
                <w:rFonts w:ascii="仿宋_GB2312" w:hint="eastAsia"/>
                <w:bCs/>
                <w:sz w:val="32"/>
                <w:szCs w:val="32"/>
              </w:rPr>
              <w:t xml:space="preserve">  </w:t>
            </w:r>
            <w:r>
              <w:rPr>
                <w:rFonts w:ascii="仿宋_GB2312" w:hint="eastAsia"/>
                <w:bCs/>
                <w:sz w:val="32"/>
                <w:szCs w:val="32"/>
              </w:rPr>
              <w:t>事</w:t>
            </w:r>
            <w:r>
              <w:rPr>
                <w:rFonts w:ascii="仿宋_GB2312" w:hint="eastAsia"/>
                <w:bCs/>
                <w:sz w:val="32"/>
                <w:szCs w:val="32"/>
              </w:rPr>
              <w:t xml:space="preserve">  </w:t>
            </w:r>
            <w:r>
              <w:rPr>
                <w:rFonts w:ascii="仿宋_GB2312" w:hint="eastAsia"/>
                <w:bCs/>
                <w:sz w:val="32"/>
                <w:szCs w:val="32"/>
              </w:rPr>
              <w:t>项</w:t>
            </w:r>
          </w:p>
          <w:p w:rsidR="00FA77D1" w:rsidRDefault="00FA77D1">
            <w:pPr>
              <w:rPr>
                <w:rFonts w:ascii="仿宋_GB2312" w:hAnsi="仿宋_GB2312" w:cs="仿宋_GB2312"/>
                <w:b w:val="0"/>
                <w:bCs/>
                <w:kern w:val="0"/>
                <w:sz w:val="24"/>
              </w:rPr>
            </w:pPr>
          </w:p>
          <w:p w:rsidR="00FA77D1" w:rsidRDefault="00FA77D1"/>
        </w:tc>
        <w:tc>
          <w:tcPr>
            <w:tcW w:w="7854" w:type="dxa"/>
            <w:gridSpan w:val="2"/>
          </w:tcPr>
          <w:p w:rsidR="00FA77D1" w:rsidRDefault="005C5A3B">
            <w:pPr>
              <w:rPr>
                <w:rFonts w:ascii="仿宋_GB2312" w:hAnsi="仿宋_GB2312" w:cs="仿宋_GB2312"/>
                <w:szCs w:val="28"/>
              </w:rPr>
            </w:pPr>
            <w:r>
              <w:rPr>
                <w:rFonts w:ascii="仿宋_GB2312" w:hAnsi="仿宋_GB2312" w:cs="仿宋_GB2312" w:hint="eastAsia"/>
                <w:bCs/>
                <w:kern w:val="0"/>
                <w:szCs w:val="28"/>
              </w:rPr>
              <w:t>建设工程规划核验（验收）（县自然资源局）</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《中华人民共和国城乡规划法》（</w:t>
            </w:r>
            <w:r>
              <w:rPr>
                <w:rFonts w:ascii="仿宋_GB2312" w:hAnsi="仿宋_GB2312" w:cs="仿宋_GB2312" w:hint="eastAsia"/>
                <w:b w:val="0"/>
                <w:bCs/>
                <w:kern w:val="0"/>
                <w:sz w:val="24"/>
              </w:rPr>
              <w:t>2007</w:t>
            </w:r>
            <w:r>
              <w:rPr>
                <w:rFonts w:ascii="仿宋_GB2312" w:hAnsi="仿宋_GB2312" w:cs="仿宋_GB2312" w:hint="eastAsia"/>
                <w:b w:val="0"/>
                <w:bCs/>
                <w:kern w:val="0"/>
                <w:sz w:val="24"/>
              </w:rPr>
              <w:t>年</w:t>
            </w:r>
            <w:r>
              <w:rPr>
                <w:rFonts w:ascii="仿宋_GB2312" w:hAnsi="仿宋_GB2312" w:cs="仿宋_GB2312" w:hint="eastAsia"/>
                <w:b w:val="0"/>
                <w:bCs/>
                <w:kern w:val="0"/>
                <w:sz w:val="24"/>
              </w:rPr>
              <w:t>10</w:t>
            </w:r>
            <w:r>
              <w:rPr>
                <w:rFonts w:ascii="仿宋_GB2312" w:hAnsi="仿宋_GB2312" w:cs="仿宋_GB2312" w:hint="eastAsia"/>
                <w:b w:val="0"/>
                <w:bCs/>
                <w:kern w:val="0"/>
                <w:sz w:val="24"/>
              </w:rPr>
              <w:t>月</w:t>
            </w:r>
            <w:r>
              <w:rPr>
                <w:rFonts w:ascii="仿宋_GB2312" w:hAnsi="仿宋_GB2312" w:cs="仿宋_GB2312" w:hint="eastAsia"/>
                <w:b w:val="0"/>
                <w:bCs/>
                <w:kern w:val="0"/>
                <w:sz w:val="24"/>
              </w:rPr>
              <w:t>28</w:t>
            </w:r>
            <w:r>
              <w:rPr>
                <w:rFonts w:ascii="仿宋_GB2312" w:hAnsi="仿宋_GB2312" w:cs="仿宋_GB2312" w:hint="eastAsia"/>
                <w:b w:val="0"/>
                <w:bCs/>
                <w:kern w:val="0"/>
                <w:sz w:val="24"/>
              </w:rPr>
              <w:t>日主席令第七十四号，</w:t>
            </w:r>
            <w:r>
              <w:rPr>
                <w:rFonts w:ascii="仿宋_GB2312" w:hAnsi="仿宋_GB2312" w:cs="仿宋_GB2312" w:hint="eastAsia"/>
                <w:b w:val="0"/>
                <w:bCs/>
                <w:kern w:val="0"/>
                <w:sz w:val="24"/>
              </w:rPr>
              <w:t>2015</w:t>
            </w:r>
            <w:r>
              <w:rPr>
                <w:rFonts w:ascii="仿宋_GB2312" w:hAnsi="仿宋_GB2312" w:cs="仿宋_GB2312" w:hint="eastAsia"/>
                <w:b w:val="0"/>
                <w:bCs/>
                <w:kern w:val="0"/>
                <w:sz w:val="24"/>
              </w:rPr>
              <w:t>年</w:t>
            </w:r>
            <w:r>
              <w:rPr>
                <w:rFonts w:ascii="仿宋_GB2312" w:hAnsi="仿宋_GB2312" w:cs="仿宋_GB2312" w:hint="eastAsia"/>
                <w:b w:val="0"/>
                <w:bCs/>
                <w:kern w:val="0"/>
                <w:sz w:val="24"/>
              </w:rPr>
              <w:t>4</w:t>
            </w:r>
            <w:r>
              <w:rPr>
                <w:rFonts w:ascii="仿宋_GB2312" w:hAnsi="仿宋_GB2312" w:cs="仿宋_GB2312" w:hint="eastAsia"/>
                <w:b w:val="0"/>
                <w:bCs/>
                <w:kern w:val="0"/>
                <w:sz w:val="24"/>
              </w:rPr>
              <w:t>月</w:t>
            </w:r>
            <w:r>
              <w:rPr>
                <w:rFonts w:ascii="仿宋_GB2312" w:hAnsi="仿宋_GB2312" w:cs="仿宋_GB2312" w:hint="eastAsia"/>
                <w:b w:val="0"/>
                <w:bCs/>
                <w:kern w:val="0"/>
                <w:sz w:val="24"/>
              </w:rPr>
              <w:t>24</w:t>
            </w:r>
            <w:r>
              <w:rPr>
                <w:rFonts w:ascii="仿宋_GB2312" w:hAnsi="仿宋_GB2312" w:cs="仿宋_GB2312" w:hint="eastAsia"/>
                <w:b w:val="0"/>
                <w:bCs/>
                <w:kern w:val="0"/>
                <w:sz w:val="24"/>
              </w:rPr>
              <w:t>日予以修改）第四十五条</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《辽宁省实施</w:t>
            </w:r>
            <w:r>
              <w:rPr>
                <w:rFonts w:ascii="仿宋_GB2312" w:hAnsi="仿宋_GB2312" w:cs="仿宋_GB2312" w:hint="eastAsia"/>
                <w:b w:val="0"/>
                <w:bCs/>
                <w:kern w:val="0"/>
                <w:sz w:val="24"/>
              </w:rPr>
              <w:t>&lt;</w:t>
            </w:r>
            <w:r>
              <w:rPr>
                <w:rFonts w:ascii="仿宋_GB2312" w:hAnsi="仿宋_GB2312" w:cs="仿宋_GB2312" w:hint="eastAsia"/>
                <w:b w:val="0"/>
                <w:bCs/>
                <w:kern w:val="0"/>
                <w:sz w:val="24"/>
              </w:rPr>
              <w:t>中华人民共和国城乡规划法</w:t>
            </w:r>
            <w:r>
              <w:rPr>
                <w:rFonts w:ascii="仿宋_GB2312" w:hAnsi="仿宋_GB2312" w:cs="仿宋_GB2312" w:hint="eastAsia"/>
                <w:b w:val="0"/>
                <w:bCs/>
                <w:kern w:val="0"/>
                <w:sz w:val="24"/>
              </w:rPr>
              <w:t>&gt;</w:t>
            </w:r>
            <w:r>
              <w:rPr>
                <w:rFonts w:ascii="仿宋_GB2312" w:hAnsi="仿宋_GB2312" w:cs="仿宋_GB2312" w:hint="eastAsia"/>
                <w:b w:val="0"/>
                <w:bCs/>
                <w:kern w:val="0"/>
                <w:sz w:val="24"/>
              </w:rPr>
              <w:t>办法》第三十九条</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hyperlink r:id="rId7" w:history="1">
              <w:r>
                <w:rPr>
                  <w:rFonts w:ascii="仿宋_GB2312" w:hAnsi="仿宋_GB2312" w:cs="仿宋_GB2312" w:hint="eastAsia"/>
                  <w:b w:val="0"/>
                  <w:bCs/>
                  <w:kern w:val="0"/>
                  <w:sz w:val="24"/>
                </w:rPr>
                <w:t>（工业、黑臭水体）环保批准验收手续（环境报告表（书）审批意见）</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hyperlink r:id="rId8" w:history="1">
              <w:r>
                <w:rPr>
                  <w:rFonts w:ascii="仿宋_GB2312" w:hAnsi="仿宋_GB2312" w:cs="仿宋_GB2312" w:hint="eastAsia"/>
                  <w:b w:val="0"/>
                  <w:bCs/>
                  <w:kern w:val="0"/>
                  <w:sz w:val="24"/>
                </w:rPr>
                <w:t>现场彩色照片原件</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3.</w:t>
            </w:r>
            <w:hyperlink r:id="rId9" w:history="1">
              <w:r>
                <w:rPr>
                  <w:rFonts w:ascii="仿宋_GB2312" w:hAnsi="仿宋_GB2312" w:cs="仿宋_GB2312" w:hint="eastAsia"/>
                  <w:b w:val="0"/>
                  <w:bCs/>
                  <w:kern w:val="0"/>
                  <w:sz w:val="24"/>
                </w:rPr>
                <w:t>配建的社区、物业、公厕、垃圾转运站等接收证明原件</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hyperlink r:id="rId10" w:history="1">
              <w:r>
                <w:rPr>
                  <w:rFonts w:ascii="仿宋_GB2312" w:hAnsi="仿宋_GB2312" w:cs="仿宋_GB2312" w:hint="eastAsia"/>
                  <w:b w:val="0"/>
                  <w:bCs/>
                  <w:kern w:val="0"/>
                  <w:sz w:val="24"/>
                </w:rPr>
                <w:t>竣工图纸（盖竣工图章的平面、立面、剖面图）原件</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5.</w:t>
            </w:r>
            <w:hyperlink r:id="rId11" w:history="1">
              <w:r>
                <w:rPr>
                  <w:rFonts w:ascii="仿宋_GB2312" w:hAnsi="仿宋_GB2312" w:cs="仿宋_GB2312" w:hint="eastAsia"/>
                  <w:b w:val="0"/>
                  <w:bCs/>
                  <w:kern w:val="0"/>
                  <w:sz w:val="24"/>
                </w:rPr>
                <w:t>房屋面积测绘报告</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6.</w:t>
            </w:r>
            <w:hyperlink r:id="rId12" w:history="1">
              <w:r>
                <w:rPr>
                  <w:rFonts w:ascii="仿宋_GB2312" w:hAnsi="仿宋_GB2312" w:cs="仿宋_GB2312" w:hint="eastAsia"/>
                  <w:b w:val="0"/>
                  <w:bCs/>
                  <w:kern w:val="0"/>
                  <w:sz w:val="24"/>
                </w:rPr>
                <w:t>建设工程竣工测量成果报告（包括地上工程及地下管线）原件</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7.</w:t>
            </w:r>
            <w:hyperlink r:id="rId13" w:history="1">
              <w:r>
                <w:rPr>
                  <w:rFonts w:ascii="仿宋_GB2312" w:hAnsi="仿宋_GB2312" w:cs="仿宋_GB2312" w:hint="eastAsia"/>
                  <w:b w:val="0"/>
                  <w:bCs/>
                  <w:kern w:val="0"/>
                  <w:sz w:val="24"/>
                </w:rPr>
                <w:t>施工许可证</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8.</w:t>
            </w:r>
            <w:hyperlink r:id="rId14" w:history="1">
              <w:r>
                <w:rPr>
                  <w:rFonts w:ascii="仿宋_GB2312" w:hAnsi="仿宋_GB2312" w:cs="仿宋_GB2312" w:hint="eastAsia"/>
                  <w:b w:val="0"/>
                  <w:bCs/>
                  <w:kern w:val="0"/>
                  <w:sz w:val="24"/>
                </w:rPr>
                <w:t>申请人身份证明，授权委托书原件</w:t>
              </w:r>
            </w:hyperlink>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9.</w:t>
            </w:r>
            <w:r>
              <w:rPr>
                <w:rFonts w:ascii="仿宋_GB2312" w:hAnsi="仿宋_GB2312" w:cs="仿宋_GB2312" w:hint="eastAsia"/>
                <w:b w:val="0"/>
                <w:bCs/>
                <w:kern w:val="0"/>
                <w:sz w:val="24"/>
              </w:rPr>
              <w:t>规划验收申请表原件</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tcPr>
          <w:p w:rsidR="00FA77D1" w:rsidRDefault="005C5A3B">
            <w:r>
              <w:rPr>
                <w:rFonts w:ascii="仿宋_GB2312" w:hAnsi="仿宋_GB2312" w:cs="仿宋_GB2312" w:hint="eastAsia"/>
                <w:bCs/>
                <w:kern w:val="0"/>
                <w:szCs w:val="28"/>
              </w:rPr>
              <w:t>建设用地检查核验（县自然资源局）</w:t>
            </w:r>
          </w:p>
        </w:tc>
      </w:tr>
      <w:tr w:rsidR="00FA77D1">
        <w:trPr>
          <w:trHeight w:val="1897"/>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《国务院关于促进节约集约用地的通知》（国发〔</w:t>
            </w:r>
            <w:r>
              <w:rPr>
                <w:rFonts w:ascii="仿宋_GB2312" w:hAnsi="仿宋_GB2312" w:cs="仿宋_GB2312" w:hint="eastAsia"/>
                <w:b w:val="0"/>
                <w:bCs/>
                <w:kern w:val="0"/>
                <w:sz w:val="24"/>
              </w:rPr>
              <w:t>2008</w:t>
            </w:r>
            <w:r>
              <w:rPr>
                <w:rFonts w:ascii="仿宋_GB2312" w:hAnsi="仿宋_GB2312" w:cs="仿宋_GB2312" w:hint="eastAsia"/>
                <w:b w:val="0"/>
                <w:bCs/>
                <w:kern w:val="0"/>
                <w:sz w:val="24"/>
              </w:rPr>
              <w:t>〕</w:t>
            </w:r>
            <w:r>
              <w:rPr>
                <w:rFonts w:ascii="仿宋_GB2312" w:hAnsi="仿宋_GB2312" w:cs="仿宋_GB2312" w:hint="eastAsia"/>
                <w:b w:val="0"/>
                <w:bCs/>
                <w:kern w:val="0"/>
                <w:sz w:val="24"/>
              </w:rPr>
              <w:t>3</w:t>
            </w:r>
            <w:r>
              <w:rPr>
                <w:rFonts w:ascii="仿宋_GB2312" w:hAnsi="仿宋_GB2312" w:cs="仿宋_GB2312" w:hint="eastAsia"/>
                <w:b w:val="0"/>
                <w:bCs/>
                <w:kern w:val="0"/>
                <w:sz w:val="24"/>
              </w:rPr>
              <w:t>号）第二十条</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《辽宁省人民政府关于促进节约集约用地的实施意见》（辽政发〔</w:t>
            </w:r>
            <w:r>
              <w:rPr>
                <w:rFonts w:ascii="仿宋_GB2312" w:hAnsi="仿宋_GB2312" w:cs="仿宋_GB2312" w:hint="eastAsia"/>
                <w:b w:val="0"/>
                <w:bCs/>
                <w:kern w:val="0"/>
                <w:sz w:val="24"/>
              </w:rPr>
              <w:t>2008</w:t>
            </w:r>
            <w:r>
              <w:rPr>
                <w:rFonts w:ascii="仿宋_GB2312" w:hAnsi="仿宋_GB2312" w:cs="仿宋_GB2312" w:hint="eastAsia"/>
                <w:b w:val="0"/>
                <w:bCs/>
                <w:kern w:val="0"/>
                <w:sz w:val="24"/>
              </w:rPr>
              <w:t>〕</w:t>
            </w:r>
            <w:r>
              <w:rPr>
                <w:rFonts w:ascii="仿宋_GB2312" w:hAnsi="仿宋_GB2312" w:cs="仿宋_GB2312" w:hint="eastAsia"/>
                <w:b w:val="0"/>
                <w:bCs/>
                <w:kern w:val="0"/>
                <w:sz w:val="24"/>
              </w:rPr>
              <w:t>21</w:t>
            </w:r>
            <w:r>
              <w:rPr>
                <w:rFonts w:ascii="仿宋_GB2312" w:hAnsi="仿宋_GB2312" w:cs="仿宋_GB2312" w:hint="eastAsia"/>
                <w:b w:val="0"/>
                <w:bCs/>
                <w:kern w:val="0"/>
                <w:sz w:val="24"/>
              </w:rPr>
              <w:t>号）第三十一条</w:t>
            </w:r>
          </w:p>
          <w:p w:rsidR="00FA77D1" w:rsidRDefault="005C5A3B">
            <w:pPr>
              <w:rPr>
                <w:rFonts w:ascii="仿宋_GB2312" w:hAnsi="仿宋_GB2312" w:cs="仿宋_GB2312"/>
                <w:b w:val="0"/>
                <w:bCs/>
                <w:kern w:val="0"/>
                <w:sz w:val="24"/>
                <w:highlight w:val="yellow"/>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《关于落实建设项目竣工用地验收制度的通知》辽国资发</w:t>
            </w:r>
            <w:r>
              <w:rPr>
                <w:rFonts w:ascii="仿宋_GB2312" w:hAnsi="仿宋_GB2312" w:cs="仿宋_GB2312" w:hint="eastAsia"/>
                <w:b w:val="0"/>
                <w:bCs/>
                <w:kern w:val="0"/>
                <w:sz w:val="24"/>
              </w:rPr>
              <w:t>[2012]192</w:t>
            </w:r>
            <w:r>
              <w:rPr>
                <w:rFonts w:ascii="仿宋_GB2312" w:hAnsi="仿宋_GB2312" w:cs="仿宋_GB2312" w:hint="eastAsia"/>
                <w:b w:val="0"/>
                <w:bCs/>
                <w:kern w:val="0"/>
                <w:sz w:val="24"/>
              </w:rPr>
              <w:t>号</w:t>
            </w:r>
          </w:p>
        </w:tc>
      </w:tr>
      <w:tr w:rsidR="00FA77D1">
        <w:trPr>
          <w:trHeight w:val="1248"/>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tcPr>
          <w:p w:rsidR="00FA77D1" w:rsidRDefault="005C5A3B">
            <w:pPr>
              <w:numPr>
                <w:ilvl w:val="0"/>
                <w:numId w:val="1"/>
              </w:numPr>
              <w:rPr>
                <w:rFonts w:ascii="仿宋_GB2312" w:hAnsi="仿宋_GB2312" w:cs="仿宋_GB2312"/>
                <w:b w:val="0"/>
                <w:bCs/>
                <w:kern w:val="0"/>
                <w:sz w:val="24"/>
              </w:rPr>
            </w:pPr>
            <w:r>
              <w:rPr>
                <w:rFonts w:ascii="仿宋_GB2312" w:hAnsi="仿宋_GB2312" w:cs="仿宋_GB2312" w:hint="eastAsia"/>
                <w:b w:val="0"/>
                <w:bCs/>
                <w:kern w:val="0"/>
                <w:sz w:val="24"/>
              </w:rPr>
              <w:t>建设项目规划核实意见；</w:t>
            </w:r>
          </w:p>
          <w:p w:rsidR="00FA77D1" w:rsidRDefault="005C5A3B">
            <w:pPr>
              <w:numPr>
                <w:ilvl w:val="0"/>
                <w:numId w:val="1"/>
              </w:numPr>
              <w:rPr>
                <w:rFonts w:ascii="仿宋_GB2312" w:hAnsi="仿宋_GB2312" w:cs="仿宋_GB2312"/>
                <w:b w:val="0"/>
                <w:bCs/>
                <w:kern w:val="0"/>
                <w:sz w:val="24"/>
              </w:rPr>
            </w:pPr>
            <w:r>
              <w:rPr>
                <w:rFonts w:ascii="仿宋_GB2312" w:hAnsi="仿宋_GB2312" w:cs="仿宋_GB2312" w:hint="eastAsia"/>
                <w:b w:val="0"/>
                <w:bCs/>
                <w:kern w:val="0"/>
                <w:sz w:val="24"/>
              </w:rPr>
              <w:t>财政部门出具出让金或划拨价款缴纳证明材料；</w:t>
            </w:r>
          </w:p>
          <w:p w:rsidR="00FA77D1" w:rsidRDefault="005C5A3B">
            <w:pPr>
              <w:numPr>
                <w:ilvl w:val="0"/>
                <w:numId w:val="1"/>
              </w:numPr>
              <w:rPr>
                <w:rFonts w:ascii="仿宋_GB2312" w:hAnsi="仿宋_GB2312" w:cs="仿宋_GB2312"/>
                <w:b w:val="0"/>
                <w:bCs/>
                <w:kern w:val="0"/>
                <w:sz w:val="24"/>
              </w:rPr>
            </w:pPr>
            <w:r>
              <w:rPr>
                <w:rFonts w:ascii="仿宋_GB2312" w:hAnsi="仿宋_GB2312" w:cs="仿宋_GB2312" w:hint="eastAsia"/>
                <w:b w:val="0"/>
                <w:bCs/>
                <w:kern w:val="0"/>
                <w:sz w:val="24"/>
              </w:rPr>
              <w:t>发改部门出具的建设项目是否符合产业政策等情况的意见；</w:t>
            </w:r>
          </w:p>
          <w:p w:rsidR="00FA77D1" w:rsidRDefault="005C5A3B">
            <w:pPr>
              <w:numPr>
                <w:ilvl w:val="0"/>
                <w:numId w:val="1"/>
              </w:numPr>
              <w:rPr>
                <w:rFonts w:ascii="仿宋_GB2312" w:hAnsi="仿宋_GB2312" w:cs="仿宋_GB2312"/>
                <w:b w:val="0"/>
                <w:bCs/>
                <w:kern w:val="0"/>
                <w:sz w:val="24"/>
              </w:rPr>
            </w:pPr>
            <w:r>
              <w:rPr>
                <w:rFonts w:ascii="仿宋_GB2312" w:hAnsi="仿宋_GB2312" w:cs="仿宋_GB2312" w:hint="eastAsia"/>
                <w:b w:val="0"/>
                <w:bCs/>
                <w:kern w:val="0"/>
                <w:sz w:val="24"/>
              </w:rPr>
              <w:t>土地合同中明确宗地开发投资强度要求的，提供会计师事务所出具的投资专项审核报告、营业执照、执业证书；</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建设项目投资情况说明材料；</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超过合同约定竣工日期的合同违约书面说明；</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lastRenderedPageBreak/>
              <w:t>第一期的土地核核验合格证明，规划部门核验合格证明；</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盘山县国有建设用地（出让</w:t>
            </w:r>
            <w:r>
              <w:rPr>
                <w:rFonts w:ascii="仿宋_GB2312" w:hAnsi="仿宋_GB2312" w:cs="仿宋_GB2312" w:hint="eastAsia"/>
                <w:b w:val="0"/>
                <w:bCs/>
                <w:kern w:val="0"/>
                <w:sz w:val="24"/>
              </w:rPr>
              <w:t>/</w:t>
            </w:r>
            <w:r>
              <w:rPr>
                <w:rFonts w:ascii="仿宋_GB2312" w:hAnsi="仿宋_GB2312" w:cs="仿宋_GB2312" w:hint="eastAsia"/>
                <w:b w:val="0"/>
                <w:bCs/>
                <w:kern w:val="0"/>
                <w:sz w:val="24"/>
              </w:rPr>
              <w:t>划拨）合同书；</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企业工商营业执照；</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建设工程规划许可证</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建设工程施工许可证</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建设工程竣工规划核实合格证；</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法人身份证、委托书、委托人身份证；</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土地权属证能及附图；</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建设用地规划许可证；</w:t>
            </w:r>
          </w:p>
          <w:p w:rsidR="00FA77D1" w:rsidRDefault="005C5A3B">
            <w:pPr>
              <w:numPr>
                <w:ilvl w:val="0"/>
                <w:numId w:val="1"/>
              </w:numPr>
              <w:rPr>
                <w:rFonts w:ascii="仿宋_GB2312" w:eastAsia="微软雅黑" w:hAnsi="仿宋_GB2312" w:cs="仿宋_GB2312"/>
                <w:b w:val="0"/>
                <w:bCs/>
                <w:kern w:val="0"/>
                <w:sz w:val="24"/>
              </w:rPr>
            </w:pPr>
            <w:r>
              <w:rPr>
                <w:rFonts w:ascii="仿宋_GB2312" w:hAnsi="仿宋_GB2312" w:cs="仿宋_GB2312" w:hint="eastAsia"/>
                <w:b w:val="0"/>
                <w:bCs/>
                <w:kern w:val="0"/>
                <w:sz w:val="24"/>
              </w:rPr>
              <w:t>现场测量（报告、图纸、照片）。</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vAlign w:val="center"/>
          </w:tcPr>
          <w:p w:rsidR="00FA77D1" w:rsidRDefault="005C5A3B">
            <w:pPr>
              <w:rPr>
                <w:rFonts w:ascii="仿宋_GB2312" w:cs="方正正纤黑简体"/>
                <w:kern w:val="0"/>
              </w:rPr>
            </w:pPr>
            <w:r>
              <w:rPr>
                <w:rFonts w:hint="eastAsia"/>
              </w:rPr>
              <w:t>建设工程消防验收（县住建局）</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vAlign w:val="center"/>
          </w:tcPr>
          <w:p w:rsidR="00FA77D1" w:rsidRDefault="005C5A3B">
            <w:pPr>
              <w:rPr>
                <w:rFonts w:ascii="仿宋_GB2312" w:cs="仿宋_GB2312"/>
                <w:b w:val="0"/>
                <w:bCs/>
                <w:kern w:val="0"/>
                <w:sz w:val="24"/>
              </w:rPr>
            </w:pPr>
            <w:r>
              <w:rPr>
                <w:rFonts w:ascii="仿宋_GB2312" w:hAnsi="仿宋_GB2312" w:cs="仿宋_GB2312"/>
                <w:b w:val="0"/>
                <w:bCs/>
                <w:kern w:val="0"/>
                <w:sz w:val="24"/>
              </w:rPr>
              <w:t>1.</w:t>
            </w:r>
            <w:r>
              <w:rPr>
                <w:rFonts w:ascii="仿宋_GB2312" w:hAnsi="仿宋_GB2312" w:cs="仿宋_GB2312" w:hint="eastAsia"/>
                <w:b w:val="0"/>
                <w:bCs/>
                <w:kern w:val="0"/>
                <w:sz w:val="24"/>
              </w:rPr>
              <w:t>《中华人民共和国消防法》</w:t>
            </w:r>
            <w:r>
              <w:rPr>
                <w:rFonts w:ascii="仿宋_GB2312" w:hAnsi="仿宋_GB2312" w:cs="仿宋_GB2312" w:hint="eastAsia"/>
                <w:b w:val="0"/>
                <w:bCs/>
                <w:kern w:val="0"/>
                <w:sz w:val="24"/>
              </w:rPr>
              <w:t>(</w:t>
            </w:r>
            <w:r>
              <w:rPr>
                <w:rFonts w:ascii="仿宋_GB2312" w:hAnsi="仿宋_GB2312" w:cs="仿宋_GB2312" w:hint="eastAsia"/>
                <w:b w:val="0"/>
                <w:bCs/>
                <w:color w:val="333333"/>
                <w:sz w:val="24"/>
                <w:shd w:val="clear" w:color="auto" w:fill="FFFFFF"/>
              </w:rPr>
              <w:t>1998</w:t>
            </w:r>
            <w:r>
              <w:rPr>
                <w:rFonts w:ascii="仿宋_GB2312" w:hAnsi="仿宋_GB2312" w:cs="仿宋_GB2312" w:hint="eastAsia"/>
                <w:b w:val="0"/>
                <w:bCs/>
                <w:color w:val="333333"/>
                <w:sz w:val="24"/>
                <w:shd w:val="clear" w:color="auto" w:fill="FFFFFF"/>
              </w:rPr>
              <w:t>年</w:t>
            </w:r>
            <w:r>
              <w:rPr>
                <w:rFonts w:ascii="仿宋_GB2312" w:hAnsi="仿宋_GB2312" w:cs="仿宋_GB2312" w:hint="eastAsia"/>
                <w:b w:val="0"/>
                <w:bCs/>
                <w:color w:val="333333"/>
                <w:sz w:val="24"/>
                <w:shd w:val="clear" w:color="auto" w:fill="FFFFFF"/>
              </w:rPr>
              <w:t>4</w:t>
            </w:r>
            <w:r>
              <w:rPr>
                <w:rFonts w:ascii="仿宋_GB2312" w:hAnsi="仿宋_GB2312" w:cs="仿宋_GB2312" w:hint="eastAsia"/>
                <w:b w:val="0"/>
                <w:bCs/>
                <w:color w:val="333333"/>
                <w:sz w:val="24"/>
                <w:shd w:val="clear" w:color="auto" w:fill="FFFFFF"/>
              </w:rPr>
              <w:t>月</w:t>
            </w:r>
            <w:r>
              <w:rPr>
                <w:rFonts w:ascii="仿宋_GB2312" w:hAnsi="仿宋_GB2312" w:cs="仿宋_GB2312" w:hint="eastAsia"/>
                <w:b w:val="0"/>
                <w:bCs/>
                <w:color w:val="333333"/>
                <w:sz w:val="24"/>
                <w:shd w:val="clear" w:color="auto" w:fill="FFFFFF"/>
              </w:rPr>
              <w:t>29</w:t>
            </w:r>
            <w:r>
              <w:rPr>
                <w:rFonts w:ascii="仿宋_GB2312" w:hAnsi="仿宋_GB2312" w:cs="仿宋_GB2312" w:hint="eastAsia"/>
                <w:b w:val="0"/>
                <w:bCs/>
                <w:color w:val="333333"/>
                <w:sz w:val="24"/>
                <w:shd w:val="clear" w:color="auto" w:fill="FFFFFF"/>
              </w:rPr>
              <w:t>日施行，</w:t>
            </w:r>
            <w:r>
              <w:rPr>
                <w:rFonts w:ascii="仿宋_GB2312" w:hAnsi="仿宋_GB2312" w:cs="仿宋_GB2312" w:hint="eastAsia"/>
                <w:b w:val="0"/>
                <w:bCs/>
                <w:color w:val="333333"/>
                <w:sz w:val="24"/>
                <w:shd w:val="clear" w:color="auto" w:fill="FFFFFF"/>
              </w:rPr>
              <w:t>2019</w:t>
            </w:r>
            <w:r>
              <w:rPr>
                <w:rFonts w:ascii="仿宋_GB2312" w:hAnsi="仿宋_GB2312" w:cs="仿宋_GB2312" w:hint="eastAsia"/>
                <w:b w:val="0"/>
                <w:bCs/>
                <w:color w:val="333333"/>
                <w:sz w:val="24"/>
                <w:shd w:val="clear" w:color="auto" w:fill="FFFFFF"/>
              </w:rPr>
              <w:t>年</w:t>
            </w:r>
            <w:r>
              <w:rPr>
                <w:rFonts w:ascii="仿宋_GB2312" w:hAnsi="仿宋_GB2312" w:cs="仿宋_GB2312" w:hint="eastAsia"/>
                <w:b w:val="0"/>
                <w:bCs/>
                <w:color w:val="333333"/>
                <w:sz w:val="24"/>
                <w:shd w:val="clear" w:color="auto" w:fill="FFFFFF"/>
              </w:rPr>
              <w:t>4</w:t>
            </w:r>
            <w:r>
              <w:rPr>
                <w:rFonts w:ascii="仿宋_GB2312" w:hAnsi="仿宋_GB2312" w:cs="仿宋_GB2312" w:hint="eastAsia"/>
                <w:b w:val="0"/>
                <w:bCs/>
                <w:color w:val="333333"/>
                <w:sz w:val="24"/>
                <w:shd w:val="clear" w:color="auto" w:fill="FFFFFF"/>
              </w:rPr>
              <w:t>月</w:t>
            </w:r>
            <w:r>
              <w:rPr>
                <w:rFonts w:ascii="仿宋_GB2312" w:hAnsi="仿宋_GB2312" w:cs="仿宋_GB2312" w:hint="eastAsia"/>
                <w:b w:val="0"/>
                <w:bCs/>
                <w:color w:val="333333"/>
                <w:sz w:val="24"/>
                <w:shd w:val="clear" w:color="auto" w:fill="FFFFFF"/>
              </w:rPr>
              <w:t>23</w:t>
            </w:r>
            <w:r>
              <w:rPr>
                <w:rFonts w:ascii="仿宋_GB2312" w:hAnsi="仿宋_GB2312" w:cs="仿宋_GB2312" w:hint="eastAsia"/>
                <w:b w:val="0"/>
                <w:bCs/>
                <w:color w:val="333333"/>
                <w:sz w:val="24"/>
                <w:shd w:val="clear" w:color="auto" w:fill="FFFFFF"/>
              </w:rPr>
              <w:t>日修订</w:t>
            </w:r>
            <w:r>
              <w:rPr>
                <w:rFonts w:ascii="仿宋_GB2312" w:hAnsi="仿宋_GB2312" w:cs="仿宋_GB2312" w:hint="eastAsia"/>
                <w:b w:val="0"/>
                <w:bCs/>
                <w:kern w:val="0"/>
                <w:sz w:val="24"/>
              </w:rPr>
              <w:t xml:space="preserve">) </w:t>
            </w:r>
            <w:r>
              <w:rPr>
                <w:rFonts w:ascii="仿宋_GB2312" w:hAnsi="仿宋_GB2312" w:cs="仿宋_GB2312" w:hint="eastAsia"/>
                <w:b w:val="0"/>
                <w:bCs/>
                <w:kern w:val="0"/>
                <w:sz w:val="24"/>
              </w:rPr>
              <w:t>第十条、第十三条</w:t>
            </w:r>
          </w:p>
          <w:p w:rsidR="00FA77D1" w:rsidRDefault="005C5A3B">
            <w:pPr>
              <w:rPr>
                <w:rFonts w:ascii="仿宋_GB2312" w:hAnsi="仿宋_GB2312" w:cs="仿宋_GB2312"/>
                <w:b w:val="0"/>
                <w:bCs/>
                <w:kern w:val="0"/>
                <w:sz w:val="24"/>
              </w:rPr>
            </w:pPr>
            <w:r>
              <w:rPr>
                <w:rFonts w:ascii="仿宋_GB2312" w:hAnsi="仿宋_GB2312" w:cs="仿宋_GB2312"/>
                <w:b w:val="0"/>
                <w:bCs/>
                <w:kern w:val="0"/>
                <w:sz w:val="24"/>
              </w:rPr>
              <w:t>2.</w:t>
            </w:r>
            <w:r>
              <w:rPr>
                <w:rFonts w:ascii="仿宋_GB2312" w:hAnsi="仿宋_GB2312" w:cs="仿宋_GB2312" w:hint="eastAsia"/>
                <w:b w:val="0"/>
                <w:bCs/>
                <w:kern w:val="0"/>
                <w:sz w:val="24"/>
              </w:rPr>
              <w:t>《建设工程消防设计审查验收管理暂行规定》（住建部令第</w:t>
            </w:r>
            <w:r>
              <w:rPr>
                <w:rFonts w:ascii="仿宋_GB2312" w:hAnsi="仿宋_GB2312" w:cs="仿宋_GB2312" w:hint="eastAsia"/>
                <w:b w:val="0"/>
                <w:bCs/>
                <w:kern w:val="0"/>
                <w:sz w:val="24"/>
              </w:rPr>
              <w:t>51</w:t>
            </w:r>
            <w:r>
              <w:rPr>
                <w:rFonts w:ascii="仿宋_GB2312" w:hAnsi="仿宋_GB2312" w:cs="仿宋_GB2312" w:hint="eastAsia"/>
                <w:b w:val="0"/>
                <w:bCs/>
                <w:kern w:val="0"/>
                <w:sz w:val="24"/>
              </w:rPr>
              <w:t>号，</w:t>
            </w:r>
            <w:r>
              <w:rPr>
                <w:rFonts w:ascii="仿宋_GB2312" w:hAnsi="仿宋_GB2312" w:cs="仿宋_GB2312" w:hint="eastAsia"/>
                <w:b w:val="0"/>
                <w:bCs/>
                <w:color w:val="191919"/>
                <w:sz w:val="24"/>
                <w:shd w:val="clear" w:color="auto" w:fill="FFFFFF"/>
              </w:rPr>
              <w:t>2020</w:t>
            </w:r>
            <w:r>
              <w:rPr>
                <w:rFonts w:ascii="仿宋_GB2312" w:hAnsi="仿宋_GB2312" w:cs="仿宋_GB2312" w:hint="eastAsia"/>
                <w:b w:val="0"/>
                <w:bCs/>
                <w:color w:val="191919"/>
                <w:sz w:val="24"/>
                <w:shd w:val="clear" w:color="auto" w:fill="FFFFFF"/>
              </w:rPr>
              <w:t>年</w:t>
            </w:r>
            <w:r>
              <w:rPr>
                <w:rFonts w:ascii="仿宋_GB2312" w:hAnsi="仿宋_GB2312" w:cs="仿宋_GB2312" w:hint="eastAsia"/>
                <w:b w:val="0"/>
                <w:bCs/>
                <w:color w:val="191919"/>
                <w:sz w:val="24"/>
                <w:shd w:val="clear" w:color="auto" w:fill="FFFFFF"/>
              </w:rPr>
              <w:t>6</w:t>
            </w:r>
            <w:r>
              <w:rPr>
                <w:rFonts w:ascii="仿宋_GB2312" w:hAnsi="仿宋_GB2312" w:cs="仿宋_GB2312" w:hint="eastAsia"/>
                <w:b w:val="0"/>
                <w:bCs/>
                <w:color w:val="191919"/>
                <w:sz w:val="24"/>
                <w:shd w:val="clear" w:color="auto" w:fill="FFFFFF"/>
              </w:rPr>
              <w:t>月</w:t>
            </w:r>
            <w:r>
              <w:rPr>
                <w:rFonts w:ascii="仿宋_GB2312" w:hAnsi="仿宋_GB2312" w:cs="仿宋_GB2312" w:hint="eastAsia"/>
                <w:b w:val="0"/>
                <w:bCs/>
                <w:color w:val="191919"/>
                <w:sz w:val="24"/>
                <w:shd w:val="clear" w:color="auto" w:fill="FFFFFF"/>
              </w:rPr>
              <w:t>1</w:t>
            </w:r>
            <w:r>
              <w:rPr>
                <w:rFonts w:ascii="仿宋_GB2312" w:hAnsi="仿宋_GB2312" w:cs="仿宋_GB2312" w:hint="eastAsia"/>
                <w:b w:val="0"/>
                <w:bCs/>
                <w:color w:val="191919"/>
                <w:sz w:val="24"/>
                <w:shd w:val="clear" w:color="auto" w:fill="FFFFFF"/>
              </w:rPr>
              <w:t>日起施行</w:t>
            </w:r>
            <w:r>
              <w:rPr>
                <w:rFonts w:ascii="仿宋_GB2312" w:hAnsi="仿宋_GB2312" w:cs="仿宋_GB2312" w:hint="eastAsia"/>
                <w:b w:val="0"/>
                <w:bCs/>
                <w:kern w:val="0"/>
                <w:sz w:val="24"/>
              </w:rPr>
              <w:t>）第三十四条</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勘察、设计单位签署的质量合格文件、监理单位签署的质量合格文件、施工单位签署的质量合格文件和工程质量保修书（原件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r>
              <w:rPr>
                <w:rFonts w:ascii="仿宋_GB2312" w:hAnsi="仿宋_GB2312" w:cs="仿宋_GB2312" w:hint="eastAsia"/>
                <w:b w:val="0"/>
                <w:bCs/>
                <w:kern w:val="0"/>
                <w:sz w:val="24"/>
              </w:rPr>
              <w:t>PDF</w:t>
            </w:r>
            <w:r>
              <w:rPr>
                <w:rFonts w:ascii="仿宋_GB2312" w:hAnsi="仿宋_GB2312" w:cs="仿宋_GB2312" w:hint="eastAsia"/>
                <w:b w:val="0"/>
                <w:bCs/>
                <w:kern w:val="0"/>
                <w:sz w:val="24"/>
              </w:rPr>
              <w:t>或</w:t>
            </w:r>
            <w:r>
              <w:rPr>
                <w:rFonts w:ascii="仿宋_GB2312" w:hAnsi="仿宋_GB2312" w:cs="仿宋_GB2312" w:hint="eastAsia"/>
                <w:b w:val="0"/>
                <w:bCs/>
                <w:kern w:val="0"/>
                <w:sz w:val="24"/>
              </w:rPr>
              <w:t>JPG</w:t>
            </w:r>
            <w:r>
              <w:rPr>
                <w:rFonts w:ascii="仿宋_GB2312" w:hAnsi="仿宋_GB2312" w:cs="仿宋_GB2312" w:hint="eastAsia"/>
                <w:b w:val="0"/>
                <w:bCs/>
                <w:kern w:val="0"/>
                <w:sz w:val="24"/>
              </w:rPr>
              <w:t>格式电子化材料</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r>
              <w:rPr>
                <w:rFonts w:ascii="仿宋_GB2312" w:hAnsi="仿宋_GB2312" w:cs="仿宋_GB2312" w:hint="eastAsia"/>
                <w:b w:val="0"/>
                <w:bCs/>
                <w:kern w:val="0"/>
                <w:sz w:val="24"/>
              </w:rPr>
              <w:t>[</w:t>
            </w:r>
            <w:r>
              <w:rPr>
                <w:rFonts w:ascii="仿宋_GB2312" w:hAnsi="仿宋_GB2312" w:cs="仿宋_GB2312" w:hint="eastAsia"/>
                <w:b w:val="0"/>
                <w:bCs/>
                <w:kern w:val="0"/>
                <w:sz w:val="24"/>
              </w:rPr>
              <w:t>共性</w:t>
            </w:r>
            <w:r>
              <w:rPr>
                <w:rFonts w:ascii="仿宋_GB2312" w:hAnsi="仿宋_GB2312" w:cs="仿宋_GB2312" w:hint="eastAsia"/>
                <w:b w:val="0"/>
                <w:bCs/>
                <w:kern w:val="0"/>
                <w:sz w:val="24"/>
              </w:rPr>
              <w:t>2-1]</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工程竣工验收报告（原件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r>
              <w:rPr>
                <w:rFonts w:ascii="仿宋_GB2312" w:hAnsi="仿宋_GB2312" w:cs="仿宋_GB2312" w:hint="eastAsia"/>
                <w:b w:val="0"/>
                <w:bCs/>
                <w:kern w:val="0"/>
                <w:sz w:val="24"/>
              </w:rPr>
              <w:t>PDF</w:t>
            </w:r>
            <w:r>
              <w:rPr>
                <w:rFonts w:ascii="仿宋_GB2312" w:hAnsi="仿宋_GB2312" w:cs="仿宋_GB2312" w:hint="eastAsia"/>
                <w:b w:val="0"/>
                <w:bCs/>
                <w:kern w:val="0"/>
                <w:sz w:val="24"/>
              </w:rPr>
              <w:t>或</w:t>
            </w:r>
            <w:r>
              <w:rPr>
                <w:rFonts w:ascii="仿宋_GB2312" w:hAnsi="仿宋_GB2312" w:cs="仿宋_GB2312" w:hint="eastAsia"/>
                <w:b w:val="0"/>
                <w:bCs/>
                <w:kern w:val="0"/>
                <w:sz w:val="24"/>
              </w:rPr>
              <w:t>JPG</w:t>
            </w:r>
            <w:r>
              <w:rPr>
                <w:rFonts w:ascii="仿宋_GB2312" w:hAnsi="仿宋_GB2312" w:cs="仿宋_GB2312" w:hint="eastAsia"/>
                <w:b w:val="0"/>
                <w:bCs/>
                <w:kern w:val="0"/>
                <w:sz w:val="24"/>
              </w:rPr>
              <w:t>格式电子化材料</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r>
              <w:rPr>
                <w:rFonts w:ascii="仿宋_GB2312" w:hAnsi="仿宋_GB2312" w:cs="仿宋_GB2312" w:hint="eastAsia"/>
                <w:b w:val="0"/>
                <w:bCs/>
                <w:kern w:val="0"/>
                <w:sz w:val="24"/>
              </w:rPr>
              <w:t>[</w:t>
            </w:r>
            <w:r>
              <w:rPr>
                <w:rFonts w:ascii="仿宋_GB2312" w:hAnsi="仿宋_GB2312" w:cs="仿宋_GB2312" w:hint="eastAsia"/>
                <w:b w:val="0"/>
                <w:bCs/>
                <w:kern w:val="0"/>
                <w:sz w:val="24"/>
              </w:rPr>
              <w:t>共性</w:t>
            </w:r>
            <w:r>
              <w:rPr>
                <w:rFonts w:ascii="仿宋_GB2312" w:hAnsi="仿宋_GB2312" w:cs="仿宋_GB2312" w:hint="eastAsia"/>
                <w:b w:val="0"/>
                <w:bCs/>
                <w:kern w:val="0"/>
                <w:sz w:val="24"/>
              </w:rPr>
              <w:t>3-1]</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有关消防设施的工程竣工图纸（原件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r>
              <w:rPr>
                <w:rFonts w:ascii="仿宋_GB2312" w:hAnsi="仿宋_GB2312" w:cs="仿宋_GB2312" w:hint="eastAsia"/>
                <w:b w:val="0"/>
                <w:bCs/>
                <w:kern w:val="0"/>
                <w:sz w:val="24"/>
              </w:rPr>
              <w:t>消防产品质量合格证明文件（原件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5.</w:t>
            </w:r>
            <w:r>
              <w:rPr>
                <w:rFonts w:ascii="仿宋_GB2312" w:hAnsi="仿宋_GB2312" w:cs="仿宋_GB2312" w:hint="eastAsia"/>
                <w:b w:val="0"/>
                <w:bCs/>
                <w:kern w:val="0"/>
                <w:sz w:val="24"/>
              </w:rPr>
              <w:t>具有防火性能要求的建筑构件、建筑材料、装修材料符合国家标准或者行业标准的证明文件、出厂合格证（原件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6.</w:t>
            </w:r>
            <w:r>
              <w:rPr>
                <w:rFonts w:ascii="仿宋_GB2312" w:hAnsi="仿宋_GB2312" w:cs="仿宋_GB2312" w:hint="eastAsia"/>
                <w:b w:val="0"/>
                <w:bCs/>
                <w:kern w:val="0"/>
                <w:sz w:val="24"/>
              </w:rPr>
              <w:t>消防设施检测合格证明文件（原件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7.</w:t>
            </w:r>
            <w:r>
              <w:rPr>
                <w:rFonts w:ascii="仿宋_GB2312" w:hAnsi="仿宋_GB2312" w:cs="仿宋_GB2312" w:hint="eastAsia"/>
                <w:b w:val="0"/>
                <w:bCs/>
                <w:kern w:val="0"/>
                <w:sz w:val="24"/>
              </w:rPr>
              <w:t>施工、工程监理、检测单位的合法身份证明和资质等级证明文件（复印件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份，加盖单位公章）；</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8.</w:t>
            </w:r>
            <w:r>
              <w:rPr>
                <w:rFonts w:ascii="仿宋_GB2312" w:hAnsi="仿宋_GB2312" w:cs="仿宋_GB2312" w:hint="eastAsia"/>
                <w:b w:val="0"/>
                <w:bCs/>
                <w:kern w:val="0"/>
                <w:sz w:val="24"/>
              </w:rPr>
              <w:t>建设单位的工商营业执照等合法身份证明文件（复印件</w:t>
            </w:r>
            <w:r>
              <w:rPr>
                <w:rFonts w:ascii="仿宋_GB2312" w:hAnsi="仿宋_GB2312" w:cs="仿宋_GB2312" w:hint="eastAsia"/>
                <w:b w:val="0"/>
                <w:bCs/>
                <w:kern w:val="0"/>
                <w:sz w:val="24"/>
              </w:rPr>
              <w:t>1</w:t>
            </w:r>
            <w:r>
              <w:rPr>
                <w:rFonts w:ascii="仿宋_GB2312" w:hAnsi="仿宋_GB2312" w:cs="仿宋_GB2312" w:hint="eastAsia"/>
                <w:b w:val="0"/>
                <w:bCs/>
                <w:kern w:val="0"/>
                <w:sz w:val="24"/>
              </w:rPr>
              <w:t>份，加盖单位公章）。</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vAlign w:val="center"/>
          </w:tcPr>
          <w:p w:rsidR="00FA77D1" w:rsidRDefault="005C5A3B">
            <w:pPr>
              <w:rPr>
                <w:rFonts w:ascii="仿宋_GB2312" w:cs="方正正纤黑简体"/>
                <w:kern w:val="0"/>
                <w:highlight w:val="yellow"/>
              </w:rPr>
            </w:pPr>
            <w:r>
              <w:rPr>
                <w:rFonts w:hint="eastAsia"/>
              </w:rPr>
              <w:t>人防工程或者兼顾人防需要的地下工程竣工验收备案</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highlight w:val="yellow"/>
              </w:rPr>
            </w:pPr>
            <w:r>
              <w:rPr>
                <w:rFonts w:ascii="仿宋_GB2312" w:hint="eastAsia"/>
                <w:szCs w:val="28"/>
              </w:rPr>
              <w:t>法律依据</w:t>
            </w:r>
          </w:p>
        </w:tc>
        <w:tc>
          <w:tcPr>
            <w:tcW w:w="6214" w:type="dxa"/>
            <w:vAlign w:val="center"/>
          </w:tcPr>
          <w:p w:rsidR="00FA77D1" w:rsidRDefault="005C5A3B">
            <w:pPr>
              <w:numPr>
                <w:ilvl w:val="0"/>
                <w:numId w:val="2"/>
              </w:numPr>
              <w:rPr>
                <w:rFonts w:ascii="仿宋_GB2312" w:hAnsi="仿宋_GB2312" w:cs="仿宋_GB2312"/>
                <w:b w:val="0"/>
                <w:bCs/>
                <w:color w:val="333333"/>
                <w:sz w:val="24"/>
              </w:rPr>
            </w:pPr>
            <w:r>
              <w:rPr>
                <w:rFonts w:ascii="仿宋_GB2312" w:hAnsi="仿宋_GB2312" w:cs="仿宋_GB2312" w:hint="eastAsia"/>
                <w:b w:val="0"/>
                <w:bCs/>
                <w:color w:val="333333"/>
                <w:sz w:val="24"/>
              </w:rPr>
              <w:t>《辽宁省实施〈中华人民共和国人民防空法〉办法》（</w:t>
            </w:r>
            <w:r>
              <w:rPr>
                <w:rFonts w:ascii="仿宋_GB2312" w:hAnsi="仿宋_GB2312" w:cs="仿宋_GB2312" w:hint="eastAsia"/>
                <w:b w:val="0"/>
                <w:bCs/>
                <w:color w:val="333333"/>
                <w:sz w:val="24"/>
              </w:rPr>
              <w:t>1999</w:t>
            </w:r>
            <w:r>
              <w:rPr>
                <w:rFonts w:ascii="仿宋_GB2312" w:hAnsi="仿宋_GB2312" w:cs="仿宋_GB2312" w:hint="eastAsia"/>
                <w:b w:val="0"/>
                <w:bCs/>
                <w:color w:val="333333"/>
                <w:sz w:val="24"/>
              </w:rPr>
              <w:t>年</w:t>
            </w:r>
            <w:r>
              <w:rPr>
                <w:rFonts w:ascii="仿宋_GB2312" w:hAnsi="仿宋_GB2312" w:cs="仿宋_GB2312" w:hint="eastAsia"/>
                <w:b w:val="0"/>
                <w:bCs/>
                <w:color w:val="333333"/>
                <w:sz w:val="24"/>
              </w:rPr>
              <w:t>1</w:t>
            </w:r>
            <w:r>
              <w:rPr>
                <w:rFonts w:ascii="仿宋_GB2312" w:hAnsi="仿宋_GB2312" w:cs="仿宋_GB2312" w:hint="eastAsia"/>
                <w:b w:val="0"/>
                <w:bCs/>
                <w:color w:val="333333"/>
                <w:sz w:val="24"/>
              </w:rPr>
              <w:t>月</w:t>
            </w:r>
            <w:r>
              <w:rPr>
                <w:rFonts w:ascii="仿宋_GB2312" w:hAnsi="仿宋_GB2312" w:cs="仿宋_GB2312" w:hint="eastAsia"/>
                <w:b w:val="0"/>
                <w:bCs/>
                <w:color w:val="333333"/>
                <w:sz w:val="24"/>
              </w:rPr>
              <w:t>1</w:t>
            </w:r>
            <w:r>
              <w:rPr>
                <w:rFonts w:ascii="仿宋_GB2312" w:hAnsi="仿宋_GB2312" w:cs="仿宋_GB2312" w:hint="eastAsia"/>
                <w:b w:val="0"/>
                <w:bCs/>
                <w:color w:val="333333"/>
                <w:sz w:val="24"/>
              </w:rPr>
              <w:t>日起施行）</w:t>
            </w:r>
            <w:r>
              <w:rPr>
                <w:rFonts w:ascii="仿宋_GB2312" w:hAnsi="仿宋_GB2312" w:cs="仿宋_GB2312" w:hint="eastAsia"/>
                <w:b w:val="0"/>
                <w:bCs/>
                <w:color w:val="333333"/>
                <w:sz w:val="24"/>
              </w:rPr>
              <w:t xml:space="preserve"> </w:t>
            </w:r>
            <w:r>
              <w:rPr>
                <w:rFonts w:ascii="仿宋_GB2312" w:hAnsi="仿宋_GB2312" w:cs="仿宋_GB2312" w:hint="eastAsia"/>
                <w:b w:val="0"/>
                <w:bCs/>
                <w:color w:val="333333"/>
                <w:sz w:val="24"/>
              </w:rPr>
              <w:t>第十二条</w:t>
            </w:r>
            <w:r>
              <w:rPr>
                <w:rFonts w:ascii="仿宋_GB2312" w:hAnsi="仿宋_GB2312" w:cs="仿宋_GB2312" w:hint="eastAsia"/>
                <w:b w:val="0"/>
                <w:bCs/>
                <w:color w:val="333333"/>
                <w:sz w:val="24"/>
              </w:rPr>
              <w:t xml:space="preserve"> </w:t>
            </w:r>
          </w:p>
          <w:p w:rsidR="00FA77D1" w:rsidRDefault="005C5A3B">
            <w:pPr>
              <w:numPr>
                <w:ilvl w:val="0"/>
                <w:numId w:val="2"/>
              </w:numPr>
              <w:rPr>
                <w:rFonts w:ascii="仿宋_GB2312" w:hAnsi="仿宋_GB2312" w:cs="仿宋_GB2312"/>
                <w:b w:val="0"/>
                <w:bCs/>
                <w:color w:val="333333"/>
                <w:sz w:val="24"/>
              </w:rPr>
            </w:pPr>
            <w:r>
              <w:rPr>
                <w:rFonts w:ascii="仿宋_GB2312" w:hAnsi="仿宋_GB2312" w:cs="仿宋_GB2312" w:hint="eastAsia"/>
                <w:b w:val="0"/>
                <w:bCs/>
                <w:color w:val="333333"/>
                <w:sz w:val="24"/>
              </w:rPr>
              <w:t>《人民防空工程建设管理规定》（〔</w:t>
            </w:r>
            <w:r>
              <w:rPr>
                <w:rFonts w:ascii="仿宋_GB2312" w:hAnsi="仿宋_GB2312" w:cs="仿宋_GB2312" w:hint="eastAsia"/>
                <w:b w:val="0"/>
                <w:bCs/>
                <w:color w:val="333333"/>
                <w:sz w:val="24"/>
              </w:rPr>
              <w:t>2013</w:t>
            </w:r>
            <w:r>
              <w:rPr>
                <w:rFonts w:ascii="仿宋_GB2312" w:hAnsi="仿宋_GB2312" w:cs="仿宋_GB2312" w:hint="eastAsia"/>
                <w:b w:val="0"/>
                <w:bCs/>
                <w:color w:val="333333"/>
                <w:sz w:val="24"/>
              </w:rPr>
              <w:t>〕国人防办字第</w:t>
            </w:r>
            <w:r>
              <w:rPr>
                <w:rFonts w:ascii="仿宋_GB2312" w:hAnsi="仿宋_GB2312" w:cs="仿宋_GB2312" w:hint="eastAsia"/>
                <w:b w:val="0"/>
                <w:bCs/>
                <w:color w:val="333333"/>
                <w:sz w:val="24"/>
              </w:rPr>
              <w:t>18</w:t>
            </w:r>
            <w:r>
              <w:rPr>
                <w:rFonts w:ascii="仿宋_GB2312" w:hAnsi="仿宋_GB2312" w:cs="仿宋_GB2312" w:hint="eastAsia"/>
                <w:b w:val="0"/>
                <w:bCs/>
                <w:color w:val="333333"/>
                <w:sz w:val="24"/>
              </w:rPr>
              <w:t>号）</w:t>
            </w:r>
            <w:r>
              <w:rPr>
                <w:rFonts w:ascii="仿宋_GB2312" w:hAnsi="仿宋_GB2312" w:cs="仿宋_GB2312" w:hint="eastAsia"/>
                <w:b w:val="0"/>
                <w:bCs/>
                <w:color w:val="333333"/>
                <w:sz w:val="24"/>
              </w:rPr>
              <w:t xml:space="preserve"> </w:t>
            </w:r>
            <w:r>
              <w:rPr>
                <w:rFonts w:ascii="仿宋_GB2312" w:hAnsi="仿宋_GB2312" w:cs="仿宋_GB2312" w:hint="eastAsia"/>
                <w:b w:val="0"/>
                <w:bCs/>
                <w:color w:val="333333"/>
                <w:sz w:val="24"/>
              </w:rPr>
              <w:t>第三十八条</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r>
              <w:rPr>
                <w:rFonts w:ascii="仿宋_GB2312" w:hAnsi="仿宋_GB2312" w:cs="仿宋_GB2312" w:hint="eastAsia"/>
                <w:b w:val="0"/>
                <w:bCs/>
                <w:kern w:val="0"/>
                <w:sz w:val="24"/>
              </w:rPr>
              <w:t>《辽宁省人民防空工程质量监督管理实施细则》</w:t>
            </w:r>
            <w:r>
              <w:rPr>
                <w:rFonts w:ascii="仿宋_GB2312" w:hAnsi="仿宋_GB2312" w:cs="仿宋_GB2312" w:hint="eastAsia"/>
                <w:b w:val="0"/>
                <w:bCs/>
                <w:kern w:val="0"/>
                <w:sz w:val="24"/>
              </w:rPr>
              <w:t xml:space="preserve"> </w:t>
            </w:r>
          </w:p>
          <w:p w:rsidR="00FA77D1" w:rsidRDefault="005C5A3B">
            <w:pPr>
              <w:rPr>
                <w:rFonts w:ascii="仿宋_GB2312" w:hAnsi="仿宋_GB2312" w:cs="仿宋_GB2312"/>
                <w:b w:val="0"/>
                <w:bCs/>
                <w:kern w:val="0"/>
                <w:sz w:val="24"/>
                <w:highlight w:val="yellow"/>
              </w:rPr>
            </w:pPr>
            <w:r>
              <w:rPr>
                <w:rFonts w:ascii="仿宋_GB2312" w:hAnsi="仿宋_GB2312" w:cs="仿宋_GB2312" w:hint="eastAsia"/>
                <w:b w:val="0"/>
                <w:bCs/>
                <w:kern w:val="0"/>
                <w:sz w:val="24"/>
              </w:rPr>
              <w:t>5.</w:t>
            </w:r>
            <w:r>
              <w:rPr>
                <w:rFonts w:ascii="仿宋_GB2312" w:hAnsi="仿宋_GB2312" w:cs="仿宋_GB2312" w:hint="eastAsia"/>
                <w:b w:val="0"/>
                <w:bCs/>
                <w:kern w:val="0"/>
                <w:sz w:val="24"/>
              </w:rPr>
              <w:t>《辽宁省人民防空工程建设质量检测实施细则》</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highlight w:val="yellow"/>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人防工程竣工验收备案申请表</w:t>
            </w:r>
            <w:r>
              <w:rPr>
                <w:rFonts w:ascii="仿宋_GB2312" w:hAnsi="仿宋_GB2312" w:cs="仿宋_GB2312" w:hint="eastAsia"/>
                <w:b w:val="0"/>
                <w:bCs/>
                <w:kern w:val="0"/>
                <w:sz w:val="24"/>
              </w:rPr>
              <w:t xml:space="preserve"> </w:t>
            </w:r>
            <w:r>
              <w:rPr>
                <w:rFonts w:ascii="仿宋_GB2312" w:hAnsi="仿宋_GB2312" w:cs="仿宋_GB2312" w:hint="eastAsia"/>
                <w:b w:val="0"/>
                <w:bCs/>
                <w:kern w:val="0"/>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有勘察、设计、施工、工程监理等单位分别签署的质量合格文件报告；</w:t>
            </w:r>
          </w:p>
          <w:p w:rsidR="00FA77D1" w:rsidRDefault="005C5A3B">
            <w:pPr>
              <w:rPr>
                <w:rFonts w:ascii="仿宋_GB2312" w:hAnsi="仿宋_GB2312" w:cs="仿宋_GB2312"/>
                <w:b w:val="0"/>
                <w:bCs/>
                <w:kern w:val="0"/>
                <w:sz w:val="24"/>
                <w:highlight w:val="yellow"/>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完整的工程技术档案和施工管理资料。</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vAlign w:val="center"/>
          </w:tcPr>
          <w:p w:rsidR="00FA77D1" w:rsidRDefault="005C5A3B">
            <w:pPr>
              <w:rPr>
                <w:color w:val="92D050"/>
              </w:rPr>
            </w:pPr>
            <w:r>
              <w:rPr>
                <w:rFonts w:hint="eastAsia"/>
              </w:rPr>
              <w:t>防雷装置竣工验收</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《中华人民共和国气象法》（</w:t>
            </w:r>
            <w:r>
              <w:rPr>
                <w:rFonts w:ascii="仿宋_GB2312" w:hAnsi="仿宋_GB2312" w:cs="仿宋_GB2312" w:hint="eastAsia"/>
                <w:b w:val="0"/>
                <w:bCs/>
                <w:color w:val="333333"/>
                <w:sz w:val="24"/>
                <w:shd w:val="clear" w:color="auto" w:fill="FFFFFF"/>
              </w:rPr>
              <w:t>1999</w:t>
            </w:r>
            <w:r>
              <w:rPr>
                <w:rFonts w:ascii="仿宋_GB2312" w:hAnsi="仿宋_GB2312" w:cs="仿宋_GB2312" w:hint="eastAsia"/>
                <w:b w:val="0"/>
                <w:bCs/>
                <w:color w:val="333333"/>
                <w:sz w:val="24"/>
                <w:shd w:val="clear" w:color="auto" w:fill="FFFFFF"/>
              </w:rPr>
              <w:t>年</w:t>
            </w:r>
            <w:r>
              <w:rPr>
                <w:rFonts w:ascii="仿宋_GB2312" w:hAnsi="仿宋_GB2312" w:cs="仿宋_GB2312" w:hint="eastAsia"/>
                <w:b w:val="0"/>
                <w:bCs/>
                <w:color w:val="333333"/>
                <w:sz w:val="24"/>
                <w:shd w:val="clear" w:color="auto" w:fill="FFFFFF"/>
              </w:rPr>
              <w:t>10</w:t>
            </w:r>
            <w:r>
              <w:rPr>
                <w:rFonts w:ascii="仿宋_GB2312" w:hAnsi="仿宋_GB2312" w:cs="仿宋_GB2312" w:hint="eastAsia"/>
                <w:b w:val="0"/>
                <w:bCs/>
                <w:color w:val="333333"/>
                <w:sz w:val="24"/>
                <w:shd w:val="clear" w:color="auto" w:fill="FFFFFF"/>
              </w:rPr>
              <w:t>月</w:t>
            </w:r>
            <w:r>
              <w:rPr>
                <w:rFonts w:ascii="仿宋_GB2312" w:hAnsi="仿宋_GB2312" w:cs="仿宋_GB2312" w:hint="eastAsia"/>
                <w:b w:val="0"/>
                <w:bCs/>
                <w:color w:val="333333"/>
                <w:sz w:val="24"/>
                <w:shd w:val="clear" w:color="auto" w:fill="FFFFFF"/>
              </w:rPr>
              <w:t>31</w:t>
            </w:r>
            <w:r>
              <w:rPr>
                <w:rFonts w:ascii="仿宋_GB2312" w:hAnsi="仿宋_GB2312" w:cs="仿宋_GB2312" w:hint="eastAsia"/>
                <w:b w:val="0"/>
                <w:bCs/>
                <w:color w:val="333333"/>
                <w:sz w:val="24"/>
                <w:shd w:val="clear" w:color="auto" w:fill="FFFFFF"/>
              </w:rPr>
              <w:t>日施行，</w:t>
            </w:r>
            <w:r>
              <w:rPr>
                <w:rFonts w:ascii="仿宋_GB2312" w:hAnsi="仿宋_GB2312" w:cs="仿宋_GB2312" w:hint="eastAsia"/>
                <w:b w:val="0"/>
                <w:bCs/>
                <w:color w:val="333333"/>
                <w:sz w:val="24"/>
                <w:shd w:val="clear" w:color="auto" w:fill="FFFFFF"/>
              </w:rPr>
              <w:t>2016</w:t>
            </w:r>
            <w:r>
              <w:rPr>
                <w:rFonts w:ascii="仿宋_GB2312" w:hAnsi="仿宋_GB2312" w:cs="仿宋_GB2312" w:hint="eastAsia"/>
                <w:b w:val="0"/>
                <w:bCs/>
                <w:color w:val="333333"/>
                <w:sz w:val="24"/>
                <w:shd w:val="clear" w:color="auto" w:fill="FFFFFF"/>
              </w:rPr>
              <w:t>年</w:t>
            </w:r>
            <w:r>
              <w:rPr>
                <w:rFonts w:ascii="仿宋_GB2312" w:hAnsi="仿宋_GB2312" w:cs="仿宋_GB2312" w:hint="eastAsia"/>
                <w:b w:val="0"/>
                <w:bCs/>
                <w:color w:val="333333"/>
                <w:sz w:val="24"/>
                <w:shd w:val="clear" w:color="auto" w:fill="FFFFFF"/>
              </w:rPr>
              <w:t>11</w:t>
            </w:r>
            <w:r>
              <w:rPr>
                <w:rFonts w:ascii="仿宋_GB2312" w:hAnsi="仿宋_GB2312" w:cs="仿宋_GB2312" w:hint="eastAsia"/>
                <w:b w:val="0"/>
                <w:bCs/>
                <w:color w:val="333333"/>
                <w:sz w:val="24"/>
                <w:shd w:val="clear" w:color="auto" w:fill="FFFFFF"/>
              </w:rPr>
              <w:t>月</w:t>
            </w:r>
            <w:r>
              <w:rPr>
                <w:rFonts w:ascii="仿宋_GB2312" w:hAnsi="仿宋_GB2312" w:cs="仿宋_GB2312" w:hint="eastAsia"/>
                <w:b w:val="0"/>
                <w:bCs/>
                <w:color w:val="333333"/>
                <w:sz w:val="24"/>
                <w:shd w:val="clear" w:color="auto" w:fill="FFFFFF"/>
              </w:rPr>
              <w:t>7</w:t>
            </w:r>
            <w:r>
              <w:rPr>
                <w:rFonts w:ascii="仿宋_GB2312" w:hAnsi="仿宋_GB2312" w:cs="仿宋_GB2312" w:hint="eastAsia"/>
                <w:b w:val="0"/>
                <w:bCs/>
                <w:color w:val="333333"/>
                <w:sz w:val="24"/>
                <w:shd w:val="clear" w:color="auto" w:fill="FFFFFF"/>
              </w:rPr>
              <w:t>日修订</w:t>
            </w:r>
            <w:r>
              <w:rPr>
                <w:rFonts w:ascii="仿宋_GB2312" w:hAnsi="仿宋_GB2312" w:cs="仿宋_GB2312" w:hint="eastAsia"/>
                <w:b w:val="0"/>
                <w:bCs/>
                <w:kern w:val="0"/>
                <w:sz w:val="24"/>
              </w:rPr>
              <w:t>）第三十一条</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《气象灾害防御条例》（</w:t>
            </w:r>
            <w:r>
              <w:rPr>
                <w:rFonts w:ascii="仿宋_GB2312" w:hAnsi="仿宋_GB2312" w:cs="仿宋_GB2312" w:hint="eastAsia"/>
                <w:b w:val="0"/>
                <w:bCs/>
                <w:kern w:val="0"/>
                <w:sz w:val="24"/>
              </w:rPr>
              <w:t>2010</w:t>
            </w:r>
            <w:r>
              <w:rPr>
                <w:rFonts w:ascii="仿宋_GB2312" w:hAnsi="仿宋_GB2312" w:cs="仿宋_GB2312" w:hint="eastAsia"/>
                <w:b w:val="0"/>
                <w:bCs/>
                <w:kern w:val="0"/>
                <w:sz w:val="24"/>
              </w:rPr>
              <w:t>年</w:t>
            </w:r>
            <w:r>
              <w:rPr>
                <w:rFonts w:ascii="仿宋_GB2312" w:hAnsi="仿宋_GB2312" w:cs="仿宋_GB2312" w:hint="eastAsia"/>
                <w:b w:val="0"/>
                <w:bCs/>
                <w:kern w:val="0"/>
                <w:sz w:val="24"/>
              </w:rPr>
              <w:t>4</w:t>
            </w:r>
            <w:r>
              <w:rPr>
                <w:rFonts w:ascii="仿宋_GB2312" w:hAnsi="仿宋_GB2312" w:cs="仿宋_GB2312" w:hint="eastAsia"/>
                <w:b w:val="0"/>
                <w:bCs/>
                <w:kern w:val="0"/>
                <w:sz w:val="24"/>
              </w:rPr>
              <w:t>月</w:t>
            </w:r>
            <w:r>
              <w:rPr>
                <w:rFonts w:ascii="仿宋_GB2312" w:hAnsi="仿宋_GB2312" w:cs="仿宋_GB2312" w:hint="eastAsia"/>
                <w:b w:val="0"/>
                <w:bCs/>
                <w:kern w:val="0"/>
                <w:sz w:val="24"/>
              </w:rPr>
              <w:t>1</w:t>
            </w:r>
            <w:r>
              <w:rPr>
                <w:rFonts w:ascii="仿宋_GB2312" w:hAnsi="仿宋_GB2312" w:cs="仿宋_GB2312" w:hint="eastAsia"/>
                <w:b w:val="0"/>
                <w:bCs/>
                <w:kern w:val="0"/>
                <w:sz w:val="24"/>
              </w:rPr>
              <w:t>日施行，</w:t>
            </w:r>
            <w:r>
              <w:rPr>
                <w:rFonts w:ascii="仿宋_GB2312" w:hAnsi="仿宋_GB2312" w:cs="仿宋_GB2312" w:hint="eastAsia"/>
                <w:b w:val="0"/>
                <w:bCs/>
                <w:kern w:val="0"/>
                <w:sz w:val="24"/>
              </w:rPr>
              <w:t>2017</w:t>
            </w:r>
            <w:r>
              <w:rPr>
                <w:rFonts w:ascii="仿宋_GB2312" w:hAnsi="仿宋_GB2312" w:cs="仿宋_GB2312" w:hint="eastAsia"/>
                <w:b w:val="0"/>
                <w:bCs/>
                <w:kern w:val="0"/>
                <w:sz w:val="24"/>
              </w:rPr>
              <w:t>年</w:t>
            </w:r>
            <w:r>
              <w:rPr>
                <w:rFonts w:ascii="仿宋_GB2312" w:hAnsi="仿宋_GB2312" w:cs="仿宋_GB2312" w:hint="eastAsia"/>
                <w:b w:val="0"/>
                <w:bCs/>
                <w:kern w:val="0"/>
                <w:sz w:val="24"/>
              </w:rPr>
              <w:t>10</w:t>
            </w:r>
            <w:r>
              <w:rPr>
                <w:rFonts w:ascii="仿宋_GB2312" w:hAnsi="仿宋_GB2312" w:cs="仿宋_GB2312" w:hint="eastAsia"/>
                <w:b w:val="0"/>
                <w:bCs/>
                <w:kern w:val="0"/>
                <w:sz w:val="24"/>
              </w:rPr>
              <w:t>月</w:t>
            </w:r>
            <w:r>
              <w:rPr>
                <w:rFonts w:ascii="仿宋_GB2312" w:hAnsi="仿宋_GB2312" w:cs="仿宋_GB2312" w:hint="eastAsia"/>
                <w:b w:val="0"/>
                <w:bCs/>
                <w:kern w:val="0"/>
                <w:sz w:val="24"/>
              </w:rPr>
              <w:t>7</w:t>
            </w:r>
            <w:r>
              <w:rPr>
                <w:rFonts w:ascii="仿宋_GB2312" w:hAnsi="仿宋_GB2312" w:cs="仿宋_GB2312" w:hint="eastAsia"/>
                <w:b w:val="0"/>
                <w:bCs/>
                <w:kern w:val="0"/>
                <w:sz w:val="24"/>
              </w:rPr>
              <w:t>日修订</w:t>
            </w:r>
            <w:r>
              <w:rPr>
                <w:rFonts w:ascii="仿宋_GB2312" w:hAnsi="仿宋_GB2312" w:cs="仿宋_GB2312" w:hint="eastAsia"/>
                <w:b w:val="0"/>
                <w:bCs/>
                <w:color w:val="FF0000"/>
                <w:kern w:val="0"/>
                <w:sz w:val="24"/>
              </w:rPr>
              <w:t>）第二十三条</w:t>
            </w:r>
            <w:r>
              <w:rPr>
                <w:rFonts w:ascii="仿宋_GB2312" w:hAnsi="仿宋_GB2312" w:cs="仿宋_GB2312" w:hint="eastAsia"/>
                <w:b w:val="0"/>
                <w:bCs/>
                <w:color w:val="FF0000"/>
                <w:kern w:val="0"/>
                <w:sz w:val="24"/>
              </w:rPr>
              <w:t xml:space="preserve"> </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《防雷减灾管理办法》（</w:t>
            </w:r>
            <w:r>
              <w:rPr>
                <w:rFonts w:ascii="仿宋_GB2312" w:hAnsi="仿宋_GB2312" w:cs="仿宋_GB2312" w:hint="eastAsia"/>
                <w:b w:val="0"/>
                <w:bCs/>
                <w:kern w:val="0"/>
                <w:sz w:val="24"/>
              </w:rPr>
              <w:t>2013</w:t>
            </w:r>
            <w:r>
              <w:rPr>
                <w:rFonts w:ascii="仿宋_GB2312" w:hAnsi="仿宋_GB2312" w:cs="仿宋_GB2312" w:hint="eastAsia"/>
                <w:b w:val="0"/>
                <w:bCs/>
                <w:kern w:val="0"/>
                <w:sz w:val="24"/>
              </w:rPr>
              <w:t>年</w:t>
            </w:r>
            <w:r>
              <w:rPr>
                <w:rFonts w:ascii="仿宋_GB2312" w:hAnsi="仿宋_GB2312" w:cs="仿宋_GB2312" w:hint="eastAsia"/>
                <w:b w:val="0"/>
                <w:bCs/>
                <w:kern w:val="0"/>
                <w:sz w:val="24"/>
              </w:rPr>
              <w:t>6</w:t>
            </w:r>
            <w:r>
              <w:rPr>
                <w:rFonts w:ascii="仿宋_GB2312" w:hAnsi="仿宋_GB2312" w:cs="仿宋_GB2312" w:hint="eastAsia"/>
                <w:b w:val="0"/>
                <w:bCs/>
                <w:kern w:val="0"/>
                <w:sz w:val="24"/>
              </w:rPr>
              <w:t>月</w:t>
            </w:r>
            <w:r>
              <w:rPr>
                <w:rFonts w:ascii="仿宋_GB2312" w:hAnsi="仿宋_GB2312" w:cs="仿宋_GB2312" w:hint="eastAsia"/>
                <w:b w:val="0"/>
                <w:bCs/>
                <w:kern w:val="0"/>
                <w:sz w:val="24"/>
              </w:rPr>
              <w:t>1</w:t>
            </w:r>
            <w:r>
              <w:rPr>
                <w:rFonts w:ascii="仿宋_GB2312" w:hAnsi="仿宋_GB2312" w:cs="仿宋_GB2312" w:hint="eastAsia"/>
                <w:b w:val="0"/>
                <w:bCs/>
                <w:kern w:val="0"/>
                <w:sz w:val="24"/>
              </w:rPr>
              <w:t>日施行）第十七条</w:t>
            </w:r>
            <w:r>
              <w:rPr>
                <w:rFonts w:ascii="仿宋_GB2312" w:hAnsi="仿宋_GB2312" w:cs="仿宋_GB2312" w:hint="eastAsia"/>
                <w:b w:val="0"/>
                <w:bCs/>
                <w:kern w:val="0"/>
                <w:sz w:val="24"/>
              </w:rPr>
              <w:t xml:space="preserve"> </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r>
              <w:rPr>
                <w:rFonts w:ascii="仿宋_GB2312" w:hAnsi="仿宋_GB2312" w:cs="仿宋_GB2312" w:hint="eastAsia"/>
                <w:b w:val="0"/>
                <w:bCs/>
                <w:kern w:val="0"/>
                <w:sz w:val="24"/>
              </w:rPr>
              <w:t>《防雷装置设计审核和竣工验收规定》（</w:t>
            </w:r>
            <w:r>
              <w:rPr>
                <w:rFonts w:ascii="宋体" w:eastAsia="宋体" w:hAnsi="宋体" w:cs="宋体" w:hint="eastAsia"/>
                <w:color w:val="333333"/>
                <w:sz w:val="24"/>
                <w:shd w:val="clear" w:color="auto" w:fill="FFFFFF"/>
              </w:rPr>
              <w:t>2</w:t>
            </w:r>
            <w:r>
              <w:rPr>
                <w:rFonts w:ascii="仿宋_GB2312" w:hAnsi="仿宋_GB2312" w:cs="仿宋_GB2312" w:hint="eastAsia"/>
                <w:b w:val="0"/>
                <w:bCs/>
                <w:color w:val="333333"/>
                <w:sz w:val="24"/>
                <w:shd w:val="clear" w:color="auto" w:fill="FFFFFF"/>
              </w:rPr>
              <w:t>005</w:t>
            </w:r>
            <w:r>
              <w:rPr>
                <w:rFonts w:ascii="仿宋_GB2312" w:hAnsi="仿宋_GB2312" w:cs="仿宋_GB2312" w:hint="eastAsia"/>
                <w:b w:val="0"/>
                <w:bCs/>
                <w:color w:val="333333"/>
                <w:sz w:val="24"/>
                <w:shd w:val="clear" w:color="auto" w:fill="FFFFFF"/>
              </w:rPr>
              <w:t>年</w:t>
            </w:r>
            <w:r>
              <w:rPr>
                <w:rFonts w:ascii="仿宋_GB2312" w:hAnsi="仿宋_GB2312" w:cs="仿宋_GB2312" w:hint="eastAsia"/>
                <w:b w:val="0"/>
                <w:bCs/>
                <w:color w:val="333333"/>
                <w:sz w:val="24"/>
                <w:shd w:val="clear" w:color="auto" w:fill="FFFFFF"/>
              </w:rPr>
              <w:t>4</w:t>
            </w:r>
            <w:r>
              <w:rPr>
                <w:rFonts w:ascii="仿宋_GB2312" w:hAnsi="仿宋_GB2312" w:cs="仿宋_GB2312" w:hint="eastAsia"/>
                <w:b w:val="0"/>
                <w:bCs/>
                <w:color w:val="333333"/>
                <w:sz w:val="24"/>
                <w:shd w:val="clear" w:color="auto" w:fill="FFFFFF"/>
              </w:rPr>
              <w:t>月</w:t>
            </w:r>
            <w:r>
              <w:rPr>
                <w:rFonts w:ascii="仿宋_GB2312" w:hAnsi="仿宋_GB2312" w:cs="仿宋_GB2312" w:hint="eastAsia"/>
                <w:b w:val="0"/>
                <w:bCs/>
                <w:color w:val="333333"/>
                <w:sz w:val="24"/>
                <w:shd w:val="clear" w:color="auto" w:fill="FFFFFF"/>
              </w:rPr>
              <w:t>1</w:t>
            </w:r>
            <w:r>
              <w:rPr>
                <w:rFonts w:ascii="仿宋_GB2312" w:hAnsi="仿宋_GB2312" w:cs="仿宋_GB2312" w:hint="eastAsia"/>
                <w:b w:val="0"/>
                <w:bCs/>
                <w:color w:val="333333"/>
                <w:sz w:val="24"/>
                <w:shd w:val="clear" w:color="auto" w:fill="FFFFFF"/>
              </w:rPr>
              <w:t>日起施行</w:t>
            </w:r>
            <w:r>
              <w:rPr>
                <w:rFonts w:ascii="仿宋_GB2312" w:hAnsi="仿宋_GB2312" w:cs="仿宋_GB2312" w:hint="eastAsia"/>
                <w:b w:val="0"/>
                <w:bCs/>
                <w:kern w:val="0"/>
                <w:sz w:val="24"/>
              </w:rPr>
              <w:t>）第五条、第十五条、第十六条</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hyperlink r:id="rId15" w:history="1">
              <w:r>
                <w:rPr>
                  <w:rStyle w:val="a7"/>
                  <w:rFonts w:ascii="仿宋_GB2312" w:hAnsi="仿宋_GB2312" w:cs="仿宋_GB2312" w:hint="eastAsia"/>
                  <w:b w:val="0"/>
                  <w:bCs/>
                  <w:color w:val="000000" w:themeColor="text1"/>
                  <w:sz w:val="24"/>
                  <w:u w:val="none"/>
                </w:rPr>
                <w:t>《雷电防护装置竣工验收申请书》</w:t>
              </w:r>
            </w:hyperlink>
            <w:r>
              <w:rPr>
                <w:rFonts w:ascii="仿宋_GB2312" w:hAnsi="仿宋_GB2312" w:cs="仿宋_GB2312" w:hint="eastAsia"/>
                <w:b w:val="0"/>
                <w:bCs/>
                <w:color w:val="000000" w:themeColor="text1"/>
                <w:sz w:val="24"/>
              </w:rPr>
              <w:t>；</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防雷装置施工安装记录；</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雷电防护装置竣工图；</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r>
              <w:rPr>
                <w:rFonts w:ascii="仿宋_GB2312" w:hAnsi="仿宋_GB2312" w:cs="仿宋_GB2312" w:hint="eastAsia"/>
                <w:b w:val="0"/>
                <w:bCs/>
                <w:kern w:val="0"/>
                <w:sz w:val="24"/>
              </w:rPr>
              <w:t>防雷产品出厂合格证</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5.</w:t>
            </w:r>
            <w:r>
              <w:rPr>
                <w:rFonts w:ascii="仿宋_GB2312" w:hAnsi="仿宋_GB2312" w:cs="仿宋_GB2312" w:hint="eastAsia"/>
                <w:b w:val="0"/>
                <w:bCs/>
                <w:kern w:val="0"/>
                <w:sz w:val="24"/>
              </w:rPr>
              <w:t>《防雷装置设计核准意见书》；</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6.</w:t>
            </w:r>
            <w:r>
              <w:rPr>
                <w:rFonts w:ascii="仿宋_GB2312" w:hAnsi="仿宋_GB2312" w:cs="仿宋_GB2312" w:hint="eastAsia"/>
                <w:b w:val="0"/>
                <w:bCs/>
                <w:kern w:val="0"/>
                <w:sz w:val="24"/>
              </w:rPr>
              <w:t>施工单位资质证书。</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vAlign w:val="center"/>
          </w:tcPr>
          <w:p w:rsidR="00FA77D1" w:rsidRDefault="005C5A3B">
            <w:pPr>
              <w:rPr>
                <w:rFonts w:ascii="仿宋_GB2312" w:cs="方正正纤黑简体"/>
                <w:kern w:val="0"/>
              </w:rPr>
            </w:pPr>
            <w:r>
              <w:rPr>
                <w:rFonts w:hint="eastAsia"/>
              </w:rPr>
              <w:t>工程竣工验收监督</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vAlign w:val="center"/>
          </w:tcPr>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1.</w:t>
            </w:r>
            <w:r>
              <w:rPr>
                <w:rFonts w:ascii="仿宋_GB2312" w:hAnsi="仿宋_GB2312" w:cs="仿宋_GB2312" w:hint="eastAsia"/>
                <w:b w:val="0"/>
                <w:kern w:val="0"/>
                <w:sz w:val="24"/>
              </w:rPr>
              <w:t>《建设工程质量管理条例》（国务院令第</w:t>
            </w:r>
            <w:r>
              <w:rPr>
                <w:rFonts w:ascii="仿宋_GB2312" w:hAnsi="仿宋_GB2312" w:cs="仿宋_GB2312" w:hint="eastAsia"/>
                <w:b w:val="0"/>
                <w:kern w:val="0"/>
                <w:sz w:val="24"/>
              </w:rPr>
              <w:t>279</w:t>
            </w:r>
            <w:r>
              <w:rPr>
                <w:rFonts w:ascii="仿宋_GB2312" w:hAnsi="仿宋_GB2312" w:cs="仿宋_GB2312" w:hint="eastAsia"/>
                <w:b w:val="0"/>
                <w:kern w:val="0"/>
                <w:sz w:val="24"/>
              </w:rPr>
              <w:t>号）（国务院令第</w:t>
            </w:r>
            <w:r>
              <w:rPr>
                <w:rFonts w:ascii="仿宋_GB2312" w:hAnsi="仿宋_GB2312" w:cs="仿宋_GB2312" w:hint="eastAsia"/>
                <w:b w:val="0"/>
                <w:kern w:val="0"/>
                <w:sz w:val="24"/>
              </w:rPr>
              <w:t>714</w:t>
            </w:r>
            <w:r>
              <w:rPr>
                <w:rFonts w:ascii="仿宋_GB2312" w:hAnsi="仿宋_GB2312" w:cs="仿宋_GB2312" w:hint="eastAsia"/>
                <w:b w:val="0"/>
                <w:kern w:val="0"/>
                <w:sz w:val="24"/>
              </w:rPr>
              <w:t>号关于修改部分行政法规的决定）　第十六</w:t>
            </w:r>
            <w:r>
              <w:rPr>
                <w:rFonts w:ascii="仿宋_GB2312" w:hAnsi="仿宋_GB2312" w:cs="仿宋_GB2312" w:hint="eastAsia"/>
                <w:b w:val="0"/>
                <w:kern w:val="0"/>
                <w:sz w:val="24"/>
              </w:rPr>
              <w:lastRenderedPageBreak/>
              <w:t>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2</w:t>
            </w:r>
            <w:r>
              <w:rPr>
                <w:rFonts w:ascii="仿宋_GB2312" w:hAnsi="仿宋_GB2312" w:cs="仿宋_GB2312" w:hint="eastAsia"/>
                <w:b w:val="0"/>
                <w:kern w:val="0"/>
                <w:sz w:val="24"/>
              </w:rPr>
              <w:t>．《房屋建筑和市政基础设施工程质量监督管理规定》（住建部</w:t>
            </w:r>
            <w:r>
              <w:rPr>
                <w:rFonts w:ascii="仿宋_GB2312" w:hAnsi="仿宋_GB2312" w:cs="仿宋_GB2312" w:hint="eastAsia"/>
                <w:b w:val="0"/>
                <w:kern w:val="0"/>
                <w:sz w:val="24"/>
              </w:rPr>
              <w:t>5</w:t>
            </w:r>
            <w:r>
              <w:rPr>
                <w:rFonts w:ascii="仿宋_GB2312" w:hAnsi="仿宋_GB2312" w:cs="仿宋_GB2312" w:hint="eastAsia"/>
                <w:b w:val="0"/>
                <w:kern w:val="0"/>
                <w:sz w:val="24"/>
              </w:rPr>
              <w:t>号令）第五条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3.</w:t>
            </w:r>
            <w:r>
              <w:rPr>
                <w:rFonts w:ascii="仿宋_GB2312" w:hAnsi="仿宋_GB2312" w:cs="仿宋_GB2312" w:hint="eastAsia"/>
                <w:b w:val="0"/>
                <w:kern w:val="0"/>
                <w:sz w:val="24"/>
              </w:rPr>
              <w:t>《辽宁省房屋建筑和市政基础设施工程质量监督管理实施办法》（辽住建发〔</w:t>
            </w:r>
            <w:r>
              <w:rPr>
                <w:rFonts w:ascii="仿宋_GB2312" w:hAnsi="仿宋_GB2312" w:cs="仿宋_GB2312" w:hint="eastAsia"/>
                <w:b w:val="0"/>
                <w:kern w:val="0"/>
                <w:sz w:val="24"/>
              </w:rPr>
              <w:t>2012</w:t>
            </w:r>
            <w:r>
              <w:rPr>
                <w:rFonts w:ascii="仿宋_GB2312" w:hAnsi="仿宋_GB2312" w:cs="仿宋_GB2312" w:hint="eastAsia"/>
                <w:b w:val="0"/>
                <w:kern w:val="0"/>
                <w:sz w:val="24"/>
              </w:rPr>
              <w:t>〕</w:t>
            </w:r>
            <w:r>
              <w:rPr>
                <w:rFonts w:ascii="仿宋_GB2312" w:hAnsi="仿宋_GB2312" w:cs="仿宋_GB2312" w:hint="eastAsia"/>
                <w:b w:val="0"/>
                <w:kern w:val="0"/>
                <w:sz w:val="24"/>
              </w:rPr>
              <w:t>43</w:t>
            </w:r>
            <w:r>
              <w:rPr>
                <w:rFonts w:ascii="仿宋_GB2312" w:hAnsi="仿宋_GB2312" w:cs="仿宋_GB2312" w:hint="eastAsia"/>
                <w:b w:val="0"/>
                <w:kern w:val="0"/>
                <w:sz w:val="24"/>
              </w:rPr>
              <w:t>号）第十三条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4</w:t>
            </w:r>
            <w:r>
              <w:rPr>
                <w:rFonts w:ascii="仿宋_GB2312" w:hAnsi="仿宋_GB2312" w:cs="仿宋_GB2312" w:hint="eastAsia"/>
                <w:b w:val="0"/>
                <w:kern w:val="0"/>
                <w:sz w:val="24"/>
              </w:rPr>
              <w:t>．《房屋建筑和市政基础设施工程竣工验收规定》（建质〔</w:t>
            </w:r>
            <w:r>
              <w:rPr>
                <w:rFonts w:ascii="仿宋_GB2312" w:hAnsi="仿宋_GB2312" w:cs="仿宋_GB2312" w:hint="eastAsia"/>
                <w:b w:val="0"/>
                <w:kern w:val="0"/>
                <w:sz w:val="24"/>
              </w:rPr>
              <w:t>2013</w:t>
            </w:r>
            <w:r>
              <w:rPr>
                <w:rFonts w:ascii="仿宋_GB2312" w:hAnsi="仿宋_GB2312" w:cs="仿宋_GB2312" w:hint="eastAsia"/>
                <w:b w:val="0"/>
                <w:kern w:val="0"/>
                <w:sz w:val="24"/>
              </w:rPr>
              <w:t>〕</w:t>
            </w:r>
            <w:r>
              <w:rPr>
                <w:rFonts w:ascii="仿宋_GB2312" w:hAnsi="仿宋_GB2312" w:cs="仿宋_GB2312" w:hint="eastAsia"/>
                <w:b w:val="0"/>
                <w:kern w:val="0"/>
                <w:sz w:val="24"/>
              </w:rPr>
              <w:t>171</w:t>
            </w:r>
            <w:r>
              <w:rPr>
                <w:rFonts w:ascii="仿宋_GB2312" w:hAnsi="仿宋_GB2312" w:cs="仿宋_GB2312" w:hint="eastAsia"/>
                <w:b w:val="0"/>
                <w:kern w:val="0"/>
                <w:sz w:val="24"/>
              </w:rPr>
              <w:t>号）第五条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5</w:t>
            </w:r>
            <w:r>
              <w:rPr>
                <w:rFonts w:ascii="仿宋_GB2312" w:hAnsi="仿宋_GB2312" w:cs="仿宋_GB2312" w:hint="eastAsia"/>
                <w:b w:val="0"/>
                <w:kern w:val="0"/>
                <w:sz w:val="24"/>
              </w:rPr>
              <w:t>．《辽宁省房屋建筑和市政基础设施工程竣工验收规定》（辽住建发〔</w:t>
            </w:r>
            <w:r>
              <w:rPr>
                <w:rFonts w:ascii="仿宋_GB2312" w:hAnsi="仿宋_GB2312" w:cs="仿宋_GB2312" w:hint="eastAsia"/>
                <w:b w:val="0"/>
                <w:kern w:val="0"/>
                <w:sz w:val="24"/>
              </w:rPr>
              <w:t>2014</w:t>
            </w:r>
            <w:r>
              <w:rPr>
                <w:rFonts w:ascii="仿宋_GB2312" w:hAnsi="仿宋_GB2312" w:cs="仿宋_GB2312" w:hint="eastAsia"/>
                <w:b w:val="0"/>
                <w:kern w:val="0"/>
                <w:sz w:val="24"/>
              </w:rPr>
              <w:t>〕</w:t>
            </w:r>
            <w:r>
              <w:rPr>
                <w:rFonts w:ascii="仿宋_GB2312" w:hAnsi="仿宋_GB2312" w:cs="仿宋_GB2312" w:hint="eastAsia"/>
                <w:b w:val="0"/>
                <w:kern w:val="0"/>
                <w:sz w:val="24"/>
              </w:rPr>
              <w:t>5</w:t>
            </w:r>
            <w:r>
              <w:rPr>
                <w:rFonts w:ascii="仿宋_GB2312" w:hAnsi="仿宋_GB2312" w:cs="仿宋_GB2312" w:hint="eastAsia"/>
                <w:b w:val="0"/>
                <w:kern w:val="0"/>
                <w:sz w:val="24"/>
              </w:rPr>
              <w:t>号）第五条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6.</w:t>
            </w:r>
            <w:r>
              <w:rPr>
                <w:rFonts w:ascii="仿宋_GB2312" w:hAnsi="仿宋_GB2312" w:cs="仿宋_GB2312" w:hint="eastAsia"/>
                <w:b w:val="0"/>
                <w:kern w:val="0"/>
                <w:sz w:val="24"/>
              </w:rPr>
              <w:t>《辽宁省绿色建筑条例》（</w:t>
            </w:r>
            <w:r>
              <w:rPr>
                <w:rFonts w:ascii="仿宋_GB2312" w:hAnsi="仿宋_GB2312" w:cs="仿宋_GB2312" w:hint="eastAsia"/>
                <w:b w:val="0"/>
                <w:kern w:val="0"/>
                <w:sz w:val="24"/>
              </w:rPr>
              <w:t>2018</w:t>
            </w:r>
            <w:r>
              <w:rPr>
                <w:rFonts w:ascii="仿宋_GB2312" w:hAnsi="仿宋_GB2312" w:cs="仿宋_GB2312" w:hint="eastAsia"/>
                <w:b w:val="0"/>
                <w:kern w:val="0"/>
                <w:sz w:val="24"/>
              </w:rPr>
              <w:t>年</w:t>
            </w:r>
            <w:r>
              <w:rPr>
                <w:rFonts w:ascii="仿宋_GB2312" w:hAnsi="仿宋_GB2312" w:cs="仿宋_GB2312" w:hint="eastAsia"/>
                <w:b w:val="0"/>
                <w:kern w:val="0"/>
                <w:sz w:val="24"/>
              </w:rPr>
              <w:t>11</w:t>
            </w:r>
            <w:r>
              <w:rPr>
                <w:rFonts w:ascii="仿宋_GB2312" w:hAnsi="仿宋_GB2312" w:cs="仿宋_GB2312" w:hint="eastAsia"/>
                <w:b w:val="0"/>
                <w:kern w:val="0"/>
                <w:sz w:val="24"/>
              </w:rPr>
              <w:t>月</w:t>
            </w:r>
            <w:r>
              <w:rPr>
                <w:rFonts w:ascii="仿宋_GB2312" w:hAnsi="仿宋_GB2312" w:cs="仿宋_GB2312" w:hint="eastAsia"/>
                <w:b w:val="0"/>
                <w:kern w:val="0"/>
                <w:sz w:val="24"/>
              </w:rPr>
              <w:t>28</w:t>
            </w:r>
            <w:r>
              <w:rPr>
                <w:rFonts w:ascii="仿宋_GB2312" w:hAnsi="仿宋_GB2312" w:cs="仿宋_GB2312" w:hint="eastAsia"/>
                <w:b w:val="0"/>
                <w:kern w:val="0"/>
                <w:sz w:val="24"/>
              </w:rPr>
              <w:t>日辽宁省第十三届人民代表大会常务委员会第七次会议通过）第十八条</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7.</w:t>
            </w:r>
            <w:r>
              <w:rPr>
                <w:rFonts w:ascii="仿宋_GB2312" w:hAnsi="仿宋_GB2312" w:cs="仿宋_GB2312" w:hint="eastAsia"/>
                <w:b w:val="0"/>
                <w:kern w:val="0"/>
                <w:sz w:val="24"/>
              </w:rPr>
              <w:t>《绿色建筑工程竣工验收标准</w:t>
            </w:r>
            <w:r>
              <w:rPr>
                <w:rFonts w:ascii="仿宋_GB2312" w:hAnsi="仿宋_GB2312" w:cs="仿宋_GB2312"/>
                <w:b w:val="0"/>
                <w:kern w:val="0"/>
                <w:sz w:val="24"/>
              </w:rPr>
              <w:t>T/CECS494-2017</w:t>
            </w:r>
            <w:r>
              <w:rPr>
                <w:rFonts w:ascii="仿宋_GB2312" w:hAnsi="仿宋_GB2312" w:cs="仿宋_GB2312" w:hint="eastAsia"/>
                <w:b w:val="0"/>
                <w:kern w:val="0"/>
                <w:sz w:val="24"/>
              </w:rPr>
              <w:t>》</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8.</w:t>
            </w:r>
            <w:r>
              <w:rPr>
                <w:rFonts w:ascii="仿宋_GB2312" w:hAnsi="仿宋_GB2312" w:cs="仿宋_GB2312"/>
                <w:b w:val="0"/>
                <w:kern w:val="0"/>
                <w:sz w:val="24"/>
              </w:rPr>
              <w:t>《辽宁省绿色建筑施工图审查和竣工验收管理暂行办法》</w:t>
            </w:r>
            <w:r>
              <w:rPr>
                <w:rFonts w:ascii="仿宋_GB2312" w:hAnsi="仿宋_GB2312" w:cs="仿宋_GB2312" w:hint="eastAsia"/>
                <w:b w:val="0"/>
                <w:kern w:val="0"/>
                <w:sz w:val="24"/>
              </w:rPr>
              <w:t>（</w:t>
            </w:r>
            <w:r>
              <w:rPr>
                <w:rFonts w:ascii="仿宋_GB2312" w:hAnsi="仿宋_GB2312" w:cs="仿宋_GB2312"/>
                <w:b w:val="0"/>
                <w:kern w:val="0"/>
                <w:sz w:val="24"/>
              </w:rPr>
              <w:t>辽住建〔</w:t>
            </w:r>
            <w:r>
              <w:rPr>
                <w:rFonts w:ascii="仿宋_GB2312" w:hAnsi="仿宋_GB2312" w:cs="仿宋_GB2312"/>
                <w:b w:val="0"/>
                <w:kern w:val="0"/>
                <w:sz w:val="24"/>
              </w:rPr>
              <w:t>2019</w:t>
            </w:r>
            <w:r>
              <w:rPr>
                <w:rFonts w:ascii="仿宋_GB2312" w:hAnsi="仿宋_GB2312" w:cs="仿宋_GB2312"/>
                <w:b w:val="0"/>
                <w:kern w:val="0"/>
                <w:sz w:val="24"/>
              </w:rPr>
              <w:t>〕</w:t>
            </w:r>
            <w:r>
              <w:rPr>
                <w:rFonts w:ascii="仿宋_GB2312" w:hAnsi="仿宋_GB2312" w:cs="仿宋_GB2312"/>
                <w:b w:val="0"/>
                <w:kern w:val="0"/>
                <w:sz w:val="24"/>
              </w:rPr>
              <w:t>106</w:t>
            </w:r>
            <w:r>
              <w:rPr>
                <w:rFonts w:ascii="仿宋_GB2312" w:hAnsi="仿宋_GB2312" w:cs="仿宋_GB2312"/>
                <w:b w:val="0"/>
                <w:kern w:val="0"/>
                <w:sz w:val="24"/>
              </w:rPr>
              <w:t>号</w:t>
            </w:r>
            <w:r>
              <w:rPr>
                <w:rFonts w:ascii="仿宋_GB2312" w:hAnsi="仿宋_GB2312" w:cs="仿宋_GB2312" w:hint="eastAsia"/>
                <w:b w:val="0"/>
                <w:kern w:val="0"/>
                <w:sz w:val="24"/>
              </w:rPr>
              <w:t>）</w:t>
            </w:r>
          </w:p>
          <w:p w:rsidR="00FA77D1" w:rsidRDefault="005C5A3B">
            <w:pPr>
              <w:rPr>
                <w:rFonts w:ascii="仿宋_GB2312" w:hAnsi="仿宋_GB2312" w:cs="仿宋_GB2312"/>
                <w:b w:val="0"/>
                <w:kern w:val="0"/>
                <w:sz w:val="24"/>
              </w:rPr>
            </w:pPr>
            <w:r>
              <w:rPr>
                <w:rFonts w:ascii="仿宋_GB2312" w:hAnsi="仿宋_GB2312" w:cs="仿宋_GB2312" w:hint="eastAsia"/>
                <w:b w:val="0"/>
                <w:kern w:val="0"/>
                <w:sz w:val="24"/>
              </w:rPr>
              <w:t>9.</w:t>
            </w:r>
            <w:r>
              <w:rPr>
                <w:rFonts w:ascii="仿宋_GB2312" w:hAnsi="仿宋_GB2312" w:cs="仿宋_GB2312" w:hint="eastAsia"/>
                <w:b w:val="0"/>
                <w:kern w:val="0"/>
                <w:sz w:val="24"/>
              </w:rPr>
              <w:t>建设主管部门及工程质量监督机构责令整改的问题全部整改完毕</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color w:val="000000" w:themeColor="text1"/>
                <w:sz w:val="24"/>
              </w:rPr>
            </w:pPr>
            <w:r>
              <w:rPr>
                <w:rFonts w:ascii="仿宋_GB2312" w:hAnsi="仿宋_GB2312" w:cs="仿宋_GB2312" w:hint="eastAsia"/>
                <w:b w:val="0"/>
                <w:bCs/>
                <w:color w:val="000000" w:themeColor="text1"/>
                <w:sz w:val="24"/>
              </w:rPr>
              <w:t>1.</w:t>
            </w:r>
            <w:hyperlink r:id="rId16" w:history="1">
              <w:r>
                <w:rPr>
                  <w:rStyle w:val="a7"/>
                  <w:rFonts w:ascii="仿宋_GB2312" w:hAnsi="仿宋_GB2312" w:cs="仿宋_GB2312" w:hint="eastAsia"/>
                  <w:b w:val="0"/>
                  <w:bCs/>
                  <w:color w:val="000000" w:themeColor="text1"/>
                  <w:sz w:val="24"/>
                  <w:u w:val="none"/>
                </w:rPr>
                <w:t>完整的安全生产备案材料</w:t>
              </w:r>
            </w:hyperlink>
          </w:p>
          <w:p w:rsidR="00FA77D1" w:rsidRDefault="005C5A3B">
            <w:pPr>
              <w:rPr>
                <w:rFonts w:ascii="仿宋_GB2312" w:hAnsi="仿宋_GB2312" w:cs="仿宋_GB2312"/>
                <w:b w:val="0"/>
                <w:bCs/>
                <w:color w:val="000000" w:themeColor="text1"/>
                <w:sz w:val="24"/>
              </w:rPr>
            </w:pPr>
            <w:r>
              <w:rPr>
                <w:rFonts w:ascii="仿宋_GB2312" w:hAnsi="仿宋_GB2312" w:cs="仿宋_GB2312" w:hint="eastAsia"/>
                <w:b w:val="0"/>
                <w:bCs/>
                <w:color w:val="000000" w:themeColor="text1"/>
                <w:sz w:val="24"/>
              </w:rPr>
              <w:t>2.</w:t>
            </w:r>
            <w:hyperlink r:id="rId17" w:history="1">
              <w:r>
                <w:rPr>
                  <w:rStyle w:val="a7"/>
                  <w:rFonts w:ascii="仿宋_GB2312" w:hAnsi="仿宋_GB2312" w:cs="仿宋_GB2312" w:hint="eastAsia"/>
                  <w:b w:val="0"/>
                  <w:bCs/>
                  <w:color w:val="000000" w:themeColor="text1"/>
                  <w:sz w:val="24"/>
                  <w:u w:val="none"/>
                </w:rPr>
                <w:t>施工单位办理的工程质量保证金预留凭证或工程质量保险、工程质量担保、缴纳履约保证金等证明材料</w:t>
              </w:r>
            </w:hyperlink>
          </w:p>
          <w:p w:rsidR="00FA77D1" w:rsidRDefault="005C5A3B">
            <w:pPr>
              <w:rPr>
                <w:rFonts w:ascii="仿宋_GB2312" w:hAnsi="仿宋_GB2312" w:cs="仿宋_GB2312"/>
                <w:b w:val="0"/>
                <w:bCs/>
                <w:color w:val="000000" w:themeColor="text1"/>
                <w:sz w:val="24"/>
              </w:rPr>
            </w:pPr>
            <w:r>
              <w:rPr>
                <w:rFonts w:ascii="仿宋_GB2312" w:hAnsi="仿宋_GB2312" w:cs="仿宋_GB2312" w:hint="eastAsia"/>
                <w:b w:val="0"/>
                <w:bCs/>
                <w:color w:val="000000" w:themeColor="text1"/>
                <w:sz w:val="24"/>
              </w:rPr>
              <w:t>3.</w:t>
            </w:r>
            <w:hyperlink r:id="rId18" w:history="1">
              <w:r>
                <w:rPr>
                  <w:rStyle w:val="a7"/>
                  <w:rFonts w:ascii="仿宋_GB2312" w:hAnsi="仿宋_GB2312" w:cs="仿宋_GB2312" w:hint="eastAsia"/>
                  <w:b w:val="0"/>
                  <w:bCs/>
                  <w:color w:val="000000" w:themeColor="text1"/>
                  <w:sz w:val="24"/>
                  <w:u w:val="none"/>
                </w:rPr>
                <w:t>建设单位出具的《住宅工程质量分户验收汇总表》</w:t>
              </w:r>
            </w:hyperlink>
          </w:p>
          <w:p w:rsidR="00FA77D1" w:rsidRDefault="005C5A3B">
            <w:pPr>
              <w:rPr>
                <w:rFonts w:ascii="仿宋_GB2312" w:hAnsi="仿宋_GB2312" w:cs="仿宋_GB2312"/>
                <w:b w:val="0"/>
                <w:bCs/>
                <w:color w:val="000000" w:themeColor="text1"/>
                <w:sz w:val="24"/>
              </w:rPr>
            </w:pPr>
            <w:r>
              <w:rPr>
                <w:rFonts w:ascii="仿宋_GB2312" w:hAnsi="仿宋_GB2312" w:cs="仿宋_GB2312" w:hint="eastAsia"/>
                <w:b w:val="0"/>
                <w:bCs/>
                <w:color w:val="000000" w:themeColor="text1"/>
                <w:sz w:val="24"/>
              </w:rPr>
              <w:t>4.</w:t>
            </w:r>
            <w:r>
              <w:rPr>
                <w:rFonts w:ascii="仿宋_GB2312" w:hAnsi="仿宋_GB2312" w:cs="仿宋_GB2312" w:hint="eastAsia"/>
                <w:b w:val="0"/>
                <w:bCs/>
                <w:color w:val="000000" w:themeColor="text1"/>
                <w:sz w:val="24"/>
              </w:rPr>
              <w:t>完整的技术档案和施工管理资料；工程使用的主要建筑材料、建筑构配件和设备的进场试验报告，以及工程质量检测和功能性试验资料</w:t>
            </w:r>
          </w:p>
          <w:p w:rsidR="00FA77D1" w:rsidRDefault="005C5A3B">
            <w:pPr>
              <w:rPr>
                <w:rFonts w:ascii="微软雅黑" w:eastAsia="微软雅黑" w:hAnsi="微软雅黑" w:cs="微软雅黑"/>
                <w:sz w:val="19"/>
                <w:szCs w:val="19"/>
                <w:shd w:val="clear" w:color="auto" w:fill="ADDFFE"/>
              </w:rPr>
            </w:pPr>
            <w:r>
              <w:rPr>
                <w:rFonts w:ascii="仿宋_GB2312" w:hAnsi="仿宋_GB2312" w:cs="仿宋_GB2312" w:hint="eastAsia"/>
                <w:b w:val="0"/>
                <w:bCs/>
                <w:color w:val="000000" w:themeColor="text1"/>
                <w:sz w:val="24"/>
              </w:rPr>
              <w:t>5.</w:t>
            </w:r>
            <w:r>
              <w:rPr>
                <w:rFonts w:ascii="仿宋_GB2312" w:hAnsi="仿宋_GB2312" w:cs="仿宋_GB2312" w:hint="eastAsia"/>
                <w:b w:val="0"/>
                <w:bCs/>
                <w:color w:val="000000" w:themeColor="text1"/>
                <w:sz w:val="24"/>
              </w:rPr>
              <w:t>勘察单位签署的质量合格文件、设计单位签署的质量合格文件、监理单位签署的质量合格文件、施工单位签署的质量合格文件和工程质量保修书</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jc w:val="center"/>
        </w:trPr>
        <w:tc>
          <w:tcPr>
            <w:tcW w:w="1470" w:type="dxa"/>
            <w:vMerge/>
          </w:tcPr>
          <w:p w:rsidR="00FA77D1" w:rsidRDefault="00FA77D1"/>
        </w:tc>
        <w:tc>
          <w:tcPr>
            <w:tcW w:w="7854" w:type="dxa"/>
            <w:gridSpan w:val="2"/>
            <w:vAlign w:val="center"/>
          </w:tcPr>
          <w:p w:rsidR="00FA77D1" w:rsidRDefault="005C5A3B">
            <w:r>
              <w:rPr>
                <w:rFonts w:hint="eastAsia"/>
              </w:rPr>
              <w:t>房屋建筑和市政基础设施工程竣工验收备案</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法律依据</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《建设工程质量管理条例》（国务院令第</w:t>
            </w:r>
            <w:r>
              <w:rPr>
                <w:rFonts w:ascii="仿宋_GB2312" w:hAnsi="仿宋_GB2312" w:cs="仿宋_GB2312" w:hint="eastAsia"/>
                <w:b w:val="0"/>
                <w:bCs/>
                <w:kern w:val="0"/>
                <w:sz w:val="24"/>
              </w:rPr>
              <w:t>279</w:t>
            </w:r>
            <w:r>
              <w:rPr>
                <w:rFonts w:ascii="仿宋_GB2312" w:hAnsi="仿宋_GB2312" w:cs="仿宋_GB2312" w:hint="eastAsia"/>
                <w:b w:val="0"/>
                <w:bCs/>
                <w:kern w:val="0"/>
                <w:sz w:val="24"/>
              </w:rPr>
              <w:t>号）（</w:t>
            </w:r>
            <w:r>
              <w:rPr>
                <w:rFonts w:ascii="仿宋_GB2312" w:hAnsi="仿宋_GB2312" w:cs="仿宋_GB2312" w:hint="eastAsia"/>
                <w:b w:val="0"/>
                <w:bCs/>
                <w:kern w:val="0"/>
                <w:sz w:val="24"/>
              </w:rPr>
              <w:t>2000</w:t>
            </w:r>
            <w:r>
              <w:rPr>
                <w:rFonts w:ascii="仿宋_GB2312" w:hAnsi="仿宋_GB2312" w:cs="仿宋_GB2312" w:hint="eastAsia"/>
                <w:b w:val="0"/>
                <w:bCs/>
                <w:kern w:val="0"/>
                <w:sz w:val="24"/>
              </w:rPr>
              <w:t>年</w:t>
            </w:r>
            <w:r>
              <w:rPr>
                <w:rFonts w:ascii="仿宋_GB2312" w:hAnsi="仿宋_GB2312" w:cs="仿宋_GB2312" w:hint="eastAsia"/>
                <w:b w:val="0"/>
                <w:bCs/>
                <w:kern w:val="0"/>
                <w:sz w:val="24"/>
              </w:rPr>
              <w:t>1</w:t>
            </w:r>
            <w:r>
              <w:rPr>
                <w:rFonts w:ascii="仿宋_GB2312" w:hAnsi="仿宋_GB2312" w:cs="仿宋_GB2312" w:hint="eastAsia"/>
                <w:b w:val="0"/>
                <w:bCs/>
                <w:kern w:val="0"/>
                <w:sz w:val="24"/>
              </w:rPr>
              <w:t>月</w:t>
            </w:r>
            <w:r>
              <w:rPr>
                <w:rFonts w:ascii="仿宋_GB2312" w:hAnsi="仿宋_GB2312" w:cs="仿宋_GB2312" w:hint="eastAsia"/>
                <w:b w:val="0"/>
                <w:bCs/>
                <w:kern w:val="0"/>
                <w:sz w:val="24"/>
              </w:rPr>
              <w:t>30</w:t>
            </w:r>
            <w:r>
              <w:rPr>
                <w:rFonts w:ascii="仿宋_GB2312" w:hAnsi="仿宋_GB2312" w:cs="仿宋_GB2312" w:hint="eastAsia"/>
                <w:b w:val="0"/>
                <w:bCs/>
                <w:kern w:val="0"/>
                <w:sz w:val="24"/>
              </w:rPr>
              <w:t>日国务院令第</w:t>
            </w:r>
            <w:r>
              <w:rPr>
                <w:rFonts w:ascii="仿宋_GB2312" w:hAnsi="仿宋_GB2312" w:cs="仿宋_GB2312" w:hint="eastAsia"/>
                <w:b w:val="0"/>
                <w:bCs/>
                <w:kern w:val="0"/>
                <w:sz w:val="24"/>
              </w:rPr>
              <w:t>279</w:t>
            </w:r>
            <w:r>
              <w:rPr>
                <w:rFonts w:ascii="仿宋_GB2312" w:hAnsi="仿宋_GB2312" w:cs="仿宋_GB2312" w:hint="eastAsia"/>
                <w:b w:val="0"/>
                <w:bCs/>
                <w:kern w:val="0"/>
                <w:sz w:val="24"/>
              </w:rPr>
              <w:t>号，</w:t>
            </w:r>
            <w:r>
              <w:rPr>
                <w:rFonts w:ascii="仿宋_GB2312" w:hAnsi="仿宋_GB2312" w:cs="仿宋_GB2312" w:hint="eastAsia"/>
                <w:b w:val="0"/>
                <w:bCs/>
                <w:kern w:val="0"/>
                <w:sz w:val="24"/>
              </w:rPr>
              <w:t>2017</w:t>
            </w:r>
            <w:r>
              <w:rPr>
                <w:rFonts w:ascii="仿宋_GB2312" w:hAnsi="仿宋_GB2312" w:cs="仿宋_GB2312" w:hint="eastAsia"/>
                <w:b w:val="0"/>
                <w:bCs/>
                <w:kern w:val="0"/>
                <w:sz w:val="24"/>
              </w:rPr>
              <w:t>年</w:t>
            </w:r>
            <w:r>
              <w:rPr>
                <w:rFonts w:ascii="仿宋_GB2312" w:hAnsi="仿宋_GB2312" w:cs="仿宋_GB2312" w:hint="eastAsia"/>
                <w:b w:val="0"/>
                <w:bCs/>
                <w:kern w:val="0"/>
                <w:sz w:val="24"/>
              </w:rPr>
              <w:t>10</w:t>
            </w:r>
            <w:r>
              <w:rPr>
                <w:rFonts w:ascii="仿宋_GB2312" w:hAnsi="仿宋_GB2312" w:cs="仿宋_GB2312" w:hint="eastAsia"/>
                <w:b w:val="0"/>
                <w:bCs/>
                <w:kern w:val="0"/>
                <w:sz w:val="24"/>
              </w:rPr>
              <w:t>月</w:t>
            </w:r>
            <w:r>
              <w:rPr>
                <w:rFonts w:ascii="仿宋_GB2312" w:hAnsi="仿宋_GB2312" w:cs="仿宋_GB2312" w:hint="eastAsia"/>
                <w:b w:val="0"/>
                <w:bCs/>
                <w:kern w:val="0"/>
                <w:sz w:val="24"/>
              </w:rPr>
              <w:t>7</w:t>
            </w:r>
            <w:r>
              <w:rPr>
                <w:rFonts w:ascii="仿宋_GB2312" w:hAnsi="仿宋_GB2312" w:cs="仿宋_GB2312" w:hint="eastAsia"/>
                <w:b w:val="0"/>
                <w:bCs/>
                <w:kern w:val="0"/>
                <w:sz w:val="24"/>
              </w:rPr>
              <w:t>日予以修改）第四十九条</w:t>
            </w:r>
          </w:p>
          <w:p w:rsidR="00FA77D1" w:rsidRDefault="005C5A3B">
            <w:pPr>
              <w:rPr>
                <w:rFonts w:ascii="仿宋_GB2312" w:hAnsi="仿宋_GB2312" w:cs="仿宋_GB2312"/>
                <w:b w:val="0"/>
                <w:bCs/>
                <w:color w:val="000000" w:themeColor="text1"/>
                <w:kern w:val="0"/>
                <w:sz w:val="24"/>
              </w:rPr>
            </w:pPr>
            <w:r>
              <w:rPr>
                <w:rFonts w:ascii="仿宋_GB2312" w:hAnsi="仿宋_GB2312" w:cs="仿宋_GB2312" w:hint="eastAsia"/>
                <w:b w:val="0"/>
                <w:bCs/>
                <w:color w:val="000000" w:themeColor="text1"/>
                <w:kern w:val="0"/>
                <w:sz w:val="24"/>
              </w:rPr>
              <w:t>2.</w:t>
            </w:r>
            <w:r>
              <w:rPr>
                <w:rFonts w:ascii="仿宋_GB2312" w:hAnsi="仿宋_GB2312" w:cs="仿宋_GB2312" w:hint="eastAsia"/>
                <w:b w:val="0"/>
                <w:bCs/>
                <w:color w:val="000000" w:themeColor="text1"/>
                <w:kern w:val="0"/>
                <w:sz w:val="24"/>
              </w:rPr>
              <w:t>《房屋建筑工程和市政基础设施工程竣工验收备案管理办法》（住建部第</w:t>
            </w:r>
            <w:r>
              <w:rPr>
                <w:rFonts w:ascii="仿宋_GB2312" w:hAnsi="仿宋_GB2312" w:cs="仿宋_GB2312" w:hint="eastAsia"/>
                <w:b w:val="0"/>
                <w:bCs/>
                <w:color w:val="000000" w:themeColor="text1"/>
                <w:kern w:val="0"/>
                <w:sz w:val="24"/>
              </w:rPr>
              <w:t>2</w:t>
            </w:r>
            <w:r>
              <w:rPr>
                <w:rFonts w:ascii="仿宋_GB2312" w:hAnsi="仿宋_GB2312" w:cs="仿宋_GB2312" w:hint="eastAsia"/>
                <w:b w:val="0"/>
                <w:bCs/>
                <w:color w:val="000000" w:themeColor="text1"/>
                <w:kern w:val="0"/>
                <w:sz w:val="24"/>
              </w:rPr>
              <w:t>号令，</w:t>
            </w:r>
            <w:r>
              <w:rPr>
                <w:rFonts w:ascii="仿宋_GB2312" w:hAnsi="仿宋_GB2312" w:cs="仿宋_GB2312" w:hint="eastAsia"/>
                <w:b w:val="0"/>
                <w:bCs/>
                <w:color w:val="000000" w:themeColor="text1"/>
                <w:sz w:val="24"/>
                <w:shd w:val="clear" w:color="auto" w:fill="F7F7F7"/>
              </w:rPr>
              <w:t>2009</w:t>
            </w:r>
            <w:r>
              <w:rPr>
                <w:rFonts w:ascii="仿宋_GB2312" w:hAnsi="仿宋_GB2312" w:cs="仿宋_GB2312" w:hint="eastAsia"/>
                <w:b w:val="0"/>
                <w:bCs/>
                <w:color w:val="000000" w:themeColor="text1"/>
                <w:sz w:val="24"/>
                <w:shd w:val="clear" w:color="auto" w:fill="F7F7F7"/>
              </w:rPr>
              <w:t>年</w:t>
            </w:r>
            <w:r>
              <w:rPr>
                <w:rFonts w:ascii="仿宋_GB2312" w:hAnsi="仿宋_GB2312" w:cs="仿宋_GB2312" w:hint="eastAsia"/>
                <w:b w:val="0"/>
                <w:bCs/>
                <w:color w:val="000000" w:themeColor="text1"/>
                <w:sz w:val="24"/>
                <w:shd w:val="clear" w:color="auto" w:fill="F7F7F7"/>
              </w:rPr>
              <w:t>10</w:t>
            </w:r>
            <w:r>
              <w:rPr>
                <w:rFonts w:ascii="仿宋_GB2312" w:hAnsi="仿宋_GB2312" w:cs="仿宋_GB2312" w:hint="eastAsia"/>
                <w:b w:val="0"/>
                <w:bCs/>
                <w:color w:val="000000" w:themeColor="text1"/>
                <w:sz w:val="24"/>
                <w:shd w:val="clear" w:color="auto" w:fill="F7F7F7"/>
              </w:rPr>
              <w:t>月</w:t>
            </w:r>
            <w:r>
              <w:rPr>
                <w:rFonts w:ascii="仿宋_GB2312" w:hAnsi="仿宋_GB2312" w:cs="仿宋_GB2312" w:hint="eastAsia"/>
                <w:b w:val="0"/>
                <w:bCs/>
                <w:color w:val="000000" w:themeColor="text1"/>
                <w:sz w:val="24"/>
                <w:shd w:val="clear" w:color="auto" w:fill="F7F7F7"/>
              </w:rPr>
              <w:t>19</w:t>
            </w:r>
            <w:r>
              <w:rPr>
                <w:rFonts w:ascii="仿宋_GB2312" w:hAnsi="仿宋_GB2312" w:cs="仿宋_GB2312" w:hint="eastAsia"/>
                <w:b w:val="0"/>
                <w:bCs/>
                <w:color w:val="000000" w:themeColor="text1"/>
                <w:sz w:val="24"/>
                <w:shd w:val="clear" w:color="auto" w:fill="F7F7F7"/>
              </w:rPr>
              <w:t>日修改</w:t>
            </w:r>
            <w:r>
              <w:rPr>
                <w:rFonts w:ascii="仿宋_GB2312" w:hAnsi="仿宋_GB2312" w:cs="仿宋_GB2312" w:hint="eastAsia"/>
                <w:b w:val="0"/>
                <w:bCs/>
                <w:color w:val="000000" w:themeColor="text1"/>
                <w:kern w:val="0"/>
                <w:sz w:val="24"/>
              </w:rPr>
              <w:t>）第四</w:t>
            </w:r>
            <w:r>
              <w:rPr>
                <w:rFonts w:ascii="仿宋_GB2312" w:hAnsi="仿宋_GB2312" w:cs="仿宋_GB2312" w:hint="eastAsia"/>
                <w:b w:val="0"/>
                <w:bCs/>
                <w:color w:val="000000" w:themeColor="text1"/>
                <w:kern w:val="0"/>
                <w:sz w:val="24"/>
              </w:rPr>
              <w:lastRenderedPageBreak/>
              <w:t>条、第五条</w:t>
            </w:r>
          </w:p>
          <w:p w:rsidR="00FA77D1" w:rsidRDefault="005C5A3B">
            <w:pPr>
              <w:rPr>
                <w:rFonts w:ascii="仿宋_GB2312" w:hAnsi="仿宋_GB2312" w:cs="仿宋_GB2312"/>
                <w:b w:val="0"/>
                <w:bCs/>
                <w:color w:val="FF0000"/>
                <w:kern w:val="0"/>
                <w:sz w:val="24"/>
              </w:rPr>
            </w:pPr>
            <w:r>
              <w:rPr>
                <w:rFonts w:ascii="仿宋_GB2312" w:hAnsi="仿宋_GB2312" w:cs="仿宋_GB2312" w:hint="eastAsia"/>
                <w:b w:val="0"/>
                <w:bCs/>
                <w:color w:val="000000" w:themeColor="text1"/>
                <w:kern w:val="0"/>
                <w:sz w:val="24"/>
              </w:rPr>
              <w:t>3.</w:t>
            </w:r>
            <w:r>
              <w:rPr>
                <w:rFonts w:ascii="仿宋_GB2312" w:hAnsi="仿宋_GB2312" w:cs="仿宋_GB2312" w:hint="eastAsia"/>
                <w:b w:val="0"/>
                <w:bCs/>
                <w:color w:val="000000" w:themeColor="text1"/>
                <w:kern w:val="0"/>
                <w:sz w:val="24"/>
              </w:rPr>
              <w:t>《辽宁省房屋建筑和市政基础设施工程竣工验收备案管理实施细则》（辽住建发〔</w:t>
            </w:r>
            <w:r>
              <w:rPr>
                <w:rFonts w:ascii="仿宋_GB2312" w:hAnsi="仿宋_GB2312" w:cs="仿宋_GB2312" w:hint="eastAsia"/>
                <w:b w:val="0"/>
                <w:bCs/>
                <w:color w:val="000000" w:themeColor="text1"/>
                <w:kern w:val="0"/>
                <w:sz w:val="24"/>
              </w:rPr>
              <w:t>2009</w:t>
            </w:r>
            <w:r>
              <w:rPr>
                <w:rFonts w:ascii="仿宋_GB2312" w:hAnsi="仿宋_GB2312" w:cs="仿宋_GB2312" w:hint="eastAsia"/>
                <w:b w:val="0"/>
                <w:bCs/>
                <w:color w:val="000000" w:themeColor="text1"/>
                <w:kern w:val="0"/>
                <w:sz w:val="24"/>
              </w:rPr>
              <w:t>〕</w:t>
            </w:r>
            <w:r>
              <w:rPr>
                <w:rFonts w:ascii="仿宋_GB2312" w:hAnsi="仿宋_GB2312" w:cs="仿宋_GB2312" w:hint="eastAsia"/>
                <w:b w:val="0"/>
                <w:bCs/>
                <w:color w:val="000000" w:themeColor="text1"/>
                <w:kern w:val="0"/>
                <w:sz w:val="24"/>
              </w:rPr>
              <w:t>48</w:t>
            </w:r>
            <w:r>
              <w:rPr>
                <w:rFonts w:ascii="仿宋_GB2312" w:hAnsi="仿宋_GB2312" w:cs="仿宋_GB2312" w:hint="eastAsia"/>
                <w:b w:val="0"/>
                <w:bCs/>
                <w:color w:val="000000" w:themeColor="text1"/>
                <w:kern w:val="0"/>
                <w:sz w:val="24"/>
              </w:rPr>
              <w:t>号，</w:t>
            </w:r>
            <w:r>
              <w:rPr>
                <w:rFonts w:ascii="仿宋_GB2312" w:hAnsi="仿宋_GB2312" w:cs="仿宋_GB2312" w:hint="eastAsia"/>
                <w:b w:val="0"/>
                <w:bCs/>
                <w:color w:val="000000" w:themeColor="text1"/>
                <w:sz w:val="24"/>
                <w:shd w:val="clear" w:color="auto" w:fill="FFFFFF"/>
              </w:rPr>
              <w:t>2009</w:t>
            </w:r>
            <w:r>
              <w:rPr>
                <w:rFonts w:ascii="仿宋_GB2312" w:hAnsi="仿宋_GB2312" w:cs="仿宋_GB2312" w:hint="eastAsia"/>
                <w:b w:val="0"/>
                <w:bCs/>
                <w:color w:val="000000" w:themeColor="text1"/>
                <w:sz w:val="24"/>
                <w:shd w:val="clear" w:color="auto" w:fill="FFFFFF"/>
              </w:rPr>
              <w:t>年</w:t>
            </w:r>
            <w:r>
              <w:rPr>
                <w:rFonts w:ascii="仿宋_GB2312" w:hAnsi="仿宋_GB2312" w:cs="仿宋_GB2312" w:hint="eastAsia"/>
                <w:b w:val="0"/>
                <w:bCs/>
                <w:color w:val="000000" w:themeColor="text1"/>
                <w:sz w:val="24"/>
                <w:shd w:val="clear" w:color="auto" w:fill="FFFFFF"/>
              </w:rPr>
              <w:t>12</w:t>
            </w:r>
            <w:r>
              <w:rPr>
                <w:rFonts w:ascii="仿宋_GB2312" w:hAnsi="仿宋_GB2312" w:cs="仿宋_GB2312" w:hint="eastAsia"/>
                <w:b w:val="0"/>
                <w:bCs/>
                <w:color w:val="000000" w:themeColor="text1"/>
                <w:sz w:val="24"/>
                <w:shd w:val="clear" w:color="auto" w:fill="FFFFFF"/>
              </w:rPr>
              <w:t>月</w:t>
            </w:r>
            <w:r>
              <w:rPr>
                <w:rFonts w:ascii="仿宋_GB2312" w:hAnsi="仿宋_GB2312" w:cs="仿宋_GB2312" w:hint="eastAsia"/>
                <w:b w:val="0"/>
                <w:bCs/>
                <w:color w:val="000000" w:themeColor="text1"/>
                <w:sz w:val="24"/>
                <w:shd w:val="clear" w:color="auto" w:fill="FFFFFF"/>
              </w:rPr>
              <w:t>9</w:t>
            </w:r>
            <w:r>
              <w:rPr>
                <w:rFonts w:ascii="仿宋_GB2312" w:hAnsi="仿宋_GB2312" w:cs="仿宋_GB2312" w:hint="eastAsia"/>
                <w:b w:val="0"/>
                <w:bCs/>
                <w:color w:val="000000" w:themeColor="text1"/>
                <w:sz w:val="24"/>
                <w:shd w:val="clear" w:color="auto" w:fill="FFFFFF"/>
              </w:rPr>
              <w:t>日修正</w:t>
            </w:r>
            <w:r>
              <w:rPr>
                <w:rFonts w:ascii="仿宋_GB2312" w:hAnsi="仿宋_GB2312" w:cs="仿宋_GB2312" w:hint="eastAsia"/>
                <w:b w:val="0"/>
                <w:bCs/>
                <w:color w:val="000000" w:themeColor="text1"/>
                <w:kern w:val="0"/>
                <w:sz w:val="24"/>
              </w:rPr>
              <w:t>）第四条</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hint="eastAsia"/>
                <w:szCs w:val="28"/>
              </w:rPr>
              <w:t>申请材料</w:t>
            </w:r>
          </w:p>
        </w:tc>
        <w:tc>
          <w:tcPr>
            <w:tcW w:w="6214" w:type="dxa"/>
            <w:vAlign w:val="center"/>
          </w:tcPr>
          <w:p w:rsidR="00FA77D1" w:rsidRDefault="005C5A3B">
            <w:pPr>
              <w:rPr>
                <w:rFonts w:ascii="仿宋_GB2312" w:hAnsi="仿宋_GB2312" w:cs="仿宋_GB2312"/>
                <w:b w:val="0"/>
                <w:bCs/>
                <w:sz w:val="24"/>
              </w:rPr>
            </w:pPr>
            <w:r>
              <w:rPr>
                <w:rFonts w:ascii="仿宋_GB2312" w:hAnsi="仿宋_GB2312" w:cs="仿宋_GB2312" w:hint="eastAsia"/>
                <w:b w:val="0"/>
                <w:bCs/>
                <w:sz w:val="24"/>
              </w:rPr>
              <w:t>1.</w:t>
            </w:r>
            <w:r>
              <w:rPr>
                <w:rFonts w:ascii="仿宋_GB2312" w:hAnsi="仿宋_GB2312" w:cs="仿宋_GB2312" w:hint="eastAsia"/>
                <w:b w:val="0"/>
                <w:bCs/>
                <w:sz w:val="24"/>
              </w:rPr>
              <w:t>中华人民共和国建筑工程施工许可证</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2.</w:t>
            </w:r>
            <w:r>
              <w:rPr>
                <w:rFonts w:ascii="仿宋_GB2312" w:hAnsi="仿宋_GB2312" w:cs="仿宋_GB2312" w:hint="eastAsia"/>
                <w:b w:val="0"/>
                <w:bCs/>
                <w:sz w:val="24"/>
              </w:rPr>
              <w:t>辽宁省建设工程施工图设计文件审查合格书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3.</w:t>
            </w:r>
            <w:r>
              <w:rPr>
                <w:rFonts w:ascii="仿宋_GB2312" w:hAnsi="仿宋_GB2312" w:cs="仿宋_GB2312" w:hint="eastAsia"/>
                <w:b w:val="0"/>
                <w:bCs/>
                <w:sz w:val="24"/>
              </w:rPr>
              <w:t>建设工程规划验收合格证或规划分段验收合格证</w:t>
            </w:r>
          </w:p>
          <w:p w:rsidR="00FA77D1" w:rsidRDefault="005C5A3B">
            <w:pPr>
              <w:rPr>
                <w:rFonts w:ascii="仿宋_GB2312" w:hAnsi="仿宋_GB2312" w:cs="仿宋_GB2312"/>
                <w:b w:val="0"/>
                <w:bCs/>
                <w:sz w:val="24"/>
              </w:rPr>
            </w:pPr>
            <w:r>
              <w:rPr>
                <w:rFonts w:ascii="仿宋_GB2312" w:hAnsi="仿宋_GB2312" w:cs="仿宋_GB2312" w:hint="eastAsia"/>
                <w:b w:val="0"/>
                <w:bCs/>
                <w:sz w:val="24"/>
              </w:rPr>
              <w:t>4.</w:t>
            </w:r>
            <w:r>
              <w:rPr>
                <w:rFonts w:ascii="仿宋_GB2312" w:hAnsi="仿宋_GB2312" w:cs="仿宋_GB2312" w:hint="eastAsia"/>
                <w:b w:val="0"/>
                <w:bCs/>
                <w:sz w:val="24"/>
              </w:rPr>
              <w:t>土地验收合格证</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5.</w:t>
            </w:r>
            <w:r>
              <w:rPr>
                <w:rFonts w:ascii="仿宋_GB2312" w:hAnsi="仿宋_GB2312" w:cs="仿宋_GB2312" w:hint="eastAsia"/>
                <w:b w:val="0"/>
                <w:bCs/>
                <w:sz w:val="24"/>
              </w:rPr>
              <w:t>建设工程消防验收合格证明</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6.</w:t>
            </w:r>
            <w:r>
              <w:rPr>
                <w:rFonts w:ascii="仿宋_GB2312" w:hAnsi="仿宋_GB2312" w:cs="仿宋_GB2312" w:hint="eastAsia"/>
                <w:b w:val="0"/>
                <w:bCs/>
                <w:sz w:val="24"/>
              </w:rPr>
              <w:t>房屋建筑工程竣工验收报告书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7.</w:t>
            </w:r>
            <w:r>
              <w:rPr>
                <w:rFonts w:ascii="仿宋_GB2312" w:hAnsi="仿宋_GB2312" w:cs="仿宋_GB2312" w:hint="eastAsia"/>
                <w:b w:val="0"/>
                <w:bCs/>
                <w:sz w:val="24"/>
              </w:rPr>
              <w:t>房屋建筑工程竣工报告书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8.</w:t>
            </w:r>
            <w:r>
              <w:rPr>
                <w:rFonts w:ascii="仿宋_GB2312" w:hAnsi="仿宋_GB2312" w:cs="仿宋_GB2312" w:hint="eastAsia"/>
                <w:b w:val="0"/>
                <w:bCs/>
                <w:sz w:val="24"/>
              </w:rPr>
              <w:t>房屋建筑工程质量检查报告书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9.</w:t>
            </w:r>
            <w:r>
              <w:rPr>
                <w:rFonts w:ascii="仿宋_GB2312" w:hAnsi="仿宋_GB2312" w:cs="仿宋_GB2312" w:hint="eastAsia"/>
                <w:b w:val="0"/>
                <w:bCs/>
                <w:sz w:val="24"/>
              </w:rPr>
              <w:t>房屋建筑工程质量评估报告书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10.</w:t>
            </w:r>
            <w:r>
              <w:rPr>
                <w:rFonts w:ascii="仿宋_GB2312" w:hAnsi="仿宋_GB2312" w:cs="仿宋_GB2312" w:hint="eastAsia"/>
                <w:b w:val="0"/>
                <w:bCs/>
                <w:sz w:val="24"/>
              </w:rPr>
              <w:t>施工单位签署的工程质量保修书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11.</w:t>
            </w:r>
            <w:r>
              <w:rPr>
                <w:rFonts w:ascii="仿宋_GB2312" w:hAnsi="仿宋_GB2312" w:cs="仿宋_GB2312" w:hint="eastAsia"/>
                <w:b w:val="0"/>
                <w:bCs/>
                <w:sz w:val="24"/>
              </w:rPr>
              <w:t>住宅质量保证书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12.</w:t>
            </w:r>
            <w:r>
              <w:rPr>
                <w:rFonts w:ascii="仿宋_GB2312" w:hAnsi="仿宋_GB2312" w:cs="仿宋_GB2312" w:hint="eastAsia"/>
                <w:b w:val="0"/>
                <w:bCs/>
                <w:sz w:val="24"/>
              </w:rPr>
              <w:t>住宅使用说明书</w:t>
            </w:r>
            <w:r>
              <w:rPr>
                <w:rFonts w:ascii="仿宋_GB2312" w:hAnsi="仿宋_GB2312" w:cs="仿宋_GB2312" w:hint="eastAsia"/>
                <w:b w:val="0"/>
                <w:bCs/>
                <w:sz w:val="24"/>
              </w:rPr>
              <w:t xml:space="preserve">                      </w:t>
            </w:r>
          </w:p>
          <w:p w:rsidR="00FA77D1" w:rsidRDefault="005C5A3B">
            <w:pPr>
              <w:rPr>
                <w:rFonts w:ascii="仿宋_GB2312" w:hAnsi="仿宋_GB2312" w:cs="仿宋_GB2312"/>
                <w:b w:val="0"/>
                <w:bCs/>
                <w:sz w:val="24"/>
              </w:rPr>
            </w:pPr>
            <w:r>
              <w:rPr>
                <w:rFonts w:ascii="仿宋_GB2312" w:hAnsi="仿宋_GB2312" w:cs="仿宋_GB2312" w:hint="eastAsia"/>
                <w:b w:val="0"/>
                <w:bCs/>
                <w:sz w:val="24"/>
              </w:rPr>
              <w:t>13.</w:t>
            </w:r>
            <w:r>
              <w:rPr>
                <w:rFonts w:ascii="仿宋_GB2312" w:hAnsi="仿宋_GB2312" w:cs="仿宋_GB2312" w:hint="eastAsia"/>
                <w:b w:val="0"/>
                <w:bCs/>
                <w:sz w:val="24"/>
              </w:rPr>
              <w:t>市政基础设施工程的有关质量检测和功能性试验资料</w:t>
            </w:r>
          </w:p>
          <w:p w:rsidR="00FA77D1" w:rsidRDefault="005C5A3B">
            <w:pPr>
              <w:rPr>
                <w:rFonts w:ascii="仿宋_GB2312" w:hAnsi="仿宋_GB2312" w:cs="仿宋_GB2312"/>
                <w:b w:val="0"/>
                <w:bCs/>
                <w:sz w:val="24"/>
              </w:rPr>
            </w:pPr>
            <w:r>
              <w:rPr>
                <w:rFonts w:ascii="仿宋_GB2312" w:hAnsi="仿宋_GB2312" w:cs="仿宋_GB2312" w:hint="eastAsia"/>
                <w:b w:val="0"/>
                <w:bCs/>
                <w:sz w:val="24"/>
              </w:rPr>
              <w:t>14.</w:t>
            </w:r>
            <w:r>
              <w:rPr>
                <w:rFonts w:ascii="仿宋_GB2312" w:hAnsi="仿宋_GB2312" w:cs="仿宋_GB2312" w:hint="eastAsia"/>
                <w:b w:val="0"/>
                <w:bCs/>
                <w:sz w:val="24"/>
              </w:rPr>
              <w:t>辽宁省房屋建筑工程市政基础设施工程质量监督报告</w:t>
            </w:r>
          </w:p>
          <w:p w:rsidR="00FA77D1" w:rsidRDefault="005C5A3B">
            <w:pPr>
              <w:rPr>
                <w:rFonts w:ascii="仿宋_GB2312" w:hAnsi="仿宋_GB2312" w:cs="仿宋_GB2312"/>
                <w:b w:val="0"/>
                <w:bCs/>
                <w:kern w:val="0"/>
                <w:sz w:val="24"/>
              </w:rPr>
            </w:pPr>
            <w:r>
              <w:rPr>
                <w:rFonts w:ascii="仿宋_GB2312" w:hAnsi="仿宋_GB2312" w:cs="仿宋_GB2312" w:hint="eastAsia"/>
                <w:b w:val="0"/>
                <w:bCs/>
                <w:sz w:val="24"/>
              </w:rPr>
              <w:t>15.</w:t>
            </w:r>
            <w:r>
              <w:rPr>
                <w:rFonts w:ascii="仿宋_GB2312" w:hAnsi="仿宋_GB2312" w:cs="仿宋_GB2312" w:hint="eastAsia"/>
                <w:b w:val="0"/>
                <w:bCs/>
                <w:sz w:val="24"/>
              </w:rPr>
              <w:t>房屋建筑工程：单位</w:t>
            </w:r>
            <w:r>
              <w:rPr>
                <w:rFonts w:ascii="仿宋_GB2312" w:hAnsi="仿宋_GB2312" w:cs="仿宋_GB2312" w:hint="eastAsia"/>
                <w:b w:val="0"/>
                <w:bCs/>
                <w:sz w:val="24"/>
              </w:rPr>
              <w:t>(</w:t>
            </w:r>
            <w:r>
              <w:rPr>
                <w:rFonts w:ascii="仿宋_GB2312" w:hAnsi="仿宋_GB2312" w:cs="仿宋_GB2312" w:hint="eastAsia"/>
                <w:b w:val="0"/>
                <w:bCs/>
                <w:sz w:val="24"/>
              </w:rPr>
              <w:t>子单位</w:t>
            </w:r>
            <w:r>
              <w:rPr>
                <w:rFonts w:ascii="仿宋_GB2312" w:hAnsi="仿宋_GB2312" w:cs="仿宋_GB2312" w:hint="eastAsia"/>
                <w:b w:val="0"/>
                <w:bCs/>
                <w:sz w:val="24"/>
              </w:rPr>
              <w:t>)</w:t>
            </w:r>
            <w:r>
              <w:rPr>
                <w:rFonts w:ascii="仿宋_GB2312" w:hAnsi="仿宋_GB2312" w:cs="仿宋_GB2312" w:hint="eastAsia"/>
                <w:b w:val="0"/>
                <w:bCs/>
                <w:sz w:val="24"/>
              </w:rPr>
              <w:t>工程质量竣工验收记录</w:t>
            </w:r>
          </w:p>
        </w:tc>
      </w:tr>
      <w:tr w:rsidR="00FA77D1">
        <w:trPr>
          <w:jc w:val="center"/>
        </w:trPr>
        <w:tc>
          <w:tcPr>
            <w:tcW w:w="1470" w:type="dxa"/>
            <w:vMerge/>
          </w:tcPr>
          <w:p w:rsidR="00FA77D1" w:rsidRDefault="00FA77D1"/>
        </w:tc>
        <w:tc>
          <w:tcPr>
            <w:tcW w:w="1640" w:type="dxa"/>
            <w:vAlign w:val="center"/>
          </w:tcPr>
          <w:p w:rsidR="00FA77D1" w:rsidRDefault="005C5A3B">
            <w:pPr>
              <w:jc w:val="center"/>
              <w:rPr>
                <w:rFonts w:ascii="仿宋_GB2312"/>
                <w:szCs w:val="28"/>
              </w:rPr>
            </w:pPr>
            <w:r>
              <w:rPr>
                <w:rFonts w:ascii="仿宋_GB2312" w:cs="方正正纤黑简体" w:hint="eastAsia"/>
                <w:bCs/>
                <w:kern w:val="0"/>
                <w:sz w:val="32"/>
                <w:szCs w:val="32"/>
              </w:rPr>
              <w:t>收费标准</w:t>
            </w:r>
          </w:p>
        </w:tc>
        <w:tc>
          <w:tcPr>
            <w:tcW w:w="6214" w:type="dxa"/>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不收费</w:t>
            </w:r>
          </w:p>
        </w:tc>
      </w:tr>
      <w:tr w:rsidR="00FA77D1">
        <w:trPr>
          <w:trHeight w:val="1549"/>
          <w:jc w:val="center"/>
        </w:trPr>
        <w:tc>
          <w:tcPr>
            <w:tcW w:w="1470" w:type="dxa"/>
            <w:textDirection w:val="tbRlV"/>
            <w:vAlign w:val="center"/>
          </w:tcPr>
          <w:p w:rsidR="00FA77D1" w:rsidRDefault="005C5A3B">
            <w:pPr>
              <w:adjustRightInd w:val="0"/>
              <w:snapToGrid w:val="0"/>
              <w:spacing w:line="500" w:lineRule="exact"/>
              <w:ind w:left="113" w:right="113"/>
              <w:jc w:val="center"/>
              <w:rPr>
                <w:rFonts w:ascii="仿宋_GB2312" w:cs="方正正纤黑简体"/>
                <w:bCs/>
                <w:kern w:val="0"/>
                <w:sz w:val="32"/>
                <w:szCs w:val="32"/>
              </w:rPr>
            </w:pPr>
            <w:r>
              <w:rPr>
                <w:rFonts w:ascii="仿宋_GB2312" w:cs="方正正纤黑简体" w:hint="eastAsia"/>
                <w:bCs/>
                <w:kern w:val="0"/>
                <w:sz w:val="32"/>
                <w:szCs w:val="32"/>
              </w:rPr>
              <w:t>阶段时限</w:t>
            </w:r>
          </w:p>
        </w:tc>
        <w:tc>
          <w:tcPr>
            <w:tcW w:w="7854" w:type="dxa"/>
            <w:gridSpan w:val="2"/>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（一）改造工程：受理阶段</w:t>
            </w:r>
            <w:r>
              <w:rPr>
                <w:rFonts w:ascii="仿宋_GB2312" w:hAnsi="仿宋_GB2312" w:cs="仿宋_GB2312" w:hint="eastAsia"/>
                <w:b w:val="0"/>
                <w:bCs/>
                <w:kern w:val="0"/>
                <w:sz w:val="24"/>
              </w:rPr>
              <w:t>3</w:t>
            </w:r>
            <w:r>
              <w:rPr>
                <w:rFonts w:ascii="仿宋_GB2312" w:hAnsi="仿宋_GB2312" w:cs="仿宋_GB2312" w:hint="eastAsia"/>
                <w:b w:val="0"/>
                <w:bCs/>
                <w:kern w:val="0"/>
                <w:sz w:val="24"/>
              </w:rPr>
              <w:t>个工作日，现场验收阶段</w:t>
            </w:r>
            <w:r>
              <w:rPr>
                <w:rFonts w:ascii="仿宋_GB2312" w:hAnsi="仿宋_GB2312" w:cs="仿宋_GB2312" w:hint="eastAsia"/>
                <w:b w:val="0"/>
                <w:bCs/>
                <w:kern w:val="0"/>
                <w:sz w:val="24"/>
              </w:rPr>
              <w:t>5</w:t>
            </w:r>
            <w:r>
              <w:rPr>
                <w:rFonts w:ascii="仿宋_GB2312" w:hAnsi="仿宋_GB2312" w:cs="仿宋_GB2312" w:hint="eastAsia"/>
                <w:b w:val="0"/>
                <w:bCs/>
                <w:kern w:val="0"/>
                <w:sz w:val="24"/>
              </w:rPr>
              <w:t>个工作日，备案阶段</w:t>
            </w:r>
            <w:r>
              <w:rPr>
                <w:rFonts w:ascii="仿宋_GB2312" w:hAnsi="仿宋_GB2312" w:cs="仿宋_GB2312" w:hint="eastAsia"/>
                <w:b w:val="0"/>
                <w:bCs/>
                <w:kern w:val="0"/>
                <w:sz w:val="24"/>
              </w:rPr>
              <w:t>1</w:t>
            </w:r>
            <w:r>
              <w:rPr>
                <w:rFonts w:ascii="仿宋_GB2312" w:hAnsi="仿宋_GB2312" w:cs="仿宋_GB2312" w:hint="eastAsia"/>
                <w:b w:val="0"/>
                <w:bCs/>
                <w:kern w:val="0"/>
                <w:sz w:val="24"/>
              </w:rPr>
              <w:t>个工作日。</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（二）其它工程：受理阶段</w:t>
            </w:r>
            <w:r>
              <w:rPr>
                <w:rFonts w:ascii="仿宋_GB2312" w:hAnsi="仿宋_GB2312" w:cs="仿宋_GB2312" w:hint="eastAsia"/>
                <w:b w:val="0"/>
                <w:bCs/>
                <w:kern w:val="0"/>
                <w:sz w:val="24"/>
              </w:rPr>
              <w:t>5</w:t>
            </w:r>
            <w:r>
              <w:rPr>
                <w:rFonts w:ascii="仿宋_GB2312" w:hAnsi="仿宋_GB2312" w:cs="仿宋_GB2312" w:hint="eastAsia"/>
                <w:b w:val="0"/>
                <w:bCs/>
                <w:kern w:val="0"/>
                <w:sz w:val="24"/>
              </w:rPr>
              <w:t>个工作日，现场验收阶段</w:t>
            </w:r>
            <w:r>
              <w:rPr>
                <w:rFonts w:ascii="仿宋_GB2312" w:hAnsi="仿宋_GB2312" w:cs="仿宋_GB2312" w:hint="eastAsia"/>
                <w:b w:val="0"/>
                <w:bCs/>
                <w:kern w:val="0"/>
                <w:sz w:val="24"/>
              </w:rPr>
              <w:t>14</w:t>
            </w:r>
            <w:r>
              <w:rPr>
                <w:rFonts w:ascii="仿宋_GB2312" w:hAnsi="仿宋_GB2312" w:cs="仿宋_GB2312" w:hint="eastAsia"/>
                <w:b w:val="0"/>
                <w:bCs/>
                <w:kern w:val="0"/>
                <w:sz w:val="24"/>
              </w:rPr>
              <w:t>个工作日，备案阶段</w:t>
            </w:r>
            <w:r>
              <w:rPr>
                <w:rFonts w:ascii="仿宋_GB2312" w:hAnsi="仿宋_GB2312" w:cs="仿宋_GB2312" w:hint="eastAsia"/>
                <w:b w:val="0"/>
                <w:bCs/>
                <w:kern w:val="0"/>
                <w:sz w:val="24"/>
              </w:rPr>
              <w:t>1</w:t>
            </w:r>
            <w:r>
              <w:rPr>
                <w:rFonts w:ascii="仿宋_GB2312" w:hAnsi="仿宋_GB2312" w:cs="仿宋_GB2312" w:hint="eastAsia"/>
                <w:b w:val="0"/>
                <w:bCs/>
                <w:kern w:val="0"/>
                <w:sz w:val="24"/>
              </w:rPr>
              <w:t>个工作日。</w:t>
            </w:r>
          </w:p>
        </w:tc>
      </w:tr>
      <w:tr w:rsidR="00FA77D1">
        <w:trPr>
          <w:trHeight w:val="1557"/>
          <w:jc w:val="center"/>
        </w:trPr>
        <w:tc>
          <w:tcPr>
            <w:tcW w:w="1470" w:type="dxa"/>
            <w:textDirection w:val="tbRlV"/>
            <w:vAlign w:val="center"/>
          </w:tcPr>
          <w:p w:rsidR="00FA77D1" w:rsidRDefault="005C5A3B">
            <w:pPr>
              <w:adjustRightInd w:val="0"/>
              <w:snapToGrid w:val="0"/>
              <w:spacing w:line="500" w:lineRule="exact"/>
              <w:ind w:left="113" w:right="113"/>
              <w:jc w:val="center"/>
              <w:rPr>
                <w:rFonts w:ascii="仿宋_GB2312"/>
                <w:bCs/>
                <w:kern w:val="0"/>
                <w:sz w:val="32"/>
                <w:szCs w:val="32"/>
              </w:rPr>
            </w:pPr>
            <w:r>
              <w:rPr>
                <w:rFonts w:ascii="仿宋_GB2312" w:cs="方正正纤黑简体" w:hint="eastAsia"/>
                <w:bCs/>
                <w:kern w:val="0"/>
                <w:sz w:val="32"/>
                <w:szCs w:val="32"/>
              </w:rPr>
              <w:t>温馨提示</w:t>
            </w:r>
          </w:p>
        </w:tc>
        <w:tc>
          <w:tcPr>
            <w:tcW w:w="7854" w:type="dxa"/>
            <w:gridSpan w:val="2"/>
            <w:vAlign w:val="center"/>
          </w:tcPr>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1.</w:t>
            </w:r>
            <w:r>
              <w:rPr>
                <w:rFonts w:ascii="仿宋_GB2312" w:hAnsi="仿宋_GB2312" w:cs="仿宋_GB2312" w:hint="eastAsia"/>
                <w:b w:val="0"/>
                <w:bCs/>
                <w:kern w:val="0"/>
                <w:sz w:val="24"/>
              </w:rPr>
              <w:t>申请材料应按申报材料清单提供，并按专项验收要求分别装订成册，在现场验收或档案验收时提供相应验收部门审核。经各专项验收部门审核认为符合要求的，由各验收部门直接收取；经各验收部门审核认为不符合要求的，应将具体问题和整改要求一次性告知建设单位，建设单位按要求整改后，递交相应验收部门；</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2.</w:t>
            </w:r>
            <w:r>
              <w:rPr>
                <w:rFonts w:ascii="仿宋_GB2312" w:hAnsi="仿宋_GB2312" w:cs="仿宋_GB2312" w:hint="eastAsia"/>
                <w:b w:val="0"/>
                <w:bCs/>
                <w:kern w:val="0"/>
                <w:sz w:val="24"/>
              </w:rPr>
              <w:t>提交的纸质材料应是原件或复印件加盖单位公章；</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3.</w:t>
            </w:r>
            <w:r>
              <w:rPr>
                <w:rFonts w:ascii="仿宋_GB2312" w:hAnsi="仿宋_GB2312" w:cs="仿宋_GB2312" w:hint="eastAsia"/>
                <w:b w:val="0"/>
                <w:bCs/>
                <w:kern w:val="0"/>
                <w:sz w:val="24"/>
              </w:rPr>
              <w:t>凡注明需提供</w:t>
            </w:r>
            <w:r>
              <w:rPr>
                <w:rFonts w:ascii="仿宋_GB2312" w:hAnsi="仿宋_GB2312" w:cs="仿宋_GB2312" w:hint="eastAsia"/>
                <w:b w:val="0"/>
                <w:bCs/>
                <w:kern w:val="0"/>
                <w:sz w:val="24"/>
              </w:rPr>
              <w:t>PDF</w:t>
            </w:r>
            <w:r>
              <w:rPr>
                <w:rFonts w:ascii="仿宋_GB2312" w:hAnsi="仿宋_GB2312" w:cs="仿宋_GB2312" w:hint="eastAsia"/>
                <w:b w:val="0"/>
                <w:bCs/>
                <w:kern w:val="0"/>
                <w:sz w:val="24"/>
              </w:rPr>
              <w:t>或</w:t>
            </w:r>
            <w:r>
              <w:rPr>
                <w:rFonts w:ascii="仿宋_GB2312" w:hAnsi="仿宋_GB2312" w:cs="仿宋_GB2312" w:hint="eastAsia"/>
                <w:b w:val="0"/>
                <w:bCs/>
                <w:kern w:val="0"/>
                <w:sz w:val="24"/>
              </w:rPr>
              <w:t>JPG</w:t>
            </w:r>
            <w:r>
              <w:rPr>
                <w:rFonts w:ascii="仿宋_GB2312" w:hAnsi="仿宋_GB2312" w:cs="仿宋_GB2312" w:hint="eastAsia"/>
                <w:b w:val="0"/>
                <w:bCs/>
                <w:kern w:val="0"/>
                <w:sz w:val="24"/>
              </w:rPr>
              <w:t>格式电子化材料的，还应在申请联合验收时，与在审批系统内填写的申请表单一并上传、提交；</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4.</w:t>
            </w:r>
            <w:r>
              <w:rPr>
                <w:rFonts w:ascii="仿宋_GB2312" w:hAnsi="仿宋_GB2312" w:cs="仿宋_GB2312" w:hint="eastAsia"/>
                <w:b w:val="0"/>
                <w:bCs/>
                <w:kern w:val="0"/>
                <w:sz w:val="24"/>
              </w:rPr>
              <w:t>申报材料中注明“系统自动生成、流转资料”的内容，如申请联合</w:t>
            </w:r>
            <w:r>
              <w:rPr>
                <w:rFonts w:ascii="仿宋_GB2312" w:hAnsi="仿宋_GB2312" w:cs="仿宋_GB2312" w:hint="eastAsia"/>
                <w:b w:val="0"/>
                <w:bCs/>
                <w:kern w:val="0"/>
                <w:sz w:val="24"/>
              </w:rPr>
              <w:t>验收前未在系统中上传或产生，需建设单位在申请联合验收时，在审批系统内</w:t>
            </w:r>
            <w:r>
              <w:rPr>
                <w:rFonts w:ascii="仿宋_GB2312" w:hAnsi="仿宋_GB2312" w:cs="仿宋_GB2312" w:hint="eastAsia"/>
                <w:b w:val="0"/>
                <w:bCs/>
                <w:kern w:val="0"/>
                <w:sz w:val="24"/>
              </w:rPr>
              <w:lastRenderedPageBreak/>
              <w:t>与填写的申请表单一并上传；</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5.</w:t>
            </w:r>
            <w:r>
              <w:rPr>
                <w:rFonts w:ascii="仿宋_GB2312" w:hAnsi="仿宋_GB2312" w:cs="仿宋_GB2312" w:hint="eastAsia"/>
                <w:b w:val="0"/>
                <w:bCs/>
                <w:kern w:val="0"/>
                <w:sz w:val="24"/>
              </w:rPr>
              <w:t>验收时人员需要变更的需提供相应的法人授权委托书、资格证明等资料；</w:t>
            </w:r>
          </w:p>
          <w:p w:rsidR="00FA77D1" w:rsidRDefault="005C5A3B">
            <w:pPr>
              <w:rPr>
                <w:rFonts w:ascii="仿宋_GB2312" w:hAnsi="仿宋_GB2312" w:cs="仿宋_GB2312"/>
                <w:b w:val="0"/>
                <w:bCs/>
                <w:kern w:val="0"/>
                <w:sz w:val="24"/>
              </w:rPr>
            </w:pPr>
            <w:r>
              <w:rPr>
                <w:rFonts w:ascii="仿宋_GB2312" w:hAnsi="仿宋_GB2312" w:cs="仿宋_GB2312" w:hint="eastAsia"/>
                <w:b w:val="0"/>
                <w:bCs/>
                <w:kern w:val="0"/>
                <w:sz w:val="24"/>
              </w:rPr>
              <w:t>6.</w:t>
            </w:r>
            <w:r>
              <w:rPr>
                <w:rFonts w:ascii="仿宋_GB2312" w:hAnsi="仿宋_GB2312" w:cs="仿宋_GB2312" w:hint="eastAsia"/>
                <w:b w:val="0"/>
                <w:bCs/>
                <w:kern w:val="0"/>
                <w:sz w:val="24"/>
              </w:rPr>
              <w:t>建设单位自愿选择验收事项中涉及专业性较强或审批要件较为复杂的内容的咨询服务。</w:t>
            </w:r>
          </w:p>
        </w:tc>
      </w:tr>
    </w:tbl>
    <w:p w:rsidR="00FA77D1" w:rsidRDefault="00FA77D1"/>
    <w:p w:rsidR="00FA77D1" w:rsidRDefault="00FA77D1"/>
    <w:p w:rsidR="00FA77D1" w:rsidRDefault="00FA77D1"/>
    <w:p w:rsidR="00FA77D1" w:rsidRDefault="00FA77D1"/>
    <w:p w:rsidR="00FA77D1" w:rsidRDefault="00FA77D1"/>
    <w:p w:rsidR="00FA77D1" w:rsidRDefault="00FA77D1">
      <w:pPr>
        <w:rPr>
          <w:b w:val="0"/>
          <w:bCs/>
        </w:rPr>
      </w:pPr>
    </w:p>
    <w:sectPr w:rsidR="00FA77D1" w:rsidSect="00FA77D1">
      <w:pgSz w:w="11906" w:h="16838"/>
      <w:pgMar w:top="1440" w:right="1803" w:bottom="1440" w:left="1803" w:header="851" w:footer="992" w:gutter="0"/>
      <w:cols w:space="0"/>
      <w:docGrid w:type="lines" w:linePitch="39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黑简体">
    <w:altName w:val="黑体"/>
    <w:charset w:val="7A"/>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正纤黑简体">
    <w:altName w:val="黑体"/>
    <w:charset w:val="7A"/>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D59"/>
    <w:multiLevelType w:val="singleLevel"/>
    <w:tmpl w:val="3C3C7D59"/>
    <w:lvl w:ilvl="0">
      <w:start w:val="1"/>
      <w:numFmt w:val="decimal"/>
      <w:lvlText w:val="%1."/>
      <w:lvlJc w:val="left"/>
      <w:pPr>
        <w:tabs>
          <w:tab w:val="left" w:pos="312"/>
        </w:tabs>
      </w:pPr>
    </w:lvl>
  </w:abstractNum>
  <w:abstractNum w:abstractNumId="1">
    <w:nsid w:val="6BD89A24"/>
    <w:multiLevelType w:val="singleLevel"/>
    <w:tmpl w:val="6BD89A2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98"/>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460C0D"/>
    <w:rsid w:val="000339D3"/>
    <w:rsid w:val="0004659E"/>
    <w:rsid w:val="001338C6"/>
    <w:rsid w:val="001770F8"/>
    <w:rsid w:val="002747C5"/>
    <w:rsid w:val="0029020C"/>
    <w:rsid w:val="002F0A40"/>
    <w:rsid w:val="00460C0D"/>
    <w:rsid w:val="004677ED"/>
    <w:rsid w:val="004D6325"/>
    <w:rsid w:val="00523502"/>
    <w:rsid w:val="005C5A3B"/>
    <w:rsid w:val="005D4ECE"/>
    <w:rsid w:val="00706586"/>
    <w:rsid w:val="00706B74"/>
    <w:rsid w:val="0085093C"/>
    <w:rsid w:val="008B77DE"/>
    <w:rsid w:val="00925F17"/>
    <w:rsid w:val="009E36F7"/>
    <w:rsid w:val="00A24261"/>
    <w:rsid w:val="00A626E6"/>
    <w:rsid w:val="00A974F1"/>
    <w:rsid w:val="00B47EA3"/>
    <w:rsid w:val="00BC6E08"/>
    <w:rsid w:val="00BE118B"/>
    <w:rsid w:val="00BF3B52"/>
    <w:rsid w:val="00C50369"/>
    <w:rsid w:val="00C94987"/>
    <w:rsid w:val="00D3456F"/>
    <w:rsid w:val="00D756D4"/>
    <w:rsid w:val="00EC6F5D"/>
    <w:rsid w:val="00FA77D1"/>
    <w:rsid w:val="00FE10AA"/>
    <w:rsid w:val="00FF42C4"/>
    <w:rsid w:val="015E250D"/>
    <w:rsid w:val="03CA0837"/>
    <w:rsid w:val="044425F8"/>
    <w:rsid w:val="054F79D4"/>
    <w:rsid w:val="058B1651"/>
    <w:rsid w:val="09E620EC"/>
    <w:rsid w:val="0A3B525C"/>
    <w:rsid w:val="0A5D577B"/>
    <w:rsid w:val="0C6E3987"/>
    <w:rsid w:val="0D3A5BB0"/>
    <w:rsid w:val="1B193CEA"/>
    <w:rsid w:val="1B8737A6"/>
    <w:rsid w:val="1D3A2AB9"/>
    <w:rsid w:val="1DF16108"/>
    <w:rsid w:val="1F337F65"/>
    <w:rsid w:val="1F3F2D01"/>
    <w:rsid w:val="20FA49E3"/>
    <w:rsid w:val="2AB6603E"/>
    <w:rsid w:val="2BD90644"/>
    <w:rsid w:val="2F6A60E3"/>
    <w:rsid w:val="2FA91298"/>
    <w:rsid w:val="302F708D"/>
    <w:rsid w:val="331F08F1"/>
    <w:rsid w:val="33C1449C"/>
    <w:rsid w:val="39CB0A40"/>
    <w:rsid w:val="43A52DD0"/>
    <w:rsid w:val="43ED2951"/>
    <w:rsid w:val="45F77C7C"/>
    <w:rsid w:val="46694A60"/>
    <w:rsid w:val="495733D6"/>
    <w:rsid w:val="4A8D3804"/>
    <w:rsid w:val="4B7D7FE3"/>
    <w:rsid w:val="4C4865BF"/>
    <w:rsid w:val="515400AC"/>
    <w:rsid w:val="541273C0"/>
    <w:rsid w:val="559566A0"/>
    <w:rsid w:val="59D16F4A"/>
    <w:rsid w:val="5D7147FF"/>
    <w:rsid w:val="5DD22ECA"/>
    <w:rsid w:val="5DD514F7"/>
    <w:rsid w:val="5E6D5856"/>
    <w:rsid w:val="5E994731"/>
    <w:rsid w:val="646D2D1B"/>
    <w:rsid w:val="64750B3E"/>
    <w:rsid w:val="64ED7D89"/>
    <w:rsid w:val="693175A0"/>
    <w:rsid w:val="734B5605"/>
    <w:rsid w:val="75F46FA6"/>
    <w:rsid w:val="775C16F8"/>
    <w:rsid w:val="78000FAD"/>
    <w:rsid w:val="7A9D248E"/>
    <w:rsid w:val="7F055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7D1"/>
    <w:pPr>
      <w:widowControl w:val="0"/>
      <w:jc w:val="both"/>
    </w:pPr>
    <w:rPr>
      <w:rFonts w:eastAsia="仿宋_GB2312"/>
      <w:b/>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A77D1"/>
    <w:pPr>
      <w:tabs>
        <w:tab w:val="center" w:pos="4153"/>
        <w:tab w:val="right" w:pos="8306"/>
      </w:tabs>
      <w:snapToGrid w:val="0"/>
      <w:jc w:val="left"/>
    </w:pPr>
    <w:rPr>
      <w:sz w:val="18"/>
      <w:szCs w:val="18"/>
    </w:rPr>
  </w:style>
  <w:style w:type="paragraph" w:styleId="a4">
    <w:name w:val="header"/>
    <w:basedOn w:val="a"/>
    <w:link w:val="Char0"/>
    <w:qFormat/>
    <w:rsid w:val="00FA77D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A77D1"/>
    <w:pPr>
      <w:spacing w:beforeAutospacing="1" w:afterAutospacing="1"/>
      <w:jc w:val="left"/>
    </w:pPr>
    <w:rPr>
      <w:rFonts w:ascii="Calibri" w:eastAsia="宋体" w:hAnsi="Calibri"/>
      <w:kern w:val="0"/>
      <w:sz w:val="24"/>
    </w:rPr>
  </w:style>
  <w:style w:type="table" w:styleId="a6">
    <w:name w:val="Table Grid"/>
    <w:basedOn w:val="a1"/>
    <w:qFormat/>
    <w:rsid w:val="00FA7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FA77D1"/>
    <w:rPr>
      <w:color w:val="0000FF"/>
      <w:u w:val="single"/>
    </w:rPr>
  </w:style>
  <w:style w:type="character" w:customStyle="1" w:styleId="Char0">
    <w:name w:val="页眉 Char"/>
    <w:basedOn w:val="a0"/>
    <w:link w:val="a4"/>
    <w:qFormat/>
    <w:rsid w:val="00FA77D1"/>
    <w:rPr>
      <w:kern w:val="2"/>
      <w:sz w:val="18"/>
      <w:szCs w:val="18"/>
    </w:rPr>
  </w:style>
  <w:style w:type="character" w:customStyle="1" w:styleId="Char">
    <w:name w:val="页脚 Char"/>
    <w:basedOn w:val="a0"/>
    <w:link w:val="a3"/>
    <w:qFormat/>
    <w:rsid w:val="00FA77D1"/>
    <w:rPr>
      <w:kern w:val="2"/>
      <w:sz w:val="18"/>
      <w:szCs w:val="18"/>
    </w:rPr>
  </w:style>
  <w:style w:type="character" w:customStyle="1" w:styleId="font61">
    <w:name w:val="font61"/>
    <w:basedOn w:val="a0"/>
    <w:qFormat/>
    <w:rsid w:val="00FA77D1"/>
    <w:rPr>
      <w:rFonts w:ascii="宋体" w:eastAsia="宋体" w:hAnsi="宋体" w:cs="宋体" w:hint="eastAsia"/>
      <w:color w:val="000000"/>
      <w:sz w:val="28"/>
      <w:szCs w:val="28"/>
      <w:u w:val="none"/>
    </w:rPr>
  </w:style>
  <w:style w:type="character" w:customStyle="1" w:styleId="font11">
    <w:name w:val="font11"/>
    <w:basedOn w:val="a0"/>
    <w:qFormat/>
    <w:rsid w:val="00FA77D1"/>
    <w:rPr>
      <w:rFonts w:ascii="仿宋_GB2312" w:eastAsia="仿宋_GB2312" w:cs="仿宋_GB2312" w:hint="eastAsia"/>
      <w:color w:val="000000"/>
      <w:sz w:val="28"/>
      <w:szCs w:val="28"/>
      <w:u w:val="none"/>
    </w:rPr>
  </w:style>
  <w:style w:type="character" w:customStyle="1" w:styleId="font51">
    <w:name w:val="font51"/>
    <w:basedOn w:val="a0"/>
    <w:qFormat/>
    <w:rsid w:val="00FA77D1"/>
    <w:rPr>
      <w:rFonts w:ascii="宋体" w:eastAsia="宋体" w:hAnsi="宋体" w:cs="宋体" w:hint="eastAsia"/>
      <w:color w:val="000000"/>
      <w:sz w:val="28"/>
      <w:szCs w:val="28"/>
      <w:u w:val="none"/>
    </w:rPr>
  </w:style>
  <w:style w:type="character" w:customStyle="1" w:styleId="font21">
    <w:name w:val="font21"/>
    <w:basedOn w:val="a0"/>
    <w:qFormat/>
    <w:rsid w:val="00FA77D1"/>
    <w:rPr>
      <w:rFonts w:ascii="仿宋_GB2312" w:eastAsia="仿宋_GB2312" w:cs="仿宋_GB2312"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59.197.165.3/lnqlk/epointqlk/audititem/basic/javascript:;" TargetMode="External"/><Relationship Id="rId13" Type="http://schemas.openxmlformats.org/officeDocument/2006/relationships/hyperlink" Target="https://59.197.165.3/lnqlk/epointqlk/audititem/basic/javascript:;" TargetMode="External"/><Relationship Id="rId18" Type="http://schemas.openxmlformats.org/officeDocument/2006/relationships/hyperlink" Target="https://59.197.165.3/lnqlk/epointqlk/audititem/basic/javascript:;" TargetMode="External"/><Relationship Id="rId3" Type="http://schemas.openxmlformats.org/officeDocument/2006/relationships/numbering" Target="numbering.xml"/><Relationship Id="rId7" Type="http://schemas.openxmlformats.org/officeDocument/2006/relationships/hyperlink" Target="https://59.197.165.3/lnqlk/epointqlk/audititem/basic/javascript:;" TargetMode="External"/><Relationship Id="rId12" Type="http://schemas.openxmlformats.org/officeDocument/2006/relationships/hyperlink" Target="https://59.197.165.3/lnqlk/epointqlk/audititem/basic/javascript:;" TargetMode="External"/><Relationship Id="rId17" Type="http://schemas.openxmlformats.org/officeDocument/2006/relationships/hyperlink" Target="https://59.197.165.3/lnqlk/epointqlk/audititem/basic/javascript:;" TargetMode="External"/><Relationship Id="rId2" Type="http://schemas.openxmlformats.org/officeDocument/2006/relationships/customXml" Target="../customXml/item2.xml"/><Relationship Id="rId16" Type="http://schemas.openxmlformats.org/officeDocument/2006/relationships/hyperlink" Target="https://59.197.165.3/lnqlk/epointqlk/audititem/basic/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59.197.165.3/lnqlk/epointqlk/audititem/basic/javascript:;" TargetMode="External"/><Relationship Id="rId5" Type="http://schemas.openxmlformats.org/officeDocument/2006/relationships/settings" Target="settings.xml"/><Relationship Id="rId15" Type="http://schemas.openxmlformats.org/officeDocument/2006/relationships/hyperlink" Target="https://59.197.165.3/lnqlk/epointqlk/audititem/basic/javascript:;" TargetMode="External"/><Relationship Id="rId10" Type="http://schemas.openxmlformats.org/officeDocument/2006/relationships/hyperlink" Target="https://59.197.165.3/lnqlk/epointqlk/audititem/basic/javascrip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59.197.165.3/lnqlk/epointqlk/audititem/basic/javascript:;" TargetMode="External"/><Relationship Id="rId14" Type="http://schemas.openxmlformats.org/officeDocument/2006/relationships/hyperlink" Target="https://59.197.165.3/lnqlk/epointqlk/audititem/basic/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6DFBEE7-368B-47CF-A6BF-8E774C6843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1001</Words>
  <Characters>5711</Characters>
  <Application>Microsoft Office Word</Application>
  <DocSecurity>0</DocSecurity>
  <Lines>47</Lines>
  <Paragraphs>13</Paragraphs>
  <ScaleCrop>false</ScaleCrop>
  <Company>Sky123.Org</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13</cp:revision>
  <cp:lastPrinted>2020-06-28T00:19:00Z</cp:lastPrinted>
  <dcterms:created xsi:type="dcterms:W3CDTF">2020-05-26T00:55:00Z</dcterms:created>
  <dcterms:modified xsi:type="dcterms:W3CDTF">2021-07-14T07:09:00Z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0CDB0052444A466FADE00ACE28628ACD</vt:lpwstr>
  </property>
</Properties>
</file>