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olor w:val="FF0000"/>
          <w:sz w:val="96"/>
          <w:szCs w:val="96"/>
        </w:rPr>
      </w:pPr>
      <w:r>
        <w:rPr>
          <w:rFonts w:hint="eastAsia" w:ascii="黑体" w:eastAsia="黑体"/>
          <w:color w:val="FF0000"/>
          <w:sz w:val="96"/>
          <w:szCs w:val="96"/>
        </w:rPr>
        <w:t>盘</w:t>
      </w:r>
      <w:r>
        <w:rPr>
          <w:rFonts w:ascii="黑体" w:eastAsia="黑体"/>
          <w:color w:val="FF0000"/>
          <w:sz w:val="96"/>
          <w:szCs w:val="96"/>
        </w:rPr>
        <w:t xml:space="preserve"> </w:t>
      </w:r>
      <w:r>
        <w:rPr>
          <w:rFonts w:hint="eastAsia" w:ascii="黑体" w:eastAsia="黑体"/>
          <w:color w:val="FF0000"/>
          <w:sz w:val="96"/>
          <w:szCs w:val="96"/>
        </w:rPr>
        <w:t>山</w:t>
      </w:r>
      <w:r>
        <w:rPr>
          <w:rFonts w:ascii="黑体" w:eastAsia="黑体"/>
          <w:color w:val="FF0000"/>
          <w:sz w:val="96"/>
          <w:szCs w:val="96"/>
        </w:rPr>
        <w:t xml:space="preserve"> </w:t>
      </w:r>
      <w:r>
        <w:rPr>
          <w:rFonts w:hint="eastAsia" w:ascii="黑体" w:eastAsia="黑体"/>
          <w:color w:val="FF0000"/>
          <w:sz w:val="96"/>
          <w:szCs w:val="96"/>
        </w:rPr>
        <w:t>县</w:t>
      </w:r>
      <w:r>
        <w:rPr>
          <w:rFonts w:ascii="黑体" w:eastAsia="黑体"/>
          <w:color w:val="FF0000"/>
          <w:sz w:val="96"/>
          <w:szCs w:val="96"/>
        </w:rPr>
        <w:t xml:space="preserve"> </w:t>
      </w:r>
      <w:r>
        <w:rPr>
          <w:rFonts w:hint="eastAsia" w:ascii="黑体" w:eastAsia="黑体"/>
          <w:color w:val="FF0000"/>
          <w:sz w:val="96"/>
          <w:szCs w:val="96"/>
        </w:rPr>
        <w:t>教</w:t>
      </w:r>
      <w:r>
        <w:rPr>
          <w:rFonts w:ascii="黑体" w:eastAsia="黑体"/>
          <w:color w:val="FF0000"/>
          <w:sz w:val="96"/>
          <w:szCs w:val="96"/>
        </w:rPr>
        <w:t xml:space="preserve"> </w:t>
      </w:r>
      <w:r>
        <w:rPr>
          <w:rFonts w:hint="eastAsia" w:ascii="黑体" w:eastAsia="黑体"/>
          <w:color w:val="FF0000"/>
          <w:sz w:val="96"/>
          <w:szCs w:val="96"/>
        </w:rPr>
        <w:t>育</w:t>
      </w:r>
      <w:r>
        <w:rPr>
          <w:rFonts w:ascii="黑体" w:eastAsia="黑体"/>
          <w:color w:val="FF0000"/>
          <w:sz w:val="96"/>
          <w:szCs w:val="96"/>
        </w:rPr>
        <w:t xml:space="preserve"> </w:t>
      </w:r>
      <w:r>
        <w:rPr>
          <w:rFonts w:hint="eastAsia" w:ascii="黑体" w:eastAsia="黑体"/>
          <w:color w:val="FF0000"/>
          <w:sz w:val="96"/>
          <w:szCs w:val="96"/>
        </w:rPr>
        <w:t>局</w:t>
      </w:r>
    </w:p>
    <w:p>
      <w:pPr>
        <w:jc w:val="center"/>
        <w:rPr>
          <w:rFonts w:ascii="仿宋_GB2312" w:eastAsia="仿宋_GB2312"/>
          <w:color w:val="000000"/>
          <w:sz w:val="24"/>
        </w:rPr>
      </w:pPr>
    </w:p>
    <w:p>
      <w:pPr>
        <w:jc w:val="center"/>
        <w:rPr>
          <w:rFonts w:ascii="仿宋_GB2312" w:eastAsia="仿宋_GB2312"/>
          <w:color w:val="000000"/>
          <w:sz w:val="32"/>
          <w:szCs w:val="32"/>
        </w:rPr>
      </w:pPr>
      <w:r>
        <w:rPr>
          <w:rFonts w:hint="eastAsia" w:ascii="仿宋_GB2312" w:eastAsia="仿宋_GB2312"/>
          <w:color w:val="000000"/>
          <w:sz w:val="32"/>
          <w:szCs w:val="32"/>
        </w:rPr>
        <w:t>盘县教通字〔</w:t>
      </w:r>
      <w:r>
        <w:rPr>
          <w:rFonts w:ascii="仿宋_GB2312" w:eastAsia="仿宋_GB2312"/>
          <w:color w:val="000000"/>
          <w:sz w:val="32"/>
          <w:szCs w:val="32"/>
        </w:rPr>
        <w:t>2021</w:t>
      </w: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号</w:t>
      </w:r>
    </w:p>
    <w:p>
      <w:pPr>
        <w:jc w:val="center"/>
        <w:rPr>
          <w:rFonts w:ascii="黑体" w:eastAsia="黑体"/>
          <w:color w:val="FF0000"/>
          <w:sz w:val="44"/>
          <w:szCs w:val="44"/>
        </w:rPr>
      </w:pPr>
      <w: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175260</wp:posOffset>
                </wp:positionV>
                <wp:extent cx="5372100" cy="0"/>
                <wp:effectExtent l="0" t="19050" r="0" b="19050"/>
                <wp:wrapNone/>
                <wp:docPr id="1" name="直线 2"/>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4pt;margin-top:13.8pt;height:0pt;width:423pt;z-index:251659264;mso-width-relative:page;mso-height-relative:page;" filled="f" stroked="t" coordsize="21600,21600" o:gfxdata="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ARQg2wAAAAkBAAAPAAAAAAAAAAEAIAAAACIAAABkcnMvZG93bnJldi54bWxQSwECFAAUAAAACACH&#10;TuJAQvPbFugBAADcAwAADgAAAAAAAAABACAAAAAqAQAAZHJzL2Uyb0RvYy54bWxQSwUGAAAAAAYA&#10;BgBZAQAAhAUAAAAA&#10;">
                <v:fill on="f" focussize="0,0"/>
                <v:stroke weight="3pt" color="#FF0000" joinstyle="round"/>
                <v:imagedata o:title=""/>
                <o:lock v:ext="edit" aspectratio="f"/>
              </v:line>
            </w:pict>
          </mc:Fallback>
        </mc:AlternateContent>
      </w:r>
    </w:p>
    <w:p>
      <w:pPr>
        <w:jc w:val="center"/>
        <w:rPr>
          <w:rFonts w:ascii="黑体" w:eastAsia="黑体"/>
          <w:b/>
          <w:sz w:val="44"/>
          <w:szCs w:val="44"/>
        </w:rPr>
      </w:pPr>
      <w:bookmarkStart w:id="0" w:name="_GoBack"/>
      <w:r>
        <w:rPr>
          <w:rFonts w:hint="eastAsia" w:ascii="黑体" w:eastAsia="黑体"/>
          <w:b/>
          <w:sz w:val="44"/>
          <w:szCs w:val="44"/>
        </w:rPr>
        <w:t>关于民办幼儿园评估定级的通知</w:t>
      </w:r>
    </w:p>
    <w:p>
      <w:pPr>
        <w:spacing w:line="600" w:lineRule="exact"/>
        <w:rPr>
          <w:rFonts w:ascii="宋体"/>
          <w:sz w:val="32"/>
          <w:szCs w:val="32"/>
        </w:rPr>
      </w:pPr>
    </w:p>
    <w:p>
      <w:pPr>
        <w:spacing w:line="600" w:lineRule="exact"/>
        <w:rPr>
          <w:rFonts w:ascii="宋体"/>
          <w:b/>
          <w:sz w:val="30"/>
          <w:szCs w:val="30"/>
        </w:rPr>
      </w:pPr>
      <w:r>
        <w:rPr>
          <w:rFonts w:hint="eastAsia" w:ascii="宋体" w:hAnsi="宋体"/>
          <w:b/>
          <w:sz w:val="30"/>
          <w:szCs w:val="30"/>
        </w:rPr>
        <w:t>各民办幼儿园：</w:t>
      </w:r>
    </w:p>
    <w:p>
      <w:pPr>
        <w:spacing w:line="600" w:lineRule="exact"/>
        <w:ind w:firstLine="600" w:firstLineChars="200"/>
        <w:rPr>
          <w:rFonts w:ascii="宋体" w:cs="宋体"/>
          <w:color w:val="000000"/>
          <w:kern w:val="0"/>
          <w:sz w:val="30"/>
          <w:szCs w:val="30"/>
        </w:rPr>
      </w:pPr>
      <w:r>
        <w:rPr>
          <w:rFonts w:hint="eastAsia" w:ascii="宋体" w:hAnsi="宋体" w:cs="宋体"/>
          <w:color w:val="000000"/>
          <w:kern w:val="0"/>
          <w:sz w:val="30"/>
          <w:szCs w:val="30"/>
        </w:rPr>
        <w:t>为进一步规范民办幼儿园管理，</w:t>
      </w:r>
      <w:r>
        <w:rPr>
          <w:rFonts w:hint="eastAsia" w:ascii="宋体" w:hAnsi="宋体"/>
          <w:sz w:val="30"/>
          <w:szCs w:val="30"/>
        </w:rPr>
        <w:t>全面推进民办幼儿园标准化建设，促进我县学前教育有质量规范发展，</w:t>
      </w:r>
      <w:r>
        <w:rPr>
          <w:rFonts w:hint="eastAsia" w:ascii="宋体" w:hAnsi="宋体" w:cs="宋体"/>
          <w:color w:val="000000"/>
          <w:kern w:val="0"/>
          <w:sz w:val="30"/>
          <w:szCs w:val="30"/>
        </w:rPr>
        <w:t>经研究决定在全县开展民办幼儿园等级评估工作。现就有关工作通知如下：</w:t>
      </w:r>
    </w:p>
    <w:p>
      <w:pPr>
        <w:widowControl/>
        <w:spacing w:line="600" w:lineRule="exact"/>
        <w:ind w:firstLine="590" w:firstLineChars="196"/>
        <w:jc w:val="left"/>
        <w:rPr>
          <w:rFonts w:ascii="宋体" w:cs="宋体"/>
          <w:b/>
          <w:color w:val="000000"/>
          <w:kern w:val="0"/>
          <w:sz w:val="30"/>
          <w:szCs w:val="30"/>
        </w:rPr>
      </w:pPr>
      <w:r>
        <w:rPr>
          <w:rFonts w:hint="eastAsia" w:ascii="宋体" w:hAnsi="宋体" w:cs="宋体"/>
          <w:b/>
          <w:color w:val="000000"/>
          <w:kern w:val="0"/>
          <w:sz w:val="30"/>
          <w:szCs w:val="30"/>
        </w:rPr>
        <w:t>一、评定对象</w:t>
      </w:r>
    </w:p>
    <w:p>
      <w:pPr>
        <w:widowControl/>
        <w:spacing w:line="600" w:lineRule="exact"/>
        <w:ind w:firstLine="588" w:firstLineChars="196"/>
        <w:jc w:val="left"/>
        <w:rPr>
          <w:rFonts w:ascii="宋体" w:cs="宋体"/>
          <w:color w:val="000000"/>
          <w:kern w:val="0"/>
          <w:sz w:val="30"/>
          <w:szCs w:val="30"/>
        </w:rPr>
      </w:pPr>
      <w:r>
        <w:rPr>
          <w:rFonts w:hint="eastAsia" w:ascii="宋体" w:hAnsi="宋体" w:cs="宋体"/>
          <w:color w:val="000000"/>
          <w:kern w:val="0"/>
          <w:sz w:val="30"/>
          <w:szCs w:val="30"/>
        </w:rPr>
        <w:t>持有有效办园许可证的民办幼儿园。</w:t>
      </w:r>
    </w:p>
    <w:p>
      <w:pPr>
        <w:widowControl/>
        <w:spacing w:line="600" w:lineRule="exact"/>
        <w:ind w:firstLine="600"/>
        <w:jc w:val="left"/>
        <w:rPr>
          <w:rFonts w:ascii="宋体" w:cs="宋体"/>
          <w:b/>
          <w:color w:val="000000"/>
          <w:kern w:val="0"/>
          <w:sz w:val="30"/>
          <w:szCs w:val="30"/>
        </w:rPr>
      </w:pPr>
      <w:r>
        <w:rPr>
          <w:rFonts w:hint="eastAsia" w:ascii="宋体" w:hAnsi="宋体" w:cs="宋体"/>
          <w:b/>
          <w:color w:val="000000"/>
          <w:kern w:val="0"/>
          <w:sz w:val="30"/>
          <w:szCs w:val="30"/>
        </w:rPr>
        <w:t>二、评估时间及步骤</w:t>
      </w:r>
    </w:p>
    <w:p>
      <w:pPr>
        <w:widowControl/>
        <w:spacing w:line="600" w:lineRule="exact"/>
        <w:ind w:firstLine="600"/>
        <w:jc w:val="left"/>
        <w:rPr>
          <w:rFonts w:ascii="宋体" w:cs="宋体"/>
          <w:color w:val="000000"/>
          <w:kern w:val="0"/>
          <w:sz w:val="30"/>
          <w:szCs w:val="30"/>
        </w:rPr>
      </w:pPr>
      <w:r>
        <w:rPr>
          <w:rFonts w:hint="eastAsia" w:ascii="宋体" w:hAnsi="宋体" w:cs="宋体"/>
          <w:color w:val="000000"/>
          <w:kern w:val="0"/>
          <w:sz w:val="30"/>
          <w:szCs w:val="30"/>
        </w:rPr>
        <w:t>自评完善阶段（</w:t>
      </w:r>
      <w:r>
        <w:rPr>
          <w:rFonts w:ascii="宋体" w:hAnsi="宋体" w:cs="宋体"/>
          <w:color w:val="000000"/>
          <w:kern w:val="0"/>
          <w:sz w:val="30"/>
          <w:szCs w:val="30"/>
        </w:rPr>
        <w:t>3</w:t>
      </w:r>
      <w:r>
        <w:rPr>
          <w:rFonts w:hint="eastAsia" w:ascii="宋体" w:hAnsi="宋体" w:cs="宋体"/>
          <w:color w:val="000000"/>
          <w:kern w:val="0"/>
          <w:sz w:val="30"/>
          <w:szCs w:val="30"/>
        </w:rPr>
        <w:t>月</w:t>
      </w:r>
      <w:r>
        <w:rPr>
          <w:rFonts w:ascii="宋体" w:hAnsi="宋体" w:cs="宋体"/>
          <w:color w:val="000000"/>
          <w:kern w:val="0"/>
          <w:sz w:val="30"/>
          <w:szCs w:val="30"/>
        </w:rPr>
        <w:t>1</w:t>
      </w:r>
      <w:r>
        <w:rPr>
          <w:rFonts w:hint="eastAsia" w:ascii="宋体" w:hAnsi="宋体" w:cs="宋体"/>
          <w:color w:val="000000"/>
          <w:kern w:val="0"/>
          <w:sz w:val="30"/>
          <w:szCs w:val="30"/>
        </w:rPr>
        <w:t>日</w:t>
      </w:r>
      <w:r>
        <w:rPr>
          <w:rFonts w:ascii="宋体" w:hAnsi="宋体" w:cs="宋体"/>
          <w:color w:val="000000"/>
          <w:kern w:val="0"/>
          <w:sz w:val="30"/>
          <w:szCs w:val="30"/>
        </w:rPr>
        <w:t>— 3</w:t>
      </w:r>
      <w:r>
        <w:rPr>
          <w:rFonts w:hint="eastAsia" w:ascii="宋体" w:hAnsi="宋体" w:cs="宋体"/>
          <w:color w:val="000000"/>
          <w:kern w:val="0"/>
          <w:sz w:val="30"/>
          <w:szCs w:val="30"/>
        </w:rPr>
        <w:t>月</w:t>
      </w:r>
      <w:r>
        <w:rPr>
          <w:rFonts w:ascii="宋体" w:hAnsi="宋体" w:cs="宋体"/>
          <w:color w:val="000000"/>
          <w:kern w:val="0"/>
          <w:sz w:val="30"/>
          <w:szCs w:val="30"/>
        </w:rPr>
        <w:t>31</w:t>
      </w:r>
      <w:r>
        <w:rPr>
          <w:rFonts w:hint="eastAsia" w:ascii="宋体" w:hAnsi="宋体" w:cs="宋体"/>
          <w:color w:val="000000"/>
          <w:kern w:val="0"/>
          <w:sz w:val="30"/>
          <w:szCs w:val="30"/>
        </w:rPr>
        <w:t>日）：全县所有民办幼儿园，按照《定级标准》进行自评，并于</w:t>
      </w:r>
      <w:r>
        <w:rPr>
          <w:rFonts w:ascii="宋体" w:hAnsi="宋体" w:cs="宋体"/>
          <w:color w:val="000000"/>
          <w:kern w:val="0"/>
          <w:sz w:val="30"/>
          <w:szCs w:val="30"/>
        </w:rPr>
        <w:t>31</w:t>
      </w:r>
      <w:r>
        <w:rPr>
          <w:rFonts w:hint="eastAsia" w:ascii="宋体" w:hAnsi="宋体" w:cs="宋体"/>
          <w:color w:val="000000"/>
          <w:kern w:val="0"/>
          <w:sz w:val="30"/>
          <w:szCs w:val="30"/>
        </w:rPr>
        <w:t>日前向县教育局提交自查报告（根据幼儿园评估定级标准逐项自查）、评估定级基本情况表和评估定级自评表，同时针对自评中存在的问题，积极完善办园条件，强化管理，提高办园质量，做好评级前的各项准备工作。</w:t>
      </w:r>
    </w:p>
    <w:p>
      <w:pPr>
        <w:widowControl/>
        <w:spacing w:line="600" w:lineRule="exact"/>
        <w:ind w:firstLine="600"/>
        <w:jc w:val="left"/>
        <w:rPr>
          <w:rFonts w:ascii="宋体" w:cs="宋体"/>
          <w:color w:val="000000"/>
          <w:kern w:val="0"/>
          <w:sz w:val="30"/>
          <w:szCs w:val="30"/>
        </w:rPr>
      </w:pPr>
      <w:r>
        <w:rPr>
          <w:rFonts w:hint="eastAsia" w:ascii="宋体" w:hAnsi="宋体" w:cs="宋体"/>
          <w:color w:val="000000"/>
          <w:kern w:val="0"/>
          <w:sz w:val="30"/>
          <w:szCs w:val="30"/>
        </w:rPr>
        <w:t>评估定级阶段（</w:t>
      </w:r>
      <w:r>
        <w:rPr>
          <w:rFonts w:ascii="宋体" w:hAnsi="宋体" w:cs="宋体"/>
          <w:color w:val="000000"/>
          <w:kern w:val="0"/>
          <w:sz w:val="30"/>
          <w:szCs w:val="30"/>
        </w:rPr>
        <w:t>4</w:t>
      </w:r>
      <w:r>
        <w:rPr>
          <w:rFonts w:hint="eastAsia" w:ascii="宋体" w:hAnsi="宋体" w:cs="宋体"/>
          <w:color w:val="000000"/>
          <w:kern w:val="0"/>
          <w:sz w:val="30"/>
          <w:szCs w:val="30"/>
        </w:rPr>
        <w:t>月</w:t>
      </w:r>
      <w:r>
        <w:rPr>
          <w:rFonts w:ascii="宋体" w:hAnsi="宋体" w:cs="宋体"/>
          <w:color w:val="000000"/>
          <w:kern w:val="0"/>
          <w:sz w:val="30"/>
          <w:szCs w:val="30"/>
        </w:rPr>
        <w:t>1</w:t>
      </w:r>
      <w:r>
        <w:rPr>
          <w:rFonts w:hint="eastAsia" w:ascii="宋体" w:hAnsi="宋体" w:cs="宋体"/>
          <w:color w:val="000000"/>
          <w:kern w:val="0"/>
          <w:sz w:val="30"/>
          <w:szCs w:val="30"/>
        </w:rPr>
        <w:t>日</w:t>
      </w:r>
      <w:r>
        <w:rPr>
          <w:rFonts w:ascii="宋体" w:hAnsi="宋体" w:cs="宋体"/>
          <w:color w:val="000000"/>
          <w:kern w:val="0"/>
          <w:sz w:val="30"/>
          <w:szCs w:val="30"/>
        </w:rPr>
        <w:t>— 4</w:t>
      </w:r>
      <w:r>
        <w:rPr>
          <w:rFonts w:hint="eastAsia" w:ascii="宋体" w:hAnsi="宋体" w:cs="宋体"/>
          <w:color w:val="000000"/>
          <w:kern w:val="0"/>
          <w:sz w:val="30"/>
          <w:szCs w:val="30"/>
        </w:rPr>
        <w:t>月</w:t>
      </w:r>
      <w:r>
        <w:rPr>
          <w:rFonts w:ascii="宋体" w:hAnsi="宋体" w:cs="宋体"/>
          <w:color w:val="000000"/>
          <w:kern w:val="0"/>
          <w:sz w:val="30"/>
          <w:szCs w:val="30"/>
        </w:rPr>
        <w:t>3</w:t>
      </w:r>
      <w:r>
        <w:rPr>
          <w:rFonts w:ascii="宋体" w:cs="宋体"/>
          <w:color w:val="000000"/>
          <w:kern w:val="0"/>
          <w:sz w:val="30"/>
          <w:szCs w:val="30"/>
        </w:rPr>
        <w:t>0</w:t>
      </w:r>
      <w:r>
        <w:rPr>
          <w:rFonts w:hint="eastAsia" w:ascii="宋体" w:hAnsi="宋体" w:cs="宋体"/>
          <w:color w:val="000000"/>
          <w:kern w:val="0"/>
          <w:sz w:val="30"/>
          <w:szCs w:val="30"/>
        </w:rPr>
        <w:t>日）：县定级评委会根据《定级标准》进行综合评估定级。由高到低分五级实施定级管理：量化分值</w:t>
      </w:r>
      <w:r>
        <w:rPr>
          <w:rFonts w:ascii="宋体" w:hAnsi="宋体" w:cs="宋体"/>
          <w:color w:val="000000"/>
          <w:kern w:val="0"/>
          <w:sz w:val="30"/>
          <w:szCs w:val="30"/>
        </w:rPr>
        <w:t>900</w:t>
      </w:r>
      <w:r>
        <w:rPr>
          <w:rFonts w:hint="eastAsia" w:ascii="宋体" w:hAnsi="宋体" w:cs="宋体"/>
          <w:color w:val="000000"/>
          <w:kern w:val="0"/>
          <w:sz w:val="30"/>
          <w:szCs w:val="30"/>
        </w:rPr>
        <w:t>分以上评定为五星级幼儿园（省级示范园）；</w:t>
      </w:r>
      <w:r>
        <w:rPr>
          <w:rFonts w:ascii="宋体" w:hAnsi="宋体" w:cs="宋体"/>
          <w:color w:val="000000"/>
          <w:kern w:val="0"/>
          <w:sz w:val="30"/>
          <w:szCs w:val="30"/>
        </w:rPr>
        <w:t>900-850</w:t>
      </w:r>
      <w:r>
        <w:rPr>
          <w:rFonts w:hint="eastAsia" w:ascii="宋体" w:hAnsi="宋体" w:cs="宋体"/>
          <w:color w:val="000000"/>
          <w:kern w:val="0"/>
          <w:sz w:val="30"/>
          <w:szCs w:val="30"/>
        </w:rPr>
        <w:t>分评定为四星级幼儿园（市级示范园）；</w:t>
      </w:r>
      <w:r>
        <w:rPr>
          <w:rFonts w:ascii="宋体" w:hAnsi="宋体" w:cs="宋体"/>
          <w:color w:val="000000"/>
          <w:kern w:val="0"/>
          <w:sz w:val="30"/>
          <w:szCs w:val="30"/>
        </w:rPr>
        <w:t>850—750</w:t>
      </w:r>
      <w:r>
        <w:rPr>
          <w:rFonts w:hint="eastAsia" w:ascii="宋体" w:hAnsi="宋体" w:cs="宋体"/>
          <w:color w:val="000000"/>
          <w:kern w:val="0"/>
          <w:sz w:val="30"/>
          <w:szCs w:val="30"/>
        </w:rPr>
        <w:t>分评定为三星级幼儿园；</w:t>
      </w:r>
      <w:r>
        <w:rPr>
          <w:rFonts w:ascii="宋体" w:hAnsi="宋体" w:cs="宋体"/>
          <w:color w:val="000000"/>
          <w:kern w:val="0"/>
          <w:sz w:val="30"/>
          <w:szCs w:val="30"/>
        </w:rPr>
        <w:t>750-650</w:t>
      </w:r>
      <w:r>
        <w:rPr>
          <w:rFonts w:hint="eastAsia" w:ascii="宋体" w:hAnsi="宋体" w:cs="宋体"/>
          <w:color w:val="000000"/>
          <w:kern w:val="0"/>
          <w:sz w:val="30"/>
          <w:szCs w:val="30"/>
        </w:rPr>
        <w:t>分评定为二星级幼儿园；</w:t>
      </w:r>
      <w:r>
        <w:rPr>
          <w:rFonts w:ascii="宋体" w:hAnsi="宋体" w:cs="宋体"/>
          <w:color w:val="000000"/>
          <w:kern w:val="0"/>
          <w:sz w:val="30"/>
          <w:szCs w:val="30"/>
        </w:rPr>
        <w:t>650-550</w:t>
      </w:r>
      <w:r>
        <w:rPr>
          <w:rFonts w:hint="eastAsia" w:ascii="宋体" w:hAnsi="宋体" w:cs="宋体"/>
          <w:color w:val="000000"/>
          <w:kern w:val="0"/>
          <w:sz w:val="30"/>
          <w:szCs w:val="30"/>
        </w:rPr>
        <w:t>分评定为一星级幼儿园。</w:t>
      </w:r>
    </w:p>
    <w:p>
      <w:pPr>
        <w:widowControl/>
        <w:spacing w:line="600" w:lineRule="exact"/>
        <w:ind w:firstLine="600"/>
        <w:jc w:val="left"/>
        <w:rPr>
          <w:rFonts w:ascii="宋体" w:cs="宋体"/>
          <w:b/>
          <w:kern w:val="0"/>
          <w:sz w:val="30"/>
          <w:szCs w:val="30"/>
        </w:rPr>
      </w:pPr>
      <w:r>
        <w:rPr>
          <w:rFonts w:hint="eastAsia" w:ascii="宋体" w:hAnsi="宋体" w:cs="宋体"/>
          <w:b/>
          <w:kern w:val="0"/>
          <w:sz w:val="30"/>
          <w:szCs w:val="30"/>
        </w:rPr>
        <w:t>三、管理</w:t>
      </w:r>
    </w:p>
    <w:p>
      <w:pPr>
        <w:widowControl/>
        <w:spacing w:line="600" w:lineRule="exact"/>
        <w:ind w:firstLine="600"/>
        <w:jc w:val="left"/>
        <w:rPr>
          <w:rFonts w:ascii="宋体" w:cs="宋体"/>
          <w:kern w:val="0"/>
          <w:sz w:val="30"/>
          <w:szCs w:val="30"/>
        </w:rPr>
      </w:pPr>
      <w:r>
        <w:rPr>
          <w:rFonts w:hint="eastAsia" w:ascii="宋体" w:hAnsi="宋体"/>
          <w:sz w:val="30"/>
          <w:szCs w:val="30"/>
        </w:rPr>
        <w:t>幼儿园定级将作为四个依据：一是作为幼儿园年检的依据，二是作为享受国家奖励补助的依据，三是作为收费标准的依据，四是作为幼儿园评优评先的依据。幼儿园星级评定实行动态管理，每三年进行一次综合复评，复评未达到相应标准的，要限期整改，达不到要求的降级管理。</w:t>
      </w:r>
    </w:p>
    <w:p>
      <w:pPr>
        <w:widowControl/>
        <w:spacing w:line="600" w:lineRule="exact"/>
        <w:ind w:firstLine="600"/>
        <w:jc w:val="left"/>
        <w:rPr>
          <w:rFonts w:ascii="宋体" w:cs="宋体"/>
          <w:kern w:val="0"/>
          <w:sz w:val="30"/>
          <w:szCs w:val="30"/>
        </w:rPr>
      </w:pPr>
      <w:r>
        <w:rPr>
          <w:rFonts w:hint="eastAsia" w:ascii="宋体" w:hAnsi="宋体" w:cs="宋体"/>
          <w:kern w:val="0"/>
          <w:sz w:val="30"/>
          <w:szCs w:val="30"/>
        </w:rPr>
        <w:t>有下列情况之一的取消幼儿园评估定级资格：</w:t>
      </w:r>
    </w:p>
    <w:p>
      <w:pPr>
        <w:widowControl/>
        <w:spacing w:line="600" w:lineRule="exact"/>
        <w:ind w:firstLine="600" w:firstLineChars="200"/>
        <w:jc w:val="left"/>
        <w:rPr>
          <w:rFonts w:ascii="宋体" w:cs="宋体"/>
          <w:kern w:val="0"/>
          <w:sz w:val="30"/>
          <w:szCs w:val="30"/>
        </w:rPr>
      </w:pPr>
      <w:r>
        <w:rPr>
          <w:rFonts w:ascii="宋体" w:hAnsi="宋体" w:cs="宋体"/>
          <w:kern w:val="0"/>
          <w:sz w:val="30"/>
          <w:szCs w:val="30"/>
        </w:rPr>
        <w:t>1</w:t>
      </w:r>
      <w:r>
        <w:rPr>
          <w:rFonts w:hint="eastAsia" w:ascii="宋体" w:hAnsi="宋体" w:cs="宋体"/>
          <w:kern w:val="0"/>
          <w:sz w:val="30"/>
          <w:szCs w:val="30"/>
        </w:rPr>
        <w:t>．存在严重安全隐患的；</w:t>
      </w:r>
    </w:p>
    <w:p>
      <w:pPr>
        <w:widowControl/>
        <w:spacing w:line="600" w:lineRule="exact"/>
        <w:jc w:val="left"/>
        <w:rPr>
          <w:rFonts w:ascii="宋体" w:cs="宋体"/>
          <w:kern w:val="0"/>
          <w:sz w:val="30"/>
          <w:szCs w:val="30"/>
        </w:rPr>
      </w:pPr>
      <w:r>
        <w:rPr>
          <w:rFonts w:ascii="宋体" w:hAnsi="宋体" w:cs="宋体"/>
          <w:kern w:val="0"/>
          <w:sz w:val="30"/>
          <w:szCs w:val="30"/>
        </w:rPr>
        <w:t xml:space="preserve">    2</w:t>
      </w:r>
      <w:r>
        <w:rPr>
          <w:rFonts w:hint="eastAsia" w:ascii="宋体" w:hAnsi="宋体" w:cs="宋体"/>
          <w:kern w:val="0"/>
          <w:sz w:val="30"/>
          <w:szCs w:val="30"/>
        </w:rPr>
        <w:t>．发生重大安全责任事故的；</w:t>
      </w:r>
      <w:r>
        <w:rPr>
          <w:rFonts w:ascii="宋体" w:cs="宋体"/>
          <w:kern w:val="0"/>
          <w:sz w:val="30"/>
          <w:szCs w:val="30"/>
        </w:rPr>
        <w:br w:type="textWrapping"/>
      </w:r>
      <w:r>
        <w:rPr>
          <w:rFonts w:ascii="宋体" w:hAnsi="宋体" w:cs="宋体"/>
          <w:kern w:val="0"/>
          <w:sz w:val="30"/>
          <w:szCs w:val="30"/>
        </w:rPr>
        <w:t xml:space="preserve">    3</w:t>
      </w:r>
      <w:r>
        <w:rPr>
          <w:rFonts w:hint="eastAsia" w:ascii="宋体" w:hAnsi="宋体" w:cs="宋体"/>
          <w:kern w:val="0"/>
          <w:sz w:val="30"/>
          <w:szCs w:val="30"/>
        </w:rPr>
        <w:t>．体罚、变相体罚幼儿造成严重后果和不良社会影响的；</w:t>
      </w:r>
    </w:p>
    <w:p>
      <w:pPr>
        <w:widowControl/>
        <w:spacing w:line="600" w:lineRule="exact"/>
        <w:jc w:val="left"/>
        <w:rPr>
          <w:rFonts w:ascii="宋体" w:cs="宋体"/>
          <w:kern w:val="0"/>
          <w:sz w:val="30"/>
          <w:szCs w:val="30"/>
        </w:rPr>
      </w:pPr>
      <w:r>
        <w:rPr>
          <w:rFonts w:ascii="宋体" w:hAnsi="宋体" w:cs="宋体"/>
          <w:kern w:val="0"/>
          <w:sz w:val="30"/>
          <w:szCs w:val="30"/>
        </w:rPr>
        <w:t xml:space="preserve">    4</w:t>
      </w:r>
      <w:r>
        <w:rPr>
          <w:rFonts w:hint="eastAsia" w:ascii="宋体" w:hAnsi="宋体" w:cs="宋体"/>
          <w:kern w:val="0"/>
          <w:sz w:val="30"/>
          <w:szCs w:val="30"/>
        </w:rPr>
        <w:t>．小学化现象非常突出，群众反响强烈的；</w:t>
      </w:r>
    </w:p>
    <w:p>
      <w:pPr>
        <w:widowControl/>
        <w:spacing w:line="600" w:lineRule="exact"/>
        <w:jc w:val="left"/>
        <w:rPr>
          <w:rFonts w:ascii="宋体" w:cs="宋体"/>
          <w:kern w:val="0"/>
          <w:sz w:val="30"/>
          <w:szCs w:val="30"/>
        </w:rPr>
      </w:pPr>
      <w:r>
        <w:rPr>
          <w:rFonts w:ascii="宋体" w:hAnsi="宋体" w:cs="宋体"/>
          <w:kern w:val="0"/>
          <w:sz w:val="30"/>
          <w:szCs w:val="30"/>
        </w:rPr>
        <w:t xml:space="preserve">    5</w:t>
      </w:r>
      <w:r>
        <w:rPr>
          <w:rFonts w:hint="eastAsia" w:ascii="宋体" w:hAnsi="宋体" w:cs="宋体"/>
          <w:kern w:val="0"/>
          <w:sz w:val="30"/>
          <w:szCs w:val="30"/>
        </w:rPr>
        <w:t>．班额超规定的。</w:t>
      </w:r>
    </w:p>
    <w:p>
      <w:pPr>
        <w:widowControl/>
        <w:spacing w:line="600" w:lineRule="exact"/>
        <w:ind w:firstLine="600" w:firstLineChars="200"/>
        <w:jc w:val="left"/>
        <w:rPr>
          <w:rFonts w:ascii="宋体" w:cs="宋体"/>
          <w:color w:val="000000"/>
          <w:kern w:val="0"/>
          <w:sz w:val="30"/>
          <w:szCs w:val="30"/>
        </w:rPr>
      </w:pPr>
      <w:r>
        <w:rPr>
          <w:rFonts w:hint="eastAsia" w:ascii="宋体" w:hAnsi="宋体" w:cs="宋体"/>
          <w:color w:val="000000"/>
          <w:kern w:val="0"/>
          <w:sz w:val="30"/>
          <w:szCs w:val="30"/>
        </w:rPr>
        <w:t>附件：</w:t>
      </w:r>
    </w:p>
    <w:p>
      <w:pPr>
        <w:widowControl/>
        <w:spacing w:line="600" w:lineRule="exact"/>
        <w:ind w:firstLine="600" w:firstLineChars="200"/>
        <w:jc w:val="left"/>
        <w:rPr>
          <w:rFonts w:ascii="宋体" w:cs="宋体"/>
          <w:color w:val="000000"/>
          <w:kern w:val="0"/>
          <w:sz w:val="30"/>
          <w:szCs w:val="30"/>
        </w:rPr>
      </w:pPr>
      <w:r>
        <w:rPr>
          <w:rFonts w:ascii="宋体" w:hAnsi="宋体" w:cs="宋体"/>
          <w:color w:val="000000"/>
          <w:kern w:val="0"/>
          <w:sz w:val="30"/>
          <w:szCs w:val="30"/>
        </w:rPr>
        <w:t>1</w:t>
      </w:r>
      <w:r>
        <w:rPr>
          <w:rFonts w:hint="eastAsia" w:ascii="宋体" w:hAnsi="宋体" w:cs="宋体"/>
          <w:color w:val="000000"/>
          <w:kern w:val="0"/>
          <w:sz w:val="30"/>
          <w:szCs w:val="30"/>
        </w:rPr>
        <w:t>．幼儿园评估定级基本情况表</w:t>
      </w:r>
    </w:p>
    <w:p>
      <w:pPr>
        <w:widowControl/>
        <w:spacing w:line="600" w:lineRule="exact"/>
        <w:ind w:firstLine="600" w:firstLineChars="200"/>
        <w:jc w:val="left"/>
        <w:rPr>
          <w:rFonts w:ascii="宋体" w:cs="宋体"/>
          <w:color w:val="000000"/>
          <w:kern w:val="0"/>
          <w:sz w:val="30"/>
          <w:szCs w:val="30"/>
        </w:rPr>
      </w:pPr>
      <w:r>
        <w:rPr>
          <w:rFonts w:ascii="宋体" w:hAnsi="宋体" w:cs="宋体"/>
          <w:color w:val="000000"/>
          <w:kern w:val="0"/>
          <w:sz w:val="30"/>
          <w:szCs w:val="30"/>
        </w:rPr>
        <w:t>2</w:t>
      </w:r>
      <w:r>
        <w:rPr>
          <w:rFonts w:hint="eastAsia" w:ascii="宋体" w:hAnsi="宋体" w:cs="宋体"/>
          <w:color w:val="000000"/>
          <w:kern w:val="0"/>
          <w:sz w:val="30"/>
          <w:szCs w:val="30"/>
        </w:rPr>
        <w:t>．幼儿园评估定级自评表</w:t>
      </w:r>
    </w:p>
    <w:p>
      <w:pPr>
        <w:widowControl/>
        <w:spacing w:line="600" w:lineRule="exact"/>
        <w:ind w:firstLine="600" w:firstLineChars="200"/>
        <w:jc w:val="left"/>
        <w:rPr>
          <w:rFonts w:ascii="宋体" w:cs="宋体"/>
          <w:color w:val="000000"/>
          <w:kern w:val="0"/>
          <w:sz w:val="30"/>
          <w:szCs w:val="30"/>
        </w:rPr>
      </w:pPr>
      <w:r>
        <w:rPr>
          <w:rFonts w:ascii="宋体" w:hAnsi="宋体" w:cs="宋体"/>
          <w:color w:val="000000"/>
          <w:kern w:val="0"/>
          <w:sz w:val="30"/>
          <w:szCs w:val="30"/>
        </w:rPr>
        <w:t>3</w:t>
      </w:r>
      <w:r>
        <w:rPr>
          <w:rFonts w:hint="eastAsia" w:ascii="宋体" w:hAnsi="宋体" w:cs="宋体"/>
          <w:color w:val="000000"/>
          <w:kern w:val="0"/>
          <w:sz w:val="30"/>
          <w:szCs w:val="30"/>
        </w:rPr>
        <w:t>．幼儿园评估定级标准</w:t>
      </w:r>
    </w:p>
    <w:p>
      <w:pPr>
        <w:widowControl/>
        <w:spacing w:line="600" w:lineRule="exact"/>
        <w:ind w:firstLine="600" w:firstLineChars="200"/>
        <w:jc w:val="left"/>
        <w:rPr>
          <w:rFonts w:ascii="宋体" w:cs="宋体"/>
          <w:color w:val="000000"/>
          <w:kern w:val="0"/>
          <w:sz w:val="30"/>
          <w:szCs w:val="30"/>
        </w:rPr>
      </w:pPr>
      <w:r>
        <w:rPr>
          <w:rFonts w:ascii="宋体" w:hAnsi="宋体" w:cs="宋体"/>
          <w:color w:val="000000"/>
          <w:kern w:val="0"/>
          <w:sz w:val="30"/>
          <w:szCs w:val="30"/>
        </w:rPr>
        <w:t>4</w:t>
      </w:r>
      <w:r>
        <w:rPr>
          <w:rFonts w:hint="eastAsia" w:ascii="宋体" w:hAnsi="宋体" w:cs="宋体"/>
          <w:color w:val="000000"/>
          <w:kern w:val="0"/>
          <w:sz w:val="30"/>
          <w:szCs w:val="30"/>
        </w:rPr>
        <w:t>．省教育厅卫计委关于幼儿园评估定级标准</w:t>
      </w:r>
    </w:p>
    <w:p>
      <w:pPr>
        <w:widowControl/>
        <w:spacing w:line="600" w:lineRule="exact"/>
        <w:ind w:right="919"/>
        <w:jc w:val="right"/>
        <w:rPr>
          <w:rFonts w:ascii="宋体" w:cs="宋体"/>
          <w:kern w:val="0"/>
          <w:sz w:val="30"/>
          <w:szCs w:val="30"/>
        </w:rPr>
      </w:pPr>
      <w:r>
        <w:rPr>
          <w:rFonts w:hint="eastAsia" w:ascii="宋体" w:hAnsi="宋体" w:cs="宋体"/>
          <w:kern w:val="0"/>
          <w:sz w:val="30"/>
          <w:szCs w:val="30"/>
        </w:rPr>
        <w:t>盘山县教育局</w:t>
      </w:r>
    </w:p>
    <w:p>
      <w:pPr>
        <w:widowControl/>
        <w:spacing w:line="600" w:lineRule="exact"/>
        <w:ind w:right="919"/>
        <w:jc w:val="right"/>
        <w:rPr>
          <w:rFonts w:ascii="宋体" w:cs="宋体"/>
          <w:kern w:val="0"/>
          <w:sz w:val="30"/>
          <w:szCs w:val="30"/>
        </w:rPr>
      </w:pPr>
      <w:r>
        <w:rPr>
          <w:rFonts w:ascii="宋体" w:hAnsi="宋体" w:cs="宋体"/>
          <w:kern w:val="0"/>
          <w:sz w:val="30"/>
          <w:szCs w:val="30"/>
        </w:rPr>
        <w:t>2021</w:t>
      </w:r>
      <w:r>
        <w:rPr>
          <w:rFonts w:hint="eastAsia" w:ascii="宋体" w:hAnsi="宋体" w:cs="宋体"/>
          <w:kern w:val="0"/>
          <w:sz w:val="30"/>
          <w:szCs w:val="30"/>
        </w:rPr>
        <w:t>年</w:t>
      </w:r>
      <w:r>
        <w:rPr>
          <w:rFonts w:ascii="宋体" w:hAnsi="宋体" w:cs="宋体"/>
          <w:kern w:val="0"/>
          <w:sz w:val="30"/>
          <w:szCs w:val="30"/>
        </w:rPr>
        <w:t>3</w:t>
      </w:r>
      <w:r>
        <w:rPr>
          <w:rFonts w:hint="eastAsia" w:ascii="宋体" w:hAnsi="宋体" w:cs="宋体"/>
          <w:kern w:val="0"/>
          <w:sz w:val="30"/>
          <w:szCs w:val="30"/>
        </w:rPr>
        <w:t>月</w:t>
      </w:r>
      <w:r>
        <w:rPr>
          <w:rFonts w:ascii="宋体" w:hAnsi="宋体" w:cs="宋体"/>
          <w:kern w:val="0"/>
          <w:sz w:val="30"/>
          <w:szCs w:val="30"/>
        </w:rPr>
        <w:t>3</w:t>
      </w:r>
      <w:r>
        <w:rPr>
          <w:rFonts w:hint="eastAsia" w:ascii="宋体" w:hAnsi="宋体" w:cs="宋体"/>
          <w:kern w:val="0"/>
          <w:sz w:val="30"/>
          <w:szCs w:val="30"/>
        </w:rPr>
        <w:t>日</w:t>
      </w:r>
    </w:p>
    <w:p>
      <w:pPr>
        <w:spacing w:line="500" w:lineRule="exact"/>
        <w:jc w:val="left"/>
        <w:rPr>
          <w:rFonts w:ascii="仿宋_GB2312" w:hAnsi="仿宋_GB2312" w:eastAsia="仿宋_GB2312" w:cs="仿宋_GB2312"/>
          <w:bCs/>
          <w:kern w:val="8"/>
          <w:sz w:val="30"/>
          <w:szCs w:val="30"/>
        </w:rPr>
      </w:pPr>
    </w:p>
    <w:p>
      <w:pPr>
        <w:spacing w:line="500" w:lineRule="exact"/>
        <w:jc w:val="left"/>
        <w:rPr>
          <w:rFonts w:ascii="仿宋_GB2312" w:hAnsi="仿宋_GB2312" w:eastAsia="仿宋_GB2312" w:cs="仿宋_GB2312"/>
          <w:bCs/>
          <w:kern w:val="8"/>
          <w:sz w:val="30"/>
          <w:szCs w:val="30"/>
        </w:rPr>
      </w:pPr>
      <w:r>
        <w:rPr>
          <w:rFonts w:hint="eastAsia" w:ascii="仿宋_GB2312" w:hAnsi="仿宋_GB2312" w:eastAsia="仿宋_GB2312" w:cs="仿宋_GB2312"/>
          <w:bCs/>
          <w:kern w:val="8"/>
          <w:sz w:val="30"/>
          <w:szCs w:val="30"/>
        </w:rPr>
        <w:t>附件</w:t>
      </w:r>
      <w:r>
        <w:rPr>
          <w:rFonts w:ascii="仿宋_GB2312" w:hAnsi="仿宋_GB2312" w:eastAsia="仿宋_GB2312" w:cs="仿宋_GB2312"/>
          <w:bCs/>
          <w:kern w:val="8"/>
          <w:sz w:val="30"/>
          <w:szCs w:val="30"/>
        </w:rPr>
        <w:t>1</w:t>
      </w:r>
      <w:r>
        <w:rPr>
          <w:rFonts w:hint="eastAsia" w:ascii="仿宋_GB2312" w:hAnsi="仿宋_GB2312" w:eastAsia="仿宋_GB2312" w:cs="仿宋_GB2312"/>
          <w:bCs/>
          <w:kern w:val="8"/>
          <w:sz w:val="30"/>
          <w:szCs w:val="30"/>
        </w:rPr>
        <w:t>：</w:t>
      </w:r>
    </w:p>
    <w:p>
      <w:pPr>
        <w:spacing w:line="600" w:lineRule="exact"/>
        <w:jc w:val="center"/>
        <w:rPr>
          <w:rFonts w:ascii="宋体"/>
          <w:b/>
          <w:kern w:val="8"/>
          <w:sz w:val="36"/>
          <w:szCs w:val="36"/>
        </w:rPr>
      </w:pPr>
      <w:r>
        <w:rPr>
          <w:rFonts w:hint="eastAsia" w:ascii="宋体" w:hAnsi="宋体"/>
          <w:b/>
          <w:kern w:val="8"/>
          <w:sz w:val="36"/>
          <w:szCs w:val="36"/>
        </w:rPr>
        <w:t>盘山县幼儿园评估定级基本情况表</w:t>
      </w:r>
    </w:p>
    <w:p>
      <w:pPr>
        <w:jc w:val="center"/>
        <w:rPr>
          <w:rFonts w:ascii="楷体_GB2312" w:eastAsia="楷体_GB2312"/>
          <w:kern w:val="8"/>
          <w:sz w:val="28"/>
        </w:rPr>
      </w:pPr>
      <w:r>
        <w:rPr>
          <w:rFonts w:hint="eastAsia" w:ascii="楷体_GB2312" w:eastAsia="楷体_GB2312"/>
          <w:kern w:val="8"/>
          <w:sz w:val="28"/>
        </w:rPr>
        <w:t>申报级别：</w:t>
      </w:r>
      <w:r>
        <w:rPr>
          <w:rFonts w:ascii="楷体_GB2312" w:eastAsia="楷体_GB2312"/>
          <w:kern w:val="8"/>
          <w:sz w:val="28"/>
        </w:rPr>
        <w:t xml:space="preserve">                           </w:t>
      </w:r>
      <w:r>
        <w:rPr>
          <w:rFonts w:hint="eastAsia" w:ascii="楷体_GB2312" w:eastAsia="楷体_GB2312"/>
          <w:kern w:val="8"/>
          <w:sz w:val="28"/>
        </w:rPr>
        <w:t>申报时间：</w:t>
      </w:r>
      <w:r>
        <w:rPr>
          <w:rFonts w:ascii="楷体_GB2312" w:eastAsia="楷体_GB2312"/>
          <w:kern w:val="8"/>
          <w:sz w:val="28"/>
        </w:rPr>
        <w:t xml:space="preserve">   </w:t>
      </w:r>
      <w:r>
        <w:rPr>
          <w:rFonts w:hint="eastAsia" w:ascii="楷体_GB2312" w:eastAsia="楷体_GB2312"/>
          <w:kern w:val="8"/>
          <w:sz w:val="28"/>
        </w:rPr>
        <w:t>年</w:t>
      </w:r>
      <w:r>
        <w:rPr>
          <w:rFonts w:ascii="楷体_GB2312" w:eastAsia="楷体_GB2312"/>
          <w:kern w:val="8"/>
          <w:sz w:val="28"/>
        </w:rPr>
        <w:t xml:space="preserve">   </w:t>
      </w:r>
      <w:r>
        <w:rPr>
          <w:rFonts w:hint="eastAsia" w:ascii="楷体_GB2312" w:eastAsia="楷体_GB2312"/>
          <w:kern w:val="8"/>
          <w:sz w:val="28"/>
        </w:rPr>
        <w:t>月</w:t>
      </w:r>
      <w:r>
        <w:rPr>
          <w:rFonts w:ascii="楷体_GB2312" w:eastAsia="楷体_GB2312"/>
          <w:kern w:val="8"/>
          <w:sz w:val="28"/>
        </w:rPr>
        <w:t xml:space="preserve">  </w:t>
      </w:r>
      <w:r>
        <w:rPr>
          <w:rFonts w:hint="eastAsia" w:ascii="楷体_GB2312" w:eastAsia="楷体_GB2312"/>
          <w:kern w:val="8"/>
          <w:sz w:val="28"/>
        </w:rPr>
        <w:t>日</w:t>
      </w:r>
      <w:r>
        <w:rPr>
          <w:rFonts w:ascii="楷体_GB2312" w:eastAsia="楷体_GB2312"/>
          <w:kern w:val="8"/>
          <w:sz w:val="28"/>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53"/>
        <w:gridCol w:w="772"/>
        <w:gridCol w:w="585"/>
        <w:gridCol w:w="173"/>
        <w:gridCol w:w="100"/>
        <w:gridCol w:w="372"/>
        <w:gridCol w:w="270"/>
        <w:gridCol w:w="92"/>
        <w:gridCol w:w="673"/>
        <w:gridCol w:w="210"/>
        <w:gridCol w:w="377"/>
        <w:gridCol w:w="283"/>
        <w:gridCol w:w="638"/>
        <w:gridCol w:w="232"/>
        <w:gridCol w:w="287"/>
        <w:gridCol w:w="628"/>
        <w:gridCol w:w="220"/>
        <w:gridCol w:w="181"/>
        <w:gridCol w:w="544"/>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1" w:type="dxa"/>
            <w:vAlign w:val="center"/>
          </w:tcPr>
          <w:p>
            <w:pPr>
              <w:snapToGrid w:val="0"/>
              <w:jc w:val="center"/>
              <w:rPr>
                <w:rFonts w:ascii="宋体" w:cs="宋体"/>
                <w:kern w:val="8"/>
                <w:szCs w:val="21"/>
              </w:rPr>
            </w:pPr>
            <w:r>
              <w:rPr>
                <w:rFonts w:hint="eastAsia" w:ascii="宋体" w:hAnsi="宋体" w:cs="宋体"/>
                <w:kern w:val="8"/>
                <w:szCs w:val="21"/>
              </w:rPr>
              <w:t>幼儿园名称</w:t>
            </w:r>
          </w:p>
        </w:tc>
        <w:tc>
          <w:tcPr>
            <w:tcW w:w="3677" w:type="dxa"/>
            <w:gridSpan w:val="11"/>
            <w:vAlign w:val="center"/>
          </w:tcPr>
          <w:p>
            <w:pPr>
              <w:snapToGrid w:val="0"/>
              <w:jc w:val="center"/>
              <w:rPr>
                <w:rFonts w:ascii="宋体" w:cs="宋体"/>
                <w:kern w:val="8"/>
                <w:szCs w:val="21"/>
              </w:rPr>
            </w:pPr>
            <w:r>
              <w:rPr>
                <w:rFonts w:hint="eastAsia" w:ascii="宋体" w:hAnsi="宋体" w:cs="宋体"/>
                <w:kern w:val="8"/>
                <w:szCs w:val="21"/>
              </w:rPr>
              <w:t>（加盖公章）</w:t>
            </w:r>
          </w:p>
        </w:tc>
        <w:tc>
          <w:tcPr>
            <w:tcW w:w="1440" w:type="dxa"/>
            <w:gridSpan w:val="4"/>
            <w:vAlign w:val="center"/>
          </w:tcPr>
          <w:p>
            <w:pPr>
              <w:snapToGrid w:val="0"/>
              <w:jc w:val="center"/>
              <w:rPr>
                <w:rFonts w:ascii="宋体" w:cs="宋体"/>
                <w:kern w:val="8"/>
                <w:szCs w:val="21"/>
              </w:rPr>
            </w:pPr>
            <w:r>
              <w:rPr>
                <w:rFonts w:hint="eastAsia" w:ascii="宋体" w:hAnsi="宋体" w:cs="宋体"/>
                <w:kern w:val="8"/>
                <w:szCs w:val="21"/>
              </w:rPr>
              <w:t>性质</w:t>
            </w:r>
          </w:p>
        </w:tc>
        <w:tc>
          <w:tcPr>
            <w:tcW w:w="2518" w:type="dxa"/>
            <w:gridSpan w:val="5"/>
            <w:vAlign w:val="center"/>
          </w:tcPr>
          <w:p>
            <w:pPr>
              <w:snapToGrid w:val="0"/>
              <w:jc w:val="center"/>
              <w:rPr>
                <w:rFonts w:ascii="宋体" w:cs="宋体"/>
                <w:kern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vAlign w:val="center"/>
          </w:tcPr>
          <w:p>
            <w:pPr>
              <w:jc w:val="center"/>
              <w:rPr>
                <w:rFonts w:ascii="宋体" w:cs="宋体"/>
                <w:kern w:val="8"/>
                <w:szCs w:val="21"/>
              </w:rPr>
            </w:pPr>
            <w:r>
              <w:rPr>
                <w:rFonts w:hint="eastAsia" w:ascii="宋体" w:hAnsi="宋体" w:cs="宋体"/>
                <w:kern w:val="8"/>
                <w:szCs w:val="21"/>
              </w:rPr>
              <w:t>建园时间</w:t>
            </w:r>
          </w:p>
        </w:tc>
        <w:tc>
          <w:tcPr>
            <w:tcW w:w="2417" w:type="dxa"/>
            <w:gridSpan w:val="8"/>
            <w:vAlign w:val="center"/>
          </w:tcPr>
          <w:p>
            <w:pPr>
              <w:jc w:val="center"/>
              <w:rPr>
                <w:rFonts w:ascii="宋体" w:cs="宋体"/>
                <w:kern w:val="8"/>
                <w:szCs w:val="21"/>
              </w:rPr>
            </w:pPr>
          </w:p>
        </w:tc>
        <w:tc>
          <w:tcPr>
            <w:tcW w:w="2700" w:type="dxa"/>
            <w:gridSpan w:val="7"/>
            <w:vAlign w:val="center"/>
          </w:tcPr>
          <w:p>
            <w:pPr>
              <w:jc w:val="center"/>
              <w:rPr>
                <w:rFonts w:ascii="宋体" w:cs="宋体"/>
                <w:kern w:val="8"/>
                <w:szCs w:val="21"/>
              </w:rPr>
            </w:pPr>
            <w:r>
              <w:rPr>
                <w:rFonts w:hint="eastAsia" w:ascii="宋体" w:hAnsi="宋体" w:cs="宋体"/>
                <w:kern w:val="8"/>
                <w:szCs w:val="21"/>
              </w:rPr>
              <w:t>现级别及评定时间</w:t>
            </w:r>
          </w:p>
        </w:tc>
        <w:tc>
          <w:tcPr>
            <w:tcW w:w="2518" w:type="dxa"/>
            <w:gridSpan w:val="5"/>
            <w:vAlign w:val="center"/>
          </w:tcPr>
          <w:p>
            <w:pPr>
              <w:ind w:firstLine="315" w:firstLineChars="150"/>
              <w:jc w:val="center"/>
              <w:rPr>
                <w:rFonts w:ascii="宋体" w:cs="宋体"/>
                <w:kern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91" w:type="dxa"/>
            <w:vAlign w:val="center"/>
          </w:tcPr>
          <w:p>
            <w:pPr>
              <w:jc w:val="center"/>
              <w:rPr>
                <w:rFonts w:ascii="宋体" w:cs="宋体"/>
                <w:kern w:val="8"/>
                <w:szCs w:val="21"/>
              </w:rPr>
            </w:pPr>
            <w:r>
              <w:rPr>
                <w:rFonts w:hint="eastAsia" w:ascii="宋体" w:hAnsi="宋体" w:cs="宋体"/>
                <w:kern w:val="8"/>
                <w:szCs w:val="21"/>
              </w:rPr>
              <w:t>园所地址</w:t>
            </w:r>
          </w:p>
        </w:tc>
        <w:tc>
          <w:tcPr>
            <w:tcW w:w="7635" w:type="dxa"/>
            <w:gridSpan w:val="20"/>
            <w:vAlign w:val="center"/>
          </w:tcPr>
          <w:p>
            <w:pPr>
              <w:ind w:firstLine="315" w:firstLineChars="150"/>
              <w:jc w:val="center"/>
              <w:rPr>
                <w:rFonts w:ascii="宋体" w:cs="宋体"/>
                <w:kern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91" w:type="dxa"/>
            <w:vAlign w:val="center"/>
          </w:tcPr>
          <w:p>
            <w:pPr>
              <w:jc w:val="center"/>
              <w:rPr>
                <w:rFonts w:ascii="宋体" w:cs="宋体"/>
                <w:kern w:val="8"/>
                <w:szCs w:val="21"/>
              </w:rPr>
            </w:pPr>
            <w:r>
              <w:rPr>
                <w:rFonts w:hint="eastAsia" w:ascii="宋体" w:hAnsi="宋体" w:cs="宋体"/>
                <w:kern w:val="8"/>
                <w:szCs w:val="21"/>
              </w:rPr>
              <w:t>园长姓名</w:t>
            </w:r>
          </w:p>
        </w:tc>
        <w:tc>
          <w:tcPr>
            <w:tcW w:w="1410" w:type="dxa"/>
            <w:gridSpan w:val="3"/>
            <w:vAlign w:val="center"/>
          </w:tcPr>
          <w:p>
            <w:pPr>
              <w:jc w:val="center"/>
              <w:rPr>
                <w:rFonts w:ascii="宋体" w:cs="宋体"/>
                <w:kern w:val="8"/>
                <w:szCs w:val="21"/>
              </w:rPr>
            </w:pPr>
          </w:p>
        </w:tc>
        <w:tc>
          <w:tcPr>
            <w:tcW w:w="645" w:type="dxa"/>
            <w:gridSpan w:val="3"/>
            <w:vAlign w:val="center"/>
          </w:tcPr>
          <w:p>
            <w:pPr>
              <w:jc w:val="center"/>
              <w:rPr>
                <w:rFonts w:ascii="宋体" w:cs="宋体"/>
                <w:kern w:val="8"/>
                <w:szCs w:val="21"/>
              </w:rPr>
            </w:pPr>
            <w:r>
              <w:rPr>
                <w:rFonts w:hint="eastAsia" w:ascii="宋体" w:hAnsi="宋体" w:cs="宋体"/>
                <w:kern w:val="8"/>
                <w:szCs w:val="21"/>
              </w:rPr>
              <w:t>学历</w:t>
            </w:r>
          </w:p>
        </w:tc>
        <w:tc>
          <w:tcPr>
            <w:tcW w:w="1245" w:type="dxa"/>
            <w:gridSpan w:val="4"/>
            <w:vAlign w:val="center"/>
          </w:tcPr>
          <w:p>
            <w:pPr>
              <w:jc w:val="center"/>
              <w:rPr>
                <w:rFonts w:ascii="宋体" w:cs="宋体"/>
                <w:kern w:val="8"/>
                <w:szCs w:val="21"/>
              </w:rPr>
            </w:pPr>
          </w:p>
        </w:tc>
        <w:tc>
          <w:tcPr>
            <w:tcW w:w="1530" w:type="dxa"/>
            <w:gridSpan w:val="4"/>
            <w:vAlign w:val="center"/>
          </w:tcPr>
          <w:p>
            <w:pPr>
              <w:jc w:val="center"/>
              <w:rPr>
                <w:rFonts w:ascii="宋体" w:cs="宋体"/>
                <w:kern w:val="8"/>
                <w:szCs w:val="21"/>
              </w:rPr>
            </w:pPr>
            <w:r>
              <w:rPr>
                <w:rFonts w:hint="eastAsia" w:ascii="宋体" w:hAnsi="宋体" w:cs="宋体"/>
                <w:kern w:val="8"/>
                <w:szCs w:val="21"/>
              </w:rPr>
              <w:t>最终毕业院校</w:t>
            </w:r>
          </w:p>
        </w:tc>
        <w:tc>
          <w:tcPr>
            <w:tcW w:w="2805" w:type="dxa"/>
            <w:gridSpan w:val="6"/>
            <w:vAlign w:val="center"/>
          </w:tcPr>
          <w:p>
            <w:pPr>
              <w:jc w:val="center"/>
              <w:rPr>
                <w:rFonts w:ascii="宋体" w:cs="宋体"/>
                <w:kern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91" w:type="dxa"/>
            <w:vAlign w:val="center"/>
          </w:tcPr>
          <w:p>
            <w:pPr>
              <w:jc w:val="center"/>
              <w:rPr>
                <w:rFonts w:ascii="宋体" w:cs="宋体"/>
                <w:kern w:val="8"/>
                <w:szCs w:val="21"/>
              </w:rPr>
            </w:pPr>
            <w:r>
              <w:rPr>
                <w:rFonts w:hint="eastAsia" w:ascii="宋体" w:hAnsi="宋体" w:cs="宋体"/>
                <w:kern w:val="8"/>
                <w:szCs w:val="21"/>
              </w:rPr>
              <w:t>从业时间</w:t>
            </w:r>
          </w:p>
        </w:tc>
        <w:tc>
          <w:tcPr>
            <w:tcW w:w="1683" w:type="dxa"/>
            <w:gridSpan w:val="5"/>
            <w:vAlign w:val="center"/>
          </w:tcPr>
          <w:p>
            <w:pPr>
              <w:jc w:val="center"/>
              <w:rPr>
                <w:rFonts w:ascii="宋体" w:cs="宋体"/>
                <w:kern w:val="8"/>
                <w:szCs w:val="21"/>
              </w:rPr>
            </w:pPr>
          </w:p>
        </w:tc>
        <w:tc>
          <w:tcPr>
            <w:tcW w:w="1994" w:type="dxa"/>
            <w:gridSpan w:val="6"/>
            <w:vAlign w:val="center"/>
          </w:tcPr>
          <w:p>
            <w:pPr>
              <w:jc w:val="center"/>
              <w:rPr>
                <w:rFonts w:ascii="宋体" w:cs="宋体"/>
                <w:kern w:val="8"/>
                <w:szCs w:val="21"/>
              </w:rPr>
            </w:pPr>
            <w:r>
              <w:rPr>
                <w:rFonts w:hint="eastAsia" w:ascii="宋体" w:hAnsi="宋体" w:cs="宋体"/>
                <w:kern w:val="8"/>
                <w:szCs w:val="21"/>
              </w:rPr>
              <w:t>取得园长岗位证书</w:t>
            </w:r>
          </w:p>
        </w:tc>
        <w:tc>
          <w:tcPr>
            <w:tcW w:w="1153" w:type="dxa"/>
            <w:gridSpan w:val="3"/>
            <w:vAlign w:val="center"/>
          </w:tcPr>
          <w:p>
            <w:pPr>
              <w:jc w:val="center"/>
              <w:rPr>
                <w:rFonts w:ascii="宋体" w:cs="宋体"/>
                <w:kern w:val="8"/>
                <w:szCs w:val="21"/>
              </w:rPr>
            </w:pPr>
          </w:p>
        </w:tc>
        <w:tc>
          <w:tcPr>
            <w:tcW w:w="1135" w:type="dxa"/>
            <w:gridSpan w:val="3"/>
            <w:vAlign w:val="center"/>
          </w:tcPr>
          <w:p>
            <w:pPr>
              <w:jc w:val="center"/>
              <w:rPr>
                <w:rFonts w:ascii="宋体" w:cs="宋体"/>
                <w:kern w:val="8"/>
                <w:szCs w:val="21"/>
              </w:rPr>
            </w:pPr>
            <w:r>
              <w:rPr>
                <w:rFonts w:hint="eastAsia" w:ascii="宋体" w:hAnsi="宋体" w:cs="宋体"/>
                <w:kern w:val="8"/>
                <w:szCs w:val="21"/>
              </w:rPr>
              <w:t>联系电话</w:t>
            </w:r>
          </w:p>
        </w:tc>
        <w:tc>
          <w:tcPr>
            <w:tcW w:w="1670" w:type="dxa"/>
            <w:gridSpan w:val="3"/>
            <w:vAlign w:val="center"/>
          </w:tcPr>
          <w:p>
            <w:pPr>
              <w:jc w:val="center"/>
              <w:rPr>
                <w:rFonts w:ascii="宋体" w:cs="宋体"/>
                <w:kern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6" w:type="dxa"/>
            <w:gridSpan w:val="21"/>
            <w:vAlign w:val="center"/>
          </w:tcPr>
          <w:p>
            <w:pPr>
              <w:jc w:val="center"/>
              <w:rPr>
                <w:rFonts w:ascii="宋体" w:cs="宋体"/>
                <w:kern w:val="8"/>
                <w:szCs w:val="21"/>
              </w:rPr>
            </w:pPr>
            <w:r>
              <w:rPr>
                <w:rFonts w:hint="eastAsia" w:ascii="宋体" w:hAnsi="宋体" w:cs="宋体"/>
                <w:kern w:val="8"/>
                <w:szCs w:val="21"/>
              </w:rPr>
              <w:t>基</w:t>
            </w:r>
            <w:r>
              <w:rPr>
                <w:rFonts w:ascii="宋体" w:hAnsi="宋体" w:cs="宋体"/>
                <w:kern w:val="8"/>
                <w:szCs w:val="21"/>
              </w:rPr>
              <w:t xml:space="preserve">   </w:t>
            </w:r>
            <w:r>
              <w:rPr>
                <w:rFonts w:hint="eastAsia" w:ascii="宋体" w:hAnsi="宋体" w:cs="宋体"/>
                <w:kern w:val="8"/>
                <w:szCs w:val="21"/>
              </w:rPr>
              <w:t>本</w:t>
            </w:r>
            <w:r>
              <w:rPr>
                <w:rFonts w:ascii="宋体" w:hAnsi="宋体" w:cs="宋体"/>
                <w:kern w:val="8"/>
                <w:szCs w:val="21"/>
              </w:rPr>
              <w:t xml:space="preserve">   </w:t>
            </w:r>
            <w:r>
              <w:rPr>
                <w:rFonts w:hint="eastAsia" w:ascii="宋体" w:hAnsi="宋体" w:cs="宋体"/>
                <w:kern w:val="8"/>
                <w:szCs w:val="21"/>
              </w:rPr>
              <w:t>情</w:t>
            </w:r>
            <w:r>
              <w:rPr>
                <w:rFonts w:ascii="宋体" w:hAnsi="宋体" w:cs="宋体"/>
                <w:kern w:val="8"/>
                <w:szCs w:val="21"/>
              </w:rPr>
              <w:t xml:space="preserve">   </w:t>
            </w:r>
            <w:r>
              <w:rPr>
                <w:rFonts w:hint="eastAsia" w:ascii="宋体" w:hAnsi="宋体" w:cs="宋体"/>
                <w:kern w:val="8"/>
                <w:szCs w:val="21"/>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4" w:type="dxa"/>
            <w:gridSpan w:val="2"/>
            <w:vMerge w:val="restart"/>
            <w:vAlign w:val="center"/>
          </w:tcPr>
          <w:p>
            <w:pPr>
              <w:jc w:val="center"/>
              <w:rPr>
                <w:rFonts w:ascii="宋体" w:cs="宋体"/>
                <w:kern w:val="8"/>
                <w:szCs w:val="21"/>
              </w:rPr>
            </w:pPr>
            <w:r>
              <w:rPr>
                <w:rFonts w:hint="eastAsia" w:ascii="宋体" w:hAnsi="宋体" w:cs="宋体"/>
                <w:kern w:val="8"/>
                <w:szCs w:val="21"/>
              </w:rPr>
              <w:t>办园规模</w:t>
            </w:r>
          </w:p>
        </w:tc>
        <w:tc>
          <w:tcPr>
            <w:tcW w:w="1530" w:type="dxa"/>
            <w:gridSpan w:val="3"/>
            <w:vAlign w:val="center"/>
          </w:tcPr>
          <w:p>
            <w:pPr>
              <w:jc w:val="center"/>
              <w:rPr>
                <w:rFonts w:ascii="宋体" w:cs="宋体"/>
                <w:kern w:val="8"/>
                <w:szCs w:val="21"/>
              </w:rPr>
            </w:pPr>
            <w:r>
              <w:rPr>
                <w:rFonts w:hint="eastAsia" w:ascii="宋体" w:hAnsi="宋体" w:cs="宋体"/>
                <w:kern w:val="8"/>
                <w:szCs w:val="21"/>
              </w:rPr>
              <w:t>班级总数</w:t>
            </w:r>
          </w:p>
        </w:tc>
        <w:tc>
          <w:tcPr>
            <w:tcW w:w="1507" w:type="dxa"/>
            <w:gridSpan w:val="5"/>
            <w:vAlign w:val="center"/>
          </w:tcPr>
          <w:p>
            <w:pPr>
              <w:jc w:val="center"/>
              <w:rPr>
                <w:rFonts w:ascii="宋体" w:cs="宋体"/>
                <w:kern w:val="8"/>
                <w:szCs w:val="21"/>
              </w:rPr>
            </w:pPr>
          </w:p>
        </w:tc>
        <w:tc>
          <w:tcPr>
            <w:tcW w:w="1508" w:type="dxa"/>
            <w:gridSpan w:val="4"/>
            <w:vAlign w:val="center"/>
          </w:tcPr>
          <w:p>
            <w:pPr>
              <w:jc w:val="center"/>
              <w:rPr>
                <w:rFonts w:ascii="宋体" w:cs="宋体"/>
                <w:kern w:val="8"/>
                <w:szCs w:val="21"/>
              </w:rPr>
            </w:pPr>
            <w:r>
              <w:rPr>
                <w:rFonts w:hint="eastAsia" w:ascii="宋体" w:hAnsi="宋体" w:cs="宋体"/>
                <w:kern w:val="8"/>
                <w:szCs w:val="21"/>
              </w:rPr>
              <w:t>大班</w:t>
            </w:r>
            <w:r>
              <w:rPr>
                <w:rFonts w:ascii="宋体" w:hAnsi="宋体" w:cs="宋体"/>
                <w:kern w:val="8"/>
                <w:szCs w:val="21"/>
              </w:rPr>
              <w:t xml:space="preserve">    </w:t>
            </w:r>
            <w:r>
              <w:rPr>
                <w:rFonts w:hint="eastAsia" w:ascii="宋体" w:hAnsi="宋体" w:cs="宋体"/>
                <w:kern w:val="8"/>
                <w:szCs w:val="21"/>
              </w:rPr>
              <w:t>个</w:t>
            </w:r>
          </w:p>
        </w:tc>
        <w:tc>
          <w:tcPr>
            <w:tcW w:w="1546" w:type="dxa"/>
            <w:gridSpan w:val="5"/>
            <w:vAlign w:val="center"/>
          </w:tcPr>
          <w:p>
            <w:pPr>
              <w:jc w:val="center"/>
              <w:rPr>
                <w:rFonts w:ascii="宋体" w:cs="宋体"/>
                <w:kern w:val="8"/>
                <w:szCs w:val="21"/>
              </w:rPr>
            </w:pPr>
            <w:r>
              <w:rPr>
                <w:rFonts w:hint="eastAsia" w:ascii="宋体" w:hAnsi="宋体" w:cs="宋体"/>
                <w:kern w:val="8"/>
                <w:szCs w:val="21"/>
              </w:rPr>
              <w:t>中班</w:t>
            </w:r>
            <w:r>
              <w:rPr>
                <w:rFonts w:ascii="宋体" w:hAnsi="宋体" w:cs="宋体"/>
                <w:kern w:val="8"/>
                <w:szCs w:val="21"/>
              </w:rPr>
              <w:t xml:space="preserve">    </w:t>
            </w:r>
            <w:r>
              <w:rPr>
                <w:rFonts w:hint="eastAsia" w:ascii="宋体" w:hAnsi="宋体" w:cs="宋体"/>
                <w:kern w:val="8"/>
                <w:szCs w:val="21"/>
              </w:rPr>
              <w:t>个</w:t>
            </w:r>
          </w:p>
        </w:tc>
        <w:tc>
          <w:tcPr>
            <w:tcW w:w="1491" w:type="dxa"/>
            <w:gridSpan w:val="2"/>
            <w:vAlign w:val="center"/>
          </w:tcPr>
          <w:p>
            <w:pPr>
              <w:jc w:val="center"/>
              <w:rPr>
                <w:rFonts w:ascii="宋体" w:cs="宋体"/>
                <w:kern w:val="8"/>
                <w:szCs w:val="21"/>
              </w:rPr>
            </w:pPr>
            <w:r>
              <w:rPr>
                <w:rFonts w:hint="eastAsia" w:ascii="宋体" w:hAnsi="宋体" w:cs="宋体"/>
                <w:kern w:val="8"/>
                <w:szCs w:val="21"/>
              </w:rPr>
              <w:t>小班</w:t>
            </w:r>
            <w:r>
              <w:rPr>
                <w:rFonts w:ascii="宋体" w:hAnsi="宋体" w:cs="宋体"/>
                <w:kern w:val="8"/>
                <w:szCs w:val="21"/>
              </w:rPr>
              <w:t xml:space="preserve">    </w:t>
            </w:r>
            <w:r>
              <w:rPr>
                <w:rFonts w:hint="eastAsia" w:ascii="宋体" w:hAnsi="宋体" w:cs="宋体"/>
                <w:kern w:val="8"/>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4" w:type="dxa"/>
            <w:gridSpan w:val="2"/>
            <w:vMerge w:val="continue"/>
            <w:vAlign w:val="center"/>
          </w:tcPr>
          <w:p>
            <w:pPr>
              <w:jc w:val="center"/>
              <w:rPr>
                <w:rFonts w:ascii="宋体" w:cs="宋体"/>
                <w:kern w:val="8"/>
                <w:szCs w:val="21"/>
              </w:rPr>
            </w:pPr>
          </w:p>
        </w:tc>
        <w:tc>
          <w:tcPr>
            <w:tcW w:w="1530" w:type="dxa"/>
            <w:gridSpan w:val="3"/>
            <w:vAlign w:val="center"/>
          </w:tcPr>
          <w:p>
            <w:pPr>
              <w:jc w:val="center"/>
              <w:rPr>
                <w:rFonts w:ascii="宋体" w:cs="宋体"/>
                <w:kern w:val="8"/>
                <w:szCs w:val="21"/>
              </w:rPr>
            </w:pPr>
            <w:r>
              <w:rPr>
                <w:rFonts w:hint="eastAsia" w:ascii="宋体" w:hAnsi="宋体" w:cs="宋体"/>
                <w:kern w:val="8"/>
                <w:szCs w:val="21"/>
              </w:rPr>
              <w:t>幼儿总数</w:t>
            </w:r>
          </w:p>
        </w:tc>
        <w:tc>
          <w:tcPr>
            <w:tcW w:w="1507" w:type="dxa"/>
            <w:gridSpan w:val="5"/>
            <w:vAlign w:val="center"/>
          </w:tcPr>
          <w:p>
            <w:pPr>
              <w:jc w:val="center"/>
              <w:rPr>
                <w:rFonts w:ascii="宋体" w:cs="宋体"/>
                <w:kern w:val="8"/>
                <w:szCs w:val="21"/>
              </w:rPr>
            </w:pPr>
          </w:p>
        </w:tc>
        <w:tc>
          <w:tcPr>
            <w:tcW w:w="1508" w:type="dxa"/>
            <w:gridSpan w:val="4"/>
            <w:vAlign w:val="center"/>
          </w:tcPr>
          <w:p>
            <w:pPr>
              <w:jc w:val="center"/>
              <w:rPr>
                <w:rFonts w:ascii="宋体" w:cs="宋体"/>
                <w:kern w:val="8"/>
                <w:szCs w:val="21"/>
              </w:rPr>
            </w:pPr>
          </w:p>
        </w:tc>
        <w:tc>
          <w:tcPr>
            <w:tcW w:w="1546" w:type="dxa"/>
            <w:gridSpan w:val="5"/>
            <w:vAlign w:val="center"/>
          </w:tcPr>
          <w:p>
            <w:pPr>
              <w:jc w:val="center"/>
              <w:rPr>
                <w:rFonts w:ascii="宋体" w:cs="宋体"/>
                <w:kern w:val="8"/>
                <w:szCs w:val="21"/>
              </w:rPr>
            </w:pPr>
          </w:p>
        </w:tc>
        <w:tc>
          <w:tcPr>
            <w:tcW w:w="1491" w:type="dxa"/>
            <w:gridSpan w:val="2"/>
            <w:vAlign w:val="center"/>
          </w:tcPr>
          <w:p>
            <w:pPr>
              <w:jc w:val="center"/>
              <w:rPr>
                <w:rFonts w:ascii="宋体" w:cs="宋体"/>
                <w:kern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44" w:type="dxa"/>
            <w:gridSpan w:val="2"/>
            <w:vMerge w:val="restart"/>
            <w:vAlign w:val="center"/>
          </w:tcPr>
          <w:p>
            <w:pPr>
              <w:jc w:val="center"/>
              <w:rPr>
                <w:rFonts w:ascii="宋体" w:cs="宋体"/>
                <w:kern w:val="8"/>
                <w:szCs w:val="21"/>
              </w:rPr>
            </w:pPr>
            <w:r>
              <w:rPr>
                <w:rFonts w:hint="eastAsia" w:ascii="宋体" w:hAnsi="宋体" w:cs="宋体"/>
                <w:kern w:val="8"/>
                <w:szCs w:val="21"/>
              </w:rPr>
              <w:t>教师队伍</w:t>
            </w:r>
          </w:p>
        </w:tc>
        <w:tc>
          <w:tcPr>
            <w:tcW w:w="1530" w:type="dxa"/>
            <w:gridSpan w:val="3"/>
            <w:vAlign w:val="center"/>
          </w:tcPr>
          <w:p>
            <w:pPr>
              <w:jc w:val="center"/>
              <w:rPr>
                <w:rFonts w:ascii="宋体" w:cs="宋体"/>
                <w:kern w:val="8"/>
                <w:szCs w:val="21"/>
              </w:rPr>
            </w:pPr>
            <w:r>
              <w:rPr>
                <w:rFonts w:hint="eastAsia" w:ascii="宋体" w:hAnsi="宋体" w:cs="宋体"/>
                <w:kern w:val="8"/>
                <w:szCs w:val="21"/>
              </w:rPr>
              <w:t>教职工总数</w:t>
            </w:r>
          </w:p>
        </w:tc>
        <w:tc>
          <w:tcPr>
            <w:tcW w:w="1507" w:type="dxa"/>
            <w:gridSpan w:val="5"/>
            <w:vAlign w:val="center"/>
          </w:tcPr>
          <w:p>
            <w:pPr>
              <w:jc w:val="center"/>
              <w:rPr>
                <w:rFonts w:ascii="宋体" w:cs="宋体"/>
                <w:kern w:val="8"/>
                <w:szCs w:val="21"/>
              </w:rPr>
            </w:pPr>
            <w:r>
              <w:rPr>
                <w:rFonts w:hint="eastAsia" w:ascii="宋体" w:hAnsi="宋体" w:cs="宋体"/>
                <w:kern w:val="8"/>
                <w:szCs w:val="21"/>
              </w:rPr>
              <w:t>专任教师总数</w:t>
            </w:r>
          </w:p>
        </w:tc>
        <w:tc>
          <w:tcPr>
            <w:tcW w:w="1508" w:type="dxa"/>
            <w:gridSpan w:val="4"/>
            <w:vAlign w:val="center"/>
          </w:tcPr>
          <w:p>
            <w:pPr>
              <w:jc w:val="center"/>
              <w:rPr>
                <w:rFonts w:ascii="宋体" w:cs="宋体"/>
                <w:kern w:val="8"/>
                <w:szCs w:val="21"/>
              </w:rPr>
            </w:pPr>
            <w:r>
              <w:rPr>
                <w:rFonts w:hint="eastAsia" w:ascii="宋体" w:hAnsi="宋体" w:cs="宋体"/>
                <w:kern w:val="8"/>
                <w:szCs w:val="21"/>
              </w:rPr>
              <w:t>保育员总数</w:t>
            </w:r>
          </w:p>
        </w:tc>
        <w:tc>
          <w:tcPr>
            <w:tcW w:w="1546" w:type="dxa"/>
            <w:gridSpan w:val="5"/>
            <w:vAlign w:val="center"/>
          </w:tcPr>
          <w:p>
            <w:pPr>
              <w:jc w:val="center"/>
              <w:rPr>
                <w:rFonts w:ascii="宋体" w:cs="宋体"/>
                <w:kern w:val="8"/>
                <w:szCs w:val="21"/>
              </w:rPr>
            </w:pPr>
            <w:r>
              <w:rPr>
                <w:rFonts w:hint="eastAsia" w:ascii="宋体" w:hAnsi="宋体" w:cs="宋体"/>
                <w:kern w:val="8"/>
                <w:szCs w:val="21"/>
              </w:rPr>
              <w:t>保健医生总数</w:t>
            </w:r>
          </w:p>
        </w:tc>
        <w:tc>
          <w:tcPr>
            <w:tcW w:w="1491" w:type="dxa"/>
            <w:gridSpan w:val="2"/>
            <w:vAlign w:val="center"/>
          </w:tcPr>
          <w:p>
            <w:pPr>
              <w:jc w:val="center"/>
              <w:rPr>
                <w:rFonts w:ascii="宋体" w:cs="宋体"/>
                <w:kern w:val="8"/>
                <w:szCs w:val="21"/>
              </w:rPr>
            </w:pPr>
            <w:r>
              <w:rPr>
                <w:rFonts w:hint="eastAsia" w:ascii="宋体" w:hAnsi="宋体" w:cs="宋体"/>
                <w:kern w:val="8"/>
                <w:szCs w:val="21"/>
              </w:rPr>
              <w:t>炊事员总数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4" w:type="dxa"/>
            <w:gridSpan w:val="2"/>
            <w:vMerge w:val="continue"/>
            <w:vAlign w:val="center"/>
          </w:tcPr>
          <w:p>
            <w:pPr>
              <w:jc w:val="center"/>
              <w:rPr>
                <w:rFonts w:ascii="宋体" w:cs="宋体"/>
                <w:kern w:val="8"/>
                <w:szCs w:val="21"/>
              </w:rPr>
            </w:pPr>
          </w:p>
        </w:tc>
        <w:tc>
          <w:tcPr>
            <w:tcW w:w="1530" w:type="dxa"/>
            <w:gridSpan w:val="3"/>
            <w:vAlign w:val="center"/>
          </w:tcPr>
          <w:p>
            <w:pPr>
              <w:jc w:val="center"/>
              <w:rPr>
                <w:rFonts w:ascii="宋体" w:cs="宋体"/>
                <w:kern w:val="8"/>
                <w:szCs w:val="21"/>
              </w:rPr>
            </w:pPr>
          </w:p>
        </w:tc>
        <w:tc>
          <w:tcPr>
            <w:tcW w:w="1507" w:type="dxa"/>
            <w:gridSpan w:val="5"/>
            <w:vAlign w:val="center"/>
          </w:tcPr>
          <w:p>
            <w:pPr>
              <w:jc w:val="center"/>
              <w:rPr>
                <w:rFonts w:ascii="宋体" w:cs="宋体"/>
                <w:kern w:val="8"/>
                <w:szCs w:val="21"/>
              </w:rPr>
            </w:pPr>
          </w:p>
        </w:tc>
        <w:tc>
          <w:tcPr>
            <w:tcW w:w="1508" w:type="dxa"/>
            <w:gridSpan w:val="4"/>
            <w:vAlign w:val="center"/>
          </w:tcPr>
          <w:p>
            <w:pPr>
              <w:jc w:val="center"/>
              <w:rPr>
                <w:rFonts w:ascii="宋体" w:cs="宋体"/>
                <w:kern w:val="8"/>
                <w:szCs w:val="21"/>
              </w:rPr>
            </w:pPr>
          </w:p>
        </w:tc>
        <w:tc>
          <w:tcPr>
            <w:tcW w:w="1548" w:type="dxa"/>
            <w:gridSpan w:val="5"/>
            <w:vAlign w:val="center"/>
          </w:tcPr>
          <w:p>
            <w:pPr>
              <w:jc w:val="center"/>
              <w:rPr>
                <w:rFonts w:ascii="宋体" w:cs="宋体"/>
                <w:kern w:val="8"/>
                <w:szCs w:val="21"/>
              </w:rPr>
            </w:pPr>
          </w:p>
        </w:tc>
        <w:tc>
          <w:tcPr>
            <w:tcW w:w="1489" w:type="dxa"/>
            <w:gridSpan w:val="2"/>
            <w:vAlign w:val="center"/>
          </w:tcPr>
          <w:p>
            <w:pPr>
              <w:jc w:val="center"/>
              <w:rPr>
                <w:rFonts w:ascii="宋体" w:cs="宋体"/>
                <w:kern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4" w:type="dxa"/>
            <w:gridSpan w:val="2"/>
            <w:vMerge w:val="continue"/>
            <w:vAlign w:val="center"/>
          </w:tcPr>
          <w:p>
            <w:pPr>
              <w:jc w:val="center"/>
              <w:rPr>
                <w:rFonts w:ascii="宋体" w:cs="宋体"/>
                <w:kern w:val="8"/>
                <w:szCs w:val="21"/>
              </w:rPr>
            </w:pPr>
          </w:p>
        </w:tc>
        <w:tc>
          <w:tcPr>
            <w:tcW w:w="3037" w:type="dxa"/>
            <w:gridSpan w:val="8"/>
            <w:vAlign w:val="center"/>
          </w:tcPr>
          <w:p>
            <w:pPr>
              <w:jc w:val="center"/>
              <w:rPr>
                <w:rFonts w:ascii="宋体" w:cs="宋体"/>
                <w:kern w:val="8"/>
                <w:szCs w:val="21"/>
              </w:rPr>
            </w:pPr>
            <w:r>
              <w:rPr>
                <w:rFonts w:hint="eastAsia" w:ascii="宋体" w:hAnsi="宋体" w:cs="宋体"/>
                <w:kern w:val="8"/>
                <w:szCs w:val="21"/>
              </w:rPr>
              <w:t>学历情况</w:t>
            </w:r>
          </w:p>
        </w:tc>
        <w:tc>
          <w:tcPr>
            <w:tcW w:w="4545" w:type="dxa"/>
            <w:gridSpan w:val="11"/>
            <w:vAlign w:val="center"/>
          </w:tcPr>
          <w:p>
            <w:pPr>
              <w:jc w:val="center"/>
              <w:rPr>
                <w:rFonts w:ascii="宋体" w:cs="宋体"/>
                <w:kern w:val="8"/>
                <w:szCs w:val="21"/>
              </w:rPr>
            </w:pPr>
            <w:r>
              <w:rPr>
                <w:rFonts w:hint="eastAsia" w:ascii="宋体" w:hAnsi="宋体" w:cs="宋体"/>
                <w:kern w:val="8"/>
                <w:szCs w:val="21"/>
              </w:rPr>
              <w:t>资质和职称情况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44" w:type="dxa"/>
            <w:gridSpan w:val="2"/>
            <w:vMerge w:val="continue"/>
            <w:vAlign w:val="center"/>
          </w:tcPr>
          <w:p>
            <w:pPr>
              <w:jc w:val="center"/>
              <w:rPr>
                <w:rFonts w:ascii="宋体" w:cs="宋体"/>
                <w:kern w:val="8"/>
                <w:szCs w:val="21"/>
              </w:rPr>
            </w:pPr>
          </w:p>
        </w:tc>
        <w:tc>
          <w:tcPr>
            <w:tcW w:w="772" w:type="dxa"/>
            <w:vAlign w:val="center"/>
          </w:tcPr>
          <w:p>
            <w:pPr>
              <w:jc w:val="center"/>
              <w:rPr>
                <w:rFonts w:ascii="宋体" w:cs="宋体"/>
                <w:kern w:val="8"/>
                <w:szCs w:val="21"/>
              </w:rPr>
            </w:pPr>
            <w:r>
              <w:rPr>
                <w:rFonts w:hint="eastAsia" w:ascii="宋体" w:hAnsi="宋体" w:cs="宋体"/>
                <w:kern w:val="8"/>
                <w:szCs w:val="21"/>
              </w:rPr>
              <w:t>本科</w:t>
            </w:r>
          </w:p>
        </w:tc>
        <w:tc>
          <w:tcPr>
            <w:tcW w:w="758" w:type="dxa"/>
            <w:gridSpan w:val="2"/>
            <w:vAlign w:val="center"/>
          </w:tcPr>
          <w:p>
            <w:pPr>
              <w:jc w:val="center"/>
              <w:rPr>
                <w:rFonts w:ascii="宋体" w:cs="宋体"/>
                <w:kern w:val="8"/>
                <w:szCs w:val="21"/>
              </w:rPr>
            </w:pPr>
            <w:r>
              <w:rPr>
                <w:rFonts w:hint="eastAsia" w:ascii="宋体" w:hAnsi="宋体" w:cs="宋体"/>
                <w:kern w:val="8"/>
                <w:szCs w:val="21"/>
              </w:rPr>
              <w:t>专科</w:t>
            </w:r>
          </w:p>
        </w:tc>
        <w:tc>
          <w:tcPr>
            <w:tcW w:w="742" w:type="dxa"/>
            <w:gridSpan w:val="3"/>
            <w:vAlign w:val="center"/>
          </w:tcPr>
          <w:p>
            <w:pPr>
              <w:jc w:val="center"/>
              <w:rPr>
                <w:rFonts w:ascii="宋体" w:cs="宋体"/>
                <w:kern w:val="8"/>
                <w:szCs w:val="21"/>
              </w:rPr>
            </w:pPr>
            <w:r>
              <w:rPr>
                <w:rFonts w:hint="eastAsia" w:ascii="宋体" w:hAnsi="宋体" w:cs="宋体"/>
                <w:kern w:val="8"/>
                <w:szCs w:val="21"/>
              </w:rPr>
              <w:t>中专</w:t>
            </w:r>
          </w:p>
        </w:tc>
        <w:tc>
          <w:tcPr>
            <w:tcW w:w="765" w:type="dxa"/>
            <w:gridSpan w:val="2"/>
            <w:vAlign w:val="center"/>
          </w:tcPr>
          <w:p>
            <w:pPr>
              <w:jc w:val="center"/>
              <w:rPr>
                <w:rFonts w:ascii="宋体" w:cs="宋体"/>
                <w:kern w:val="8"/>
                <w:szCs w:val="21"/>
              </w:rPr>
            </w:pPr>
            <w:r>
              <w:rPr>
                <w:rFonts w:hint="eastAsia" w:ascii="宋体" w:hAnsi="宋体" w:cs="宋体"/>
                <w:kern w:val="8"/>
                <w:szCs w:val="21"/>
              </w:rPr>
              <w:t>其他</w:t>
            </w:r>
          </w:p>
        </w:tc>
        <w:tc>
          <w:tcPr>
            <w:tcW w:w="870" w:type="dxa"/>
            <w:gridSpan w:val="3"/>
            <w:vAlign w:val="center"/>
          </w:tcPr>
          <w:p>
            <w:pPr>
              <w:jc w:val="center"/>
              <w:rPr>
                <w:rFonts w:ascii="宋体" w:cs="宋体"/>
                <w:kern w:val="8"/>
                <w:szCs w:val="21"/>
              </w:rPr>
            </w:pPr>
            <w:r>
              <w:rPr>
                <w:rFonts w:hint="eastAsia" w:ascii="宋体" w:hAnsi="宋体" w:cs="宋体"/>
                <w:kern w:val="8"/>
                <w:szCs w:val="21"/>
              </w:rPr>
              <w:t>有教师资格证</w:t>
            </w:r>
          </w:p>
        </w:tc>
        <w:tc>
          <w:tcPr>
            <w:tcW w:w="870" w:type="dxa"/>
            <w:gridSpan w:val="2"/>
            <w:vAlign w:val="center"/>
          </w:tcPr>
          <w:p>
            <w:pPr>
              <w:jc w:val="center"/>
              <w:rPr>
                <w:rFonts w:ascii="宋体" w:cs="宋体"/>
                <w:kern w:val="8"/>
                <w:szCs w:val="21"/>
              </w:rPr>
            </w:pPr>
            <w:r>
              <w:rPr>
                <w:rFonts w:hint="eastAsia" w:ascii="宋体" w:hAnsi="宋体" w:cs="宋体"/>
                <w:kern w:val="8"/>
                <w:szCs w:val="21"/>
              </w:rPr>
              <w:t>高级</w:t>
            </w:r>
          </w:p>
        </w:tc>
        <w:tc>
          <w:tcPr>
            <w:tcW w:w="915" w:type="dxa"/>
            <w:gridSpan w:val="2"/>
            <w:vAlign w:val="center"/>
          </w:tcPr>
          <w:p>
            <w:pPr>
              <w:jc w:val="center"/>
              <w:rPr>
                <w:rFonts w:ascii="宋体" w:cs="宋体"/>
                <w:kern w:val="8"/>
                <w:szCs w:val="21"/>
              </w:rPr>
            </w:pPr>
            <w:r>
              <w:rPr>
                <w:rFonts w:hint="eastAsia" w:ascii="宋体" w:hAnsi="宋体" w:cs="宋体"/>
                <w:kern w:val="8"/>
                <w:szCs w:val="21"/>
              </w:rPr>
              <w:t>中级</w:t>
            </w:r>
          </w:p>
        </w:tc>
        <w:tc>
          <w:tcPr>
            <w:tcW w:w="945" w:type="dxa"/>
            <w:gridSpan w:val="3"/>
            <w:vAlign w:val="center"/>
          </w:tcPr>
          <w:p>
            <w:pPr>
              <w:jc w:val="center"/>
              <w:rPr>
                <w:rFonts w:ascii="宋体" w:cs="宋体"/>
                <w:kern w:val="8"/>
                <w:szCs w:val="21"/>
              </w:rPr>
            </w:pPr>
            <w:r>
              <w:rPr>
                <w:rFonts w:hint="eastAsia" w:ascii="宋体" w:hAnsi="宋体" w:cs="宋体"/>
                <w:kern w:val="8"/>
                <w:szCs w:val="21"/>
              </w:rPr>
              <w:t>初级</w:t>
            </w:r>
          </w:p>
        </w:tc>
        <w:tc>
          <w:tcPr>
            <w:tcW w:w="945" w:type="dxa"/>
            <w:vAlign w:val="center"/>
          </w:tcPr>
          <w:p>
            <w:pPr>
              <w:jc w:val="center"/>
              <w:rPr>
                <w:rFonts w:ascii="宋体" w:cs="宋体"/>
                <w:kern w:val="8"/>
                <w:szCs w:val="21"/>
              </w:rPr>
            </w:pPr>
            <w:r>
              <w:rPr>
                <w:rFonts w:hint="eastAsia" w:ascii="宋体" w:hAnsi="宋体" w:cs="宋体"/>
                <w:kern w:val="8"/>
                <w:szCs w:val="21"/>
              </w:rPr>
              <w:t>骨干</w:t>
            </w:r>
          </w:p>
          <w:p>
            <w:pPr>
              <w:jc w:val="center"/>
              <w:rPr>
                <w:rFonts w:ascii="宋体" w:cs="宋体"/>
                <w:kern w:val="8"/>
                <w:szCs w:val="21"/>
              </w:rPr>
            </w:pPr>
            <w:r>
              <w:rPr>
                <w:rFonts w:hint="eastAsia" w:ascii="宋体" w:hAnsi="宋体" w:cs="宋体"/>
                <w:kern w:val="8"/>
                <w:szCs w:val="21"/>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4" w:type="dxa"/>
            <w:gridSpan w:val="2"/>
            <w:vMerge w:val="continue"/>
            <w:vAlign w:val="center"/>
          </w:tcPr>
          <w:p>
            <w:pPr>
              <w:jc w:val="center"/>
              <w:rPr>
                <w:rFonts w:ascii="宋体" w:cs="宋体"/>
                <w:kern w:val="8"/>
                <w:szCs w:val="21"/>
              </w:rPr>
            </w:pPr>
          </w:p>
        </w:tc>
        <w:tc>
          <w:tcPr>
            <w:tcW w:w="772" w:type="dxa"/>
            <w:vAlign w:val="center"/>
          </w:tcPr>
          <w:p>
            <w:pPr>
              <w:jc w:val="center"/>
              <w:rPr>
                <w:rFonts w:ascii="宋体" w:cs="宋体"/>
                <w:kern w:val="8"/>
                <w:szCs w:val="21"/>
              </w:rPr>
            </w:pPr>
          </w:p>
        </w:tc>
        <w:tc>
          <w:tcPr>
            <w:tcW w:w="758" w:type="dxa"/>
            <w:gridSpan w:val="2"/>
            <w:vAlign w:val="center"/>
          </w:tcPr>
          <w:p>
            <w:pPr>
              <w:jc w:val="center"/>
              <w:rPr>
                <w:rFonts w:ascii="宋体" w:cs="宋体"/>
                <w:kern w:val="8"/>
                <w:szCs w:val="21"/>
              </w:rPr>
            </w:pPr>
          </w:p>
        </w:tc>
        <w:tc>
          <w:tcPr>
            <w:tcW w:w="742" w:type="dxa"/>
            <w:gridSpan w:val="3"/>
            <w:vAlign w:val="center"/>
          </w:tcPr>
          <w:p>
            <w:pPr>
              <w:jc w:val="center"/>
              <w:rPr>
                <w:rFonts w:ascii="宋体" w:cs="宋体"/>
                <w:kern w:val="8"/>
                <w:szCs w:val="21"/>
              </w:rPr>
            </w:pPr>
          </w:p>
        </w:tc>
        <w:tc>
          <w:tcPr>
            <w:tcW w:w="765" w:type="dxa"/>
            <w:gridSpan w:val="2"/>
            <w:vAlign w:val="center"/>
          </w:tcPr>
          <w:p>
            <w:pPr>
              <w:jc w:val="center"/>
              <w:rPr>
                <w:rFonts w:ascii="宋体" w:cs="宋体"/>
                <w:kern w:val="8"/>
                <w:szCs w:val="21"/>
              </w:rPr>
            </w:pPr>
          </w:p>
        </w:tc>
        <w:tc>
          <w:tcPr>
            <w:tcW w:w="870" w:type="dxa"/>
            <w:gridSpan w:val="3"/>
            <w:vAlign w:val="center"/>
          </w:tcPr>
          <w:p>
            <w:pPr>
              <w:jc w:val="center"/>
              <w:rPr>
                <w:rFonts w:ascii="宋体" w:cs="宋体"/>
                <w:kern w:val="8"/>
                <w:szCs w:val="21"/>
              </w:rPr>
            </w:pPr>
          </w:p>
        </w:tc>
        <w:tc>
          <w:tcPr>
            <w:tcW w:w="870" w:type="dxa"/>
            <w:gridSpan w:val="2"/>
            <w:vAlign w:val="center"/>
          </w:tcPr>
          <w:p>
            <w:pPr>
              <w:jc w:val="center"/>
              <w:rPr>
                <w:rFonts w:ascii="宋体" w:cs="宋体"/>
                <w:kern w:val="8"/>
                <w:szCs w:val="21"/>
              </w:rPr>
            </w:pPr>
          </w:p>
        </w:tc>
        <w:tc>
          <w:tcPr>
            <w:tcW w:w="915" w:type="dxa"/>
            <w:gridSpan w:val="2"/>
            <w:vAlign w:val="center"/>
          </w:tcPr>
          <w:p>
            <w:pPr>
              <w:jc w:val="center"/>
              <w:rPr>
                <w:rFonts w:ascii="宋体" w:cs="宋体"/>
                <w:kern w:val="8"/>
                <w:szCs w:val="21"/>
              </w:rPr>
            </w:pPr>
          </w:p>
        </w:tc>
        <w:tc>
          <w:tcPr>
            <w:tcW w:w="945" w:type="dxa"/>
            <w:gridSpan w:val="3"/>
            <w:vAlign w:val="center"/>
          </w:tcPr>
          <w:p>
            <w:pPr>
              <w:jc w:val="center"/>
              <w:rPr>
                <w:rFonts w:ascii="宋体" w:cs="宋体"/>
                <w:kern w:val="8"/>
                <w:szCs w:val="21"/>
              </w:rPr>
            </w:pPr>
          </w:p>
        </w:tc>
        <w:tc>
          <w:tcPr>
            <w:tcW w:w="945" w:type="dxa"/>
            <w:vAlign w:val="center"/>
          </w:tcPr>
          <w:p>
            <w:pPr>
              <w:jc w:val="center"/>
              <w:rPr>
                <w:rFonts w:ascii="宋体" w:cs="宋体"/>
                <w:kern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4" w:type="dxa"/>
            <w:gridSpan w:val="2"/>
            <w:vMerge w:val="restart"/>
            <w:vAlign w:val="center"/>
          </w:tcPr>
          <w:p>
            <w:pPr>
              <w:jc w:val="center"/>
              <w:rPr>
                <w:rFonts w:ascii="宋体" w:cs="宋体"/>
                <w:kern w:val="8"/>
                <w:szCs w:val="21"/>
              </w:rPr>
            </w:pPr>
            <w:r>
              <w:rPr>
                <w:rFonts w:hint="eastAsia" w:ascii="宋体" w:hAnsi="宋体" w:cs="宋体"/>
                <w:kern w:val="8"/>
                <w:szCs w:val="21"/>
              </w:rPr>
              <w:t>园舍情况</w:t>
            </w:r>
          </w:p>
        </w:tc>
        <w:tc>
          <w:tcPr>
            <w:tcW w:w="1630" w:type="dxa"/>
            <w:gridSpan w:val="4"/>
            <w:vAlign w:val="center"/>
          </w:tcPr>
          <w:p>
            <w:pPr>
              <w:jc w:val="center"/>
              <w:rPr>
                <w:rFonts w:ascii="宋体" w:cs="宋体"/>
                <w:kern w:val="8"/>
                <w:szCs w:val="21"/>
              </w:rPr>
            </w:pPr>
            <w:r>
              <w:rPr>
                <w:rFonts w:hint="eastAsia" w:ascii="宋体" w:hAnsi="宋体" w:cs="宋体"/>
                <w:kern w:val="8"/>
                <w:szCs w:val="21"/>
              </w:rPr>
              <w:t>占地总面积</w:t>
            </w:r>
          </w:p>
        </w:tc>
        <w:tc>
          <w:tcPr>
            <w:tcW w:w="2277" w:type="dxa"/>
            <w:gridSpan w:val="7"/>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w:t>
            </w:r>
          </w:p>
        </w:tc>
        <w:tc>
          <w:tcPr>
            <w:tcW w:w="1785" w:type="dxa"/>
            <w:gridSpan w:val="4"/>
            <w:vAlign w:val="center"/>
          </w:tcPr>
          <w:p>
            <w:pPr>
              <w:jc w:val="center"/>
              <w:rPr>
                <w:rFonts w:ascii="宋体" w:cs="宋体"/>
                <w:kern w:val="8"/>
                <w:szCs w:val="21"/>
              </w:rPr>
            </w:pPr>
            <w:r>
              <w:rPr>
                <w:rFonts w:hint="eastAsia" w:ascii="宋体" w:hAnsi="宋体" w:cs="宋体"/>
                <w:kern w:val="8"/>
                <w:szCs w:val="21"/>
              </w:rPr>
              <w:t>建筑总面积</w:t>
            </w:r>
          </w:p>
        </w:tc>
        <w:tc>
          <w:tcPr>
            <w:tcW w:w="1890" w:type="dxa"/>
            <w:gridSpan w:val="4"/>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4" w:type="dxa"/>
            <w:gridSpan w:val="2"/>
            <w:vMerge w:val="continue"/>
            <w:vAlign w:val="center"/>
          </w:tcPr>
          <w:p>
            <w:pPr>
              <w:jc w:val="center"/>
              <w:rPr>
                <w:rFonts w:ascii="宋体" w:cs="宋体"/>
                <w:kern w:val="8"/>
                <w:szCs w:val="21"/>
              </w:rPr>
            </w:pPr>
          </w:p>
        </w:tc>
        <w:tc>
          <w:tcPr>
            <w:tcW w:w="1630" w:type="dxa"/>
            <w:gridSpan w:val="4"/>
            <w:vAlign w:val="center"/>
          </w:tcPr>
          <w:p>
            <w:pPr>
              <w:jc w:val="center"/>
              <w:rPr>
                <w:rFonts w:ascii="宋体" w:cs="宋体"/>
                <w:kern w:val="8"/>
                <w:szCs w:val="21"/>
              </w:rPr>
            </w:pPr>
            <w:r>
              <w:rPr>
                <w:rFonts w:hint="eastAsia" w:ascii="宋体" w:hAnsi="宋体" w:cs="宋体"/>
                <w:kern w:val="8"/>
                <w:szCs w:val="21"/>
              </w:rPr>
              <w:t>户外活动场地</w:t>
            </w:r>
          </w:p>
        </w:tc>
        <w:tc>
          <w:tcPr>
            <w:tcW w:w="2277" w:type="dxa"/>
            <w:gridSpan w:val="7"/>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w:t>
            </w:r>
            <w:r>
              <w:rPr>
                <w:rFonts w:ascii="宋体" w:hAnsi="宋体" w:cs="宋体"/>
                <w:kern w:val="8"/>
                <w:szCs w:val="21"/>
              </w:rPr>
              <w:t xml:space="preserve">   </w:t>
            </w:r>
            <w:r>
              <w:rPr>
                <w:rFonts w:hint="eastAsia" w:ascii="宋体" w:hAnsi="宋体" w:cs="宋体"/>
                <w:kern w:val="8"/>
                <w:szCs w:val="21"/>
              </w:rPr>
              <w:t>㎡</w:t>
            </w:r>
            <w:r>
              <w:rPr>
                <w:rFonts w:ascii="宋体" w:hAnsi="宋体" w:cs="宋体"/>
                <w:kern w:val="8"/>
                <w:szCs w:val="21"/>
              </w:rPr>
              <w:t>/</w:t>
            </w:r>
            <w:r>
              <w:rPr>
                <w:rFonts w:hint="eastAsia" w:ascii="宋体" w:hAnsi="宋体" w:cs="宋体"/>
                <w:kern w:val="8"/>
                <w:szCs w:val="21"/>
              </w:rPr>
              <w:t>生</w:t>
            </w:r>
          </w:p>
        </w:tc>
        <w:tc>
          <w:tcPr>
            <w:tcW w:w="1785" w:type="dxa"/>
            <w:gridSpan w:val="4"/>
            <w:vAlign w:val="center"/>
          </w:tcPr>
          <w:p>
            <w:pPr>
              <w:jc w:val="center"/>
              <w:rPr>
                <w:rFonts w:ascii="宋体" w:cs="宋体"/>
                <w:kern w:val="8"/>
                <w:szCs w:val="21"/>
              </w:rPr>
            </w:pPr>
            <w:r>
              <w:rPr>
                <w:rFonts w:hint="eastAsia" w:ascii="宋体" w:hAnsi="宋体" w:cs="宋体"/>
                <w:kern w:val="8"/>
                <w:szCs w:val="21"/>
              </w:rPr>
              <w:t>班级活动室面积</w:t>
            </w:r>
          </w:p>
        </w:tc>
        <w:tc>
          <w:tcPr>
            <w:tcW w:w="1890" w:type="dxa"/>
            <w:gridSpan w:val="4"/>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4" w:type="dxa"/>
            <w:gridSpan w:val="2"/>
            <w:vMerge w:val="continue"/>
            <w:vAlign w:val="center"/>
          </w:tcPr>
          <w:p>
            <w:pPr>
              <w:jc w:val="center"/>
              <w:rPr>
                <w:rFonts w:ascii="宋体" w:cs="宋体"/>
                <w:kern w:val="8"/>
                <w:szCs w:val="21"/>
              </w:rPr>
            </w:pPr>
          </w:p>
        </w:tc>
        <w:tc>
          <w:tcPr>
            <w:tcW w:w="1630" w:type="dxa"/>
            <w:gridSpan w:val="4"/>
            <w:vAlign w:val="center"/>
          </w:tcPr>
          <w:p>
            <w:pPr>
              <w:jc w:val="center"/>
              <w:rPr>
                <w:rFonts w:ascii="宋体" w:cs="宋体"/>
                <w:kern w:val="8"/>
                <w:szCs w:val="21"/>
              </w:rPr>
            </w:pPr>
            <w:r>
              <w:rPr>
                <w:rFonts w:hint="eastAsia" w:ascii="宋体" w:hAnsi="宋体" w:cs="宋体"/>
                <w:kern w:val="8"/>
                <w:szCs w:val="21"/>
              </w:rPr>
              <w:t>大型玩教具</w:t>
            </w:r>
          </w:p>
        </w:tc>
        <w:tc>
          <w:tcPr>
            <w:tcW w:w="2277" w:type="dxa"/>
            <w:gridSpan w:val="7"/>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个</w:t>
            </w:r>
          </w:p>
        </w:tc>
        <w:tc>
          <w:tcPr>
            <w:tcW w:w="1785" w:type="dxa"/>
            <w:gridSpan w:val="4"/>
            <w:vAlign w:val="center"/>
          </w:tcPr>
          <w:p>
            <w:pPr>
              <w:jc w:val="center"/>
              <w:rPr>
                <w:rFonts w:ascii="宋体" w:cs="宋体"/>
                <w:kern w:val="8"/>
                <w:szCs w:val="21"/>
              </w:rPr>
            </w:pPr>
            <w:r>
              <w:rPr>
                <w:rFonts w:hint="eastAsia" w:ascii="宋体" w:hAnsi="宋体" w:cs="宋体"/>
                <w:kern w:val="8"/>
                <w:szCs w:val="21"/>
              </w:rPr>
              <w:t>教师用书</w:t>
            </w:r>
          </w:p>
        </w:tc>
        <w:tc>
          <w:tcPr>
            <w:tcW w:w="1890" w:type="dxa"/>
            <w:gridSpan w:val="4"/>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4" w:type="dxa"/>
            <w:gridSpan w:val="2"/>
            <w:vMerge w:val="continue"/>
            <w:vAlign w:val="center"/>
          </w:tcPr>
          <w:p>
            <w:pPr>
              <w:jc w:val="center"/>
              <w:rPr>
                <w:rFonts w:ascii="宋体" w:cs="宋体"/>
                <w:kern w:val="8"/>
                <w:szCs w:val="21"/>
              </w:rPr>
            </w:pPr>
          </w:p>
        </w:tc>
        <w:tc>
          <w:tcPr>
            <w:tcW w:w="1630" w:type="dxa"/>
            <w:gridSpan w:val="4"/>
            <w:vAlign w:val="center"/>
          </w:tcPr>
          <w:p>
            <w:pPr>
              <w:jc w:val="center"/>
              <w:rPr>
                <w:rFonts w:ascii="宋体" w:cs="宋体"/>
                <w:kern w:val="8"/>
                <w:szCs w:val="21"/>
              </w:rPr>
            </w:pPr>
            <w:r>
              <w:rPr>
                <w:rFonts w:hint="eastAsia" w:ascii="宋体" w:hAnsi="宋体" w:cs="宋体"/>
                <w:kern w:val="8"/>
                <w:szCs w:val="21"/>
              </w:rPr>
              <w:t>资料（档案）室</w:t>
            </w:r>
          </w:p>
        </w:tc>
        <w:tc>
          <w:tcPr>
            <w:tcW w:w="2277" w:type="dxa"/>
            <w:gridSpan w:val="7"/>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w:t>
            </w:r>
          </w:p>
        </w:tc>
        <w:tc>
          <w:tcPr>
            <w:tcW w:w="1785" w:type="dxa"/>
            <w:gridSpan w:val="4"/>
            <w:vAlign w:val="center"/>
          </w:tcPr>
          <w:p>
            <w:pPr>
              <w:jc w:val="center"/>
              <w:rPr>
                <w:rFonts w:ascii="宋体" w:cs="宋体"/>
                <w:kern w:val="8"/>
                <w:szCs w:val="21"/>
              </w:rPr>
            </w:pPr>
            <w:r>
              <w:rPr>
                <w:rFonts w:hint="eastAsia" w:ascii="宋体" w:hAnsi="宋体" w:cs="宋体"/>
                <w:kern w:val="8"/>
                <w:szCs w:val="21"/>
              </w:rPr>
              <w:t>寝室面积</w:t>
            </w:r>
          </w:p>
        </w:tc>
        <w:tc>
          <w:tcPr>
            <w:tcW w:w="1890" w:type="dxa"/>
            <w:gridSpan w:val="4"/>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4" w:type="dxa"/>
            <w:gridSpan w:val="2"/>
            <w:vMerge w:val="continue"/>
            <w:vAlign w:val="center"/>
          </w:tcPr>
          <w:p>
            <w:pPr>
              <w:jc w:val="center"/>
              <w:rPr>
                <w:rFonts w:ascii="宋体" w:cs="宋体"/>
                <w:kern w:val="8"/>
                <w:szCs w:val="21"/>
              </w:rPr>
            </w:pPr>
          </w:p>
        </w:tc>
        <w:tc>
          <w:tcPr>
            <w:tcW w:w="1630" w:type="dxa"/>
            <w:gridSpan w:val="4"/>
            <w:vAlign w:val="center"/>
          </w:tcPr>
          <w:p>
            <w:pPr>
              <w:jc w:val="center"/>
              <w:rPr>
                <w:rFonts w:ascii="宋体" w:cs="宋体"/>
                <w:kern w:val="8"/>
                <w:szCs w:val="21"/>
              </w:rPr>
            </w:pPr>
            <w:r>
              <w:rPr>
                <w:rFonts w:hint="eastAsia" w:ascii="宋体" w:hAnsi="宋体" w:cs="宋体"/>
                <w:kern w:val="8"/>
                <w:szCs w:val="21"/>
              </w:rPr>
              <w:t>卫生间面积</w:t>
            </w:r>
          </w:p>
        </w:tc>
        <w:tc>
          <w:tcPr>
            <w:tcW w:w="2277" w:type="dxa"/>
            <w:gridSpan w:val="7"/>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w:t>
            </w:r>
          </w:p>
        </w:tc>
        <w:tc>
          <w:tcPr>
            <w:tcW w:w="1785" w:type="dxa"/>
            <w:gridSpan w:val="4"/>
            <w:vAlign w:val="center"/>
          </w:tcPr>
          <w:p>
            <w:pPr>
              <w:jc w:val="center"/>
              <w:rPr>
                <w:rFonts w:ascii="宋体" w:cs="宋体"/>
                <w:kern w:val="8"/>
                <w:szCs w:val="21"/>
              </w:rPr>
            </w:pPr>
            <w:r>
              <w:rPr>
                <w:rFonts w:hint="eastAsia" w:ascii="宋体" w:hAnsi="宋体" w:cs="宋体"/>
                <w:kern w:val="8"/>
                <w:szCs w:val="21"/>
              </w:rPr>
              <w:t>多功能厅面积</w:t>
            </w:r>
          </w:p>
        </w:tc>
        <w:tc>
          <w:tcPr>
            <w:tcW w:w="1890" w:type="dxa"/>
            <w:gridSpan w:val="4"/>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4" w:type="dxa"/>
            <w:gridSpan w:val="2"/>
            <w:vMerge w:val="continue"/>
            <w:vAlign w:val="center"/>
          </w:tcPr>
          <w:p>
            <w:pPr>
              <w:jc w:val="center"/>
              <w:rPr>
                <w:rFonts w:ascii="宋体" w:cs="宋体"/>
                <w:kern w:val="8"/>
                <w:szCs w:val="21"/>
              </w:rPr>
            </w:pPr>
          </w:p>
        </w:tc>
        <w:tc>
          <w:tcPr>
            <w:tcW w:w="1630" w:type="dxa"/>
            <w:gridSpan w:val="4"/>
            <w:vAlign w:val="center"/>
          </w:tcPr>
          <w:p>
            <w:pPr>
              <w:jc w:val="center"/>
              <w:rPr>
                <w:rFonts w:ascii="宋体" w:cs="宋体"/>
                <w:kern w:val="8"/>
                <w:szCs w:val="21"/>
              </w:rPr>
            </w:pPr>
            <w:r>
              <w:rPr>
                <w:rFonts w:hint="eastAsia" w:ascii="宋体" w:hAnsi="宋体" w:cs="宋体"/>
                <w:kern w:val="8"/>
                <w:szCs w:val="21"/>
              </w:rPr>
              <w:t>保健（卫生）室</w:t>
            </w:r>
          </w:p>
        </w:tc>
        <w:tc>
          <w:tcPr>
            <w:tcW w:w="2277" w:type="dxa"/>
            <w:gridSpan w:val="7"/>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w:t>
            </w:r>
          </w:p>
        </w:tc>
        <w:tc>
          <w:tcPr>
            <w:tcW w:w="1785" w:type="dxa"/>
            <w:gridSpan w:val="4"/>
            <w:vAlign w:val="center"/>
          </w:tcPr>
          <w:p>
            <w:pPr>
              <w:jc w:val="center"/>
              <w:rPr>
                <w:rFonts w:ascii="宋体" w:cs="宋体"/>
                <w:kern w:val="8"/>
                <w:szCs w:val="21"/>
              </w:rPr>
            </w:pPr>
            <w:r>
              <w:rPr>
                <w:rFonts w:hint="eastAsia" w:ascii="宋体" w:hAnsi="宋体" w:cs="宋体"/>
                <w:kern w:val="8"/>
                <w:szCs w:val="21"/>
              </w:rPr>
              <w:t>储藏室面积</w:t>
            </w:r>
          </w:p>
        </w:tc>
        <w:tc>
          <w:tcPr>
            <w:tcW w:w="1890" w:type="dxa"/>
            <w:gridSpan w:val="4"/>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4" w:type="dxa"/>
            <w:gridSpan w:val="2"/>
            <w:vMerge w:val="continue"/>
            <w:vAlign w:val="center"/>
          </w:tcPr>
          <w:p>
            <w:pPr>
              <w:jc w:val="center"/>
              <w:rPr>
                <w:rFonts w:ascii="宋体" w:cs="宋体"/>
                <w:kern w:val="8"/>
                <w:szCs w:val="21"/>
              </w:rPr>
            </w:pPr>
          </w:p>
        </w:tc>
        <w:tc>
          <w:tcPr>
            <w:tcW w:w="1630" w:type="dxa"/>
            <w:gridSpan w:val="4"/>
            <w:vAlign w:val="center"/>
          </w:tcPr>
          <w:p>
            <w:pPr>
              <w:jc w:val="center"/>
              <w:rPr>
                <w:rFonts w:ascii="宋体" w:cs="宋体"/>
                <w:kern w:val="8"/>
                <w:szCs w:val="21"/>
              </w:rPr>
            </w:pPr>
            <w:r>
              <w:rPr>
                <w:rFonts w:hint="eastAsia" w:ascii="宋体" w:hAnsi="宋体" w:cs="宋体"/>
                <w:kern w:val="8"/>
                <w:szCs w:val="21"/>
              </w:rPr>
              <w:t>开水消毒间</w:t>
            </w:r>
          </w:p>
        </w:tc>
        <w:tc>
          <w:tcPr>
            <w:tcW w:w="2277" w:type="dxa"/>
            <w:gridSpan w:val="7"/>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w:t>
            </w:r>
          </w:p>
        </w:tc>
        <w:tc>
          <w:tcPr>
            <w:tcW w:w="1785" w:type="dxa"/>
            <w:gridSpan w:val="4"/>
            <w:vAlign w:val="center"/>
          </w:tcPr>
          <w:p>
            <w:pPr>
              <w:jc w:val="center"/>
              <w:rPr>
                <w:rFonts w:ascii="宋体" w:cs="宋体"/>
                <w:kern w:val="8"/>
                <w:szCs w:val="21"/>
              </w:rPr>
            </w:pPr>
            <w:r>
              <w:rPr>
                <w:rFonts w:hint="eastAsia" w:ascii="宋体" w:hAnsi="宋体" w:cs="宋体"/>
                <w:kern w:val="8"/>
                <w:szCs w:val="21"/>
              </w:rPr>
              <w:t>兴趣活动室</w:t>
            </w:r>
          </w:p>
        </w:tc>
        <w:tc>
          <w:tcPr>
            <w:tcW w:w="1890" w:type="dxa"/>
            <w:gridSpan w:val="4"/>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4" w:type="dxa"/>
            <w:gridSpan w:val="2"/>
            <w:vAlign w:val="center"/>
          </w:tcPr>
          <w:p>
            <w:pPr>
              <w:jc w:val="center"/>
              <w:rPr>
                <w:rFonts w:ascii="宋体" w:cs="宋体"/>
                <w:kern w:val="8"/>
                <w:szCs w:val="21"/>
              </w:rPr>
            </w:pPr>
            <w:r>
              <w:rPr>
                <w:rFonts w:hint="eastAsia" w:ascii="宋体" w:hAnsi="宋体" w:cs="宋体"/>
                <w:kern w:val="8"/>
                <w:szCs w:val="21"/>
              </w:rPr>
              <w:t>一日生活</w:t>
            </w:r>
          </w:p>
        </w:tc>
        <w:tc>
          <w:tcPr>
            <w:tcW w:w="1630" w:type="dxa"/>
            <w:gridSpan w:val="4"/>
            <w:vAlign w:val="center"/>
          </w:tcPr>
          <w:p>
            <w:pPr>
              <w:jc w:val="center"/>
              <w:rPr>
                <w:rFonts w:ascii="宋体" w:cs="宋体"/>
                <w:kern w:val="8"/>
                <w:szCs w:val="21"/>
              </w:rPr>
            </w:pPr>
            <w:r>
              <w:rPr>
                <w:rFonts w:hint="eastAsia" w:ascii="宋体" w:hAnsi="宋体" w:cs="宋体"/>
                <w:kern w:val="8"/>
                <w:szCs w:val="21"/>
              </w:rPr>
              <w:t>户外活动时间</w:t>
            </w:r>
          </w:p>
        </w:tc>
        <w:tc>
          <w:tcPr>
            <w:tcW w:w="2277" w:type="dxa"/>
            <w:gridSpan w:val="7"/>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小时</w:t>
            </w:r>
          </w:p>
        </w:tc>
        <w:tc>
          <w:tcPr>
            <w:tcW w:w="1785" w:type="dxa"/>
            <w:gridSpan w:val="4"/>
            <w:vAlign w:val="center"/>
          </w:tcPr>
          <w:p>
            <w:pPr>
              <w:jc w:val="center"/>
              <w:rPr>
                <w:rFonts w:ascii="宋体" w:cs="宋体"/>
                <w:kern w:val="8"/>
                <w:szCs w:val="21"/>
              </w:rPr>
            </w:pPr>
            <w:r>
              <w:rPr>
                <w:rFonts w:hint="eastAsia" w:ascii="宋体" w:hAnsi="宋体" w:cs="宋体"/>
                <w:kern w:val="8"/>
                <w:szCs w:val="21"/>
              </w:rPr>
              <w:t>午睡时间</w:t>
            </w:r>
          </w:p>
        </w:tc>
        <w:tc>
          <w:tcPr>
            <w:tcW w:w="1890" w:type="dxa"/>
            <w:gridSpan w:val="4"/>
            <w:vAlign w:val="center"/>
          </w:tcPr>
          <w:p>
            <w:pPr>
              <w:jc w:val="center"/>
              <w:rPr>
                <w:rFonts w:ascii="宋体" w:cs="宋体"/>
                <w:kern w:val="8"/>
                <w:szCs w:val="21"/>
              </w:rPr>
            </w:pPr>
            <w:r>
              <w:rPr>
                <w:rFonts w:ascii="宋体" w:hAnsi="宋体" w:cs="宋体"/>
                <w:kern w:val="8"/>
                <w:szCs w:val="21"/>
              </w:rPr>
              <w:t xml:space="preserve">         </w:t>
            </w:r>
            <w:r>
              <w:rPr>
                <w:rFonts w:hint="eastAsia" w:ascii="宋体" w:hAnsi="宋体" w:cs="宋体"/>
                <w:kern w:val="8"/>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344" w:type="dxa"/>
            <w:gridSpan w:val="2"/>
            <w:vAlign w:val="center"/>
          </w:tcPr>
          <w:p>
            <w:pPr>
              <w:jc w:val="center"/>
              <w:rPr>
                <w:rFonts w:ascii="宋体" w:cs="宋体"/>
                <w:kern w:val="8"/>
                <w:szCs w:val="21"/>
              </w:rPr>
            </w:pPr>
            <w:r>
              <w:rPr>
                <w:rFonts w:hint="eastAsia" w:ascii="宋体" w:hAnsi="宋体" w:cs="宋体"/>
                <w:kern w:val="8"/>
                <w:szCs w:val="21"/>
              </w:rPr>
              <w:t>幼儿园已取得相关证件（有则在括号内</w:t>
            </w:r>
            <w:r>
              <w:rPr>
                <w:rFonts w:ascii="Arial" w:hAnsi="Arial" w:cs="Arial"/>
                <w:b/>
                <w:bCs/>
                <w:kern w:val="8"/>
                <w:szCs w:val="21"/>
              </w:rPr>
              <w:t>√</w:t>
            </w:r>
            <w:r>
              <w:rPr>
                <w:rFonts w:hint="eastAsia" w:ascii="宋体" w:hAnsi="宋体" w:cs="宋体"/>
                <w:kern w:val="8"/>
                <w:szCs w:val="21"/>
              </w:rPr>
              <w:t>）</w:t>
            </w:r>
          </w:p>
        </w:tc>
        <w:tc>
          <w:tcPr>
            <w:tcW w:w="7582" w:type="dxa"/>
            <w:gridSpan w:val="19"/>
            <w:vAlign w:val="center"/>
          </w:tcPr>
          <w:p>
            <w:pPr>
              <w:rPr>
                <w:rFonts w:ascii="宋体" w:cs="宋体"/>
                <w:kern w:val="8"/>
                <w:szCs w:val="21"/>
              </w:rPr>
            </w:pPr>
            <w:r>
              <w:rPr>
                <w:rFonts w:hint="eastAsia" w:ascii="宋体" w:hAnsi="宋体" w:cs="宋体"/>
                <w:kern w:val="8"/>
                <w:szCs w:val="21"/>
              </w:rPr>
              <w:t>消防合格证明（</w:t>
            </w:r>
            <w:r>
              <w:rPr>
                <w:rFonts w:ascii="宋体" w:hAnsi="宋体" w:cs="宋体"/>
                <w:kern w:val="8"/>
                <w:szCs w:val="21"/>
              </w:rPr>
              <w:t xml:space="preserve">  </w:t>
            </w:r>
            <w:r>
              <w:rPr>
                <w:rFonts w:hint="eastAsia" w:ascii="宋体" w:hAnsi="宋体" w:cs="宋体"/>
                <w:kern w:val="8"/>
                <w:szCs w:val="21"/>
              </w:rPr>
              <w:t>）；产权证或租房协议（</w:t>
            </w:r>
            <w:r>
              <w:rPr>
                <w:rFonts w:ascii="宋体" w:hAnsi="宋体" w:cs="宋体"/>
                <w:kern w:val="8"/>
                <w:szCs w:val="21"/>
              </w:rPr>
              <w:t xml:space="preserve">  </w:t>
            </w:r>
            <w:r>
              <w:rPr>
                <w:rFonts w:hint="eastAsia" w:ascii="宋体" w:hAnsi="宋体" w:cs="宋体"/>
                <w:kern w:val="8"/>
                <w:szCs w:val="21"/>
              </w:rPr>
              <w:t>）；餐饮服务许可证（</w:t>
            </w:r>
            <w:r>
              <w:rPr>
                <w:rFonts w:ascii="宋体" w:hAnsi="宋体" w:cs="宋体"/>
                <w:kern w:val="8"/>
                <w:szCs w:val="21"/>
              </w:rPr>
              <w:t xml:space="preserve">  </w:t>
            </w:r>
            <w:r>
              <w:rPr>
                <w:rFonts w:hint="eastAsia" w:ascii="宋体" w:hAnsi="宋体" w:cs="宋体"/>
                <w:kern w:val="8"/>
                <w:szCs w:val="21"/>
              </w:rPr>
              <w:t>）；卫生合格证明（</w:t>
            </w:r>
            <w:r>
              <w:rPr>
                <w:rFonts w:ascii="宋体" w:hAnsi="宋体" w:cs="宋体"/>
                <w:kern w:val="8"/>
                <w:szCs w:val="21"/>
              </w:rPr>
              <w:t xml:space="preserve">  </w:t>
            </w:r>
            <w:r>
              <w:rPr>
                <w:rFonts w:hint="eastAsia" w:ascii="宋体" w:hAnsi="宋体" w:cs="宋体"/>
                <w:kern w:val="8"/>
                <w:szCs w:val="21"/>
              </w:rPr>
              <w:t>）；法人资格证明（</w:t>
            </w:r>
            <w:r>
              <w:rPr>
                <w:rFonts w:ascii="宋体" w:hAnsi="宋体" w:cs="宋体"/>
                <w:kern w:val="8"/>
                <w:szCs w:val="21"/>
              </w:rPr>
              <w:t xml:space="preserve">  </w:t>
            </w:r>
            <w:r>
              <w:rPr>
                <w:rFonts w:hint="eastAsia" w:ascii="宋体" w:hAnsi="宋体" w:cs="宋体"/>
                <w:kern w:val="8"/>
                <w:szCs w:val="21"/>
              </w:rPr>
              <w:t>）；园长资格证明（</w:t>
            </w:r>
            <w:r>
              <w:rPr>
                <w:rFonts w:ascii="宋体" w:hAnsi="宋体" w:cs="宋体"/>
                <w:kern w:val="8"/>
                <w:szCs w:val="21"/>
              </w:rPr>
              <w:t xml:space="preserve">  </w:t>
            </w:r>
            <w:r>
              <w:rPr>
                <w:rFonts w:hint="eastAsia" w:ascii="宋体" w:hAnsi="宋体" w:cs="宋体"/>
                <w:kern w:val="8"/>
                <w:szCs w:val="21"/>
              </w:rPr>
              <w:t>）；保育员培训合格证书（</w:t>
            </w:r>
            <w:r>
              <w:rPr>
                <w:rFonts w:ascii="宋体" w:hAnsi="宋体" w:cs="宋体"/>
                <w:kern w:val="8"/>
                <w:szCs w:val="21"/>
              </w:rPr>
              <w:t xml:space="preserve">  </w:t>
            </w:r>
            <w:r>
              <w:rPr>
                <w:rFonts w:hint="eastAsia" w:ascii="宋体" w:hAnsi="宋体" w:cs="宋体"/>
                <w:kern w:val="8"/>
                <w:szCs w:val="21"/>
              </w:rPr>
              <w:t>）；</w:t>
            </w:r>
          </w:p>
          <w:p>
            <w:pPr>
              <w:rPr>
                <w:rFonts w:ascii="宋体" w:cs="宋体"/>
                <w:kern w:val="8"/>
                <w:szCs w:val="21"/>
              </w:rPr>
            </w:pPr>
            <w:r>
              <w:rPr>
                <w:rFonts w:hint="eastAsia" w:ascii="宋体" w:hAnsi="宋体" w:cs="宋体"/>
                <w:kern w:val="8"/>
                <w:szCs w:val="21"/>
              </w:rPr>
              <w:t>《医疗机构执业许可证》（</w:t>
            </w:r>
            <w:r>
              <w:rPr>
                <w:rFonts w:ascii="宋体" w:hAnsi="宋体" w:cs="宋体"/>
                <w:kern w:val="8"/>
                <w:szCs w:val="21"/>
              </w:rPr>
              <w:t xml:space="preserve">  </w:t>
            </w:r>
            <w:r>
              <w:rPr>
                <w:rFonts w:hint="eastAsia" w:ascii="宋体" w:hAnsi="宋体" w:cs="宋体"/>
                <w:kern w:val="8"/>
                <w:szCs w:val="21"/>
              </w:rPr>
              <w:t>）；《医师执业证书》（</w:t>
            </w:r>
            <w:r>
              <w:rPr>
                <w:rFonts w:ascii="宋体" w:hAnsi="宋体" w:cs="宋体"/>
                <w:kern w:val="8"/>
                <w:szCs w:val="21"/>
              </w:rPr>
              <w:t xml:space="preserve">  </w:t>
            </w:r>
            <w:r>
              <w:rPr>
                <w:rFonts w:hint="eastAsia" w:ascii="宋体" w:hAnsi="宋体" w:cs="宋体"/>
                <w:kern w:val="8"/>
                <w:szCs w:val="21"/>
              </w:rPr>
              <w:t>）；炊事员资格证书（</w:t>
            </w:r>
            <w:r>
              <w:rPr>
                <w:rFonts w:ascii="宋体" w:hAnsi="宋体" w:cs="宋体"/>
                <w:kern w:val="8"/>
                <w:szCs w:val="21"/>
              </w:rPr>
              <w:t xml:space="preserve">  </w:t>
            </w:r>
            <w:r>
              <w:rPr>
                <w:rFonts w:hint="eastAsia" w:ascii="宋体" w:hAnsi="宋体" w:cs="宋体"/>
                <w:kern w:val="8"/>
                <w:szCs w:val="21"/>
              </w:rPr>
              <w:t>）；会计职称证书（</w:t>
            </w:r>
            <w:r>
              <w:rPr>
                <w:rFonts w:ascii="宋体" w:hAnsi="宋体" w:cs="宋体"/>
                <w:kern w:val="8"/>
                <w:szCs w:val="21"/>
              </w:rPr>
              <w:t xml:space="preserve">  </w:t>
            </w:r>
            <w:r>
              <w:rPr>
                <w:rFonts w:hint="eastAsia" w:ascii="宋体" w:hAnsi="宋体" w:cs="宋体"/>
                <w:kern w:val="8"/>
                <w:szCs w:val="21"/>
              </w:rPr>
              <w:t>）；出纳员培训证书（</w:t>
            </w:r>
            <w:r>
              <w:rPr>
                <w:rFonts w:ascii="宋体" w:hAnsi="宋体" w:cs="宋体"/>
                <w:kern w:val="8"/>
                <w:szCs w:val="21"/>
              </w:rPr>
              <w:t xml:space="preserve">  </w:t>
            </w:r>
            <w:r>
              <w:rPr>
                <w:rFonts w:hint="eastAsia" w:ascii="宋体" w:hAnsi="宋体" w:cs="宋体"/>
                <w:kern w:val="8"/>
                <w:szCs w:val="21"/>
              </w:rPr>
              <w:t>）；《托幼机构工作人员健康合格证》（</w:t>
            </w:r>
            <w:r>
              <w:rPr>
                <w:rFonts w:ascii="宋体" w:hAnsi="宋体" w:cs="宋体"/>
                <w:kern w:val="8"/>
                <w:szCs w:val="21"/>
              </w:rPr>
              <w:t xml:space="preserve">  </w:t>
            </w:r>
            <w:r>
              <w:rPr>
                <w:rFonts w:hint="eastAsia" w:ascii="宋体" w:hAnsi="宋体" w:cs="宋体"/>
                <w:kern w:val="8"/>
                <w:szCs w:val="21"/>
              </w:rPr>
              <w:t>）。</w:t>
            </w:r>
            <w:r>
              <w:rPr>
                <w:rFonts w:ascii="宋体" w:hAnsi="宋体" w:cs="宋体"/>
                <w:kern w:val="8"/>
                <w:szCs w:val="21"/>
              </w:rPr>
              <w:t xml:space="preserve"> </w:t>
            </w:r>
          </w:p>
        </w:tc>
      </w:tr>
    </w:tbl>
    <w:p/>
    <w:p>
      <w:pPr>
        <w:spacing w:line="500" w:lineRule="exact"/>
        <w:jc w:val="left"/>
        <w:rPr>
          <w:rFonts w:ascii="仿宋_GB2312" w:hAnsi="仿宋_GB2312" w:eastAsia="仿宋_GB2312" w:cs="仿宋_GB2312"/>
          <w:bCs/>
          <w:kern w:val="8"/>
          <w:sz w:val="30"/>
          <w:szCs w:val="30"/>
        </w:rPr>
      </w:pPr>
      <w:r>
        <w:rPr>
          <w:rFonts w:hint="eastAsia" w:ascii="仿宋_GB2312" w:hAnsi="仿宋_GB2312" w:eastAsia="仿宋_GB2312" w:cs="仿宋_GB2312"/>
          <w:bCs/>
          <w:kern w:val="8"/>
          <w:sz w:val="30"/>
          <w:szCs w:val="30"/>
        </w:rPr>
        <w:t>附件</w:t>
      </w:r>
      <w:r>
        <w:rPr>
          <w:rFonts w:ascii="仿宋_GB2312" w:hAnsi="仿宋_GB2312" w:eastAsia="仿宋_GB2312" w:cs="仿宋_GB2312"/>
          <w:bCs/>
          <w:kern w:val="8"/>
          <w:sz w:val="30"/>
          <w:szCs w:val="30"/>
        </w:rPr>
        <w:t>2</w:t>
      </w:r>
      <w:r>
        <w:rPr>
          <w:rFonts w:hint="eastAsia" w:ascii="仿宋_GB2312" w:hAnsi="仿宋_GB2312" w:eastAsia="仿宋_GB2312" w:cs="仿宋_GB2312"/>
          <w:bCs/>
          <w:kern w:val="8"/>
          <w:sz w:val="30"/>
          <w:szCs w:val="30"/>
        </w:rPr>
        <w:t>：</w:t>
      </w:r>
    </w:p>
    <w:p>
      <w:pPr>
        <w:spacing w:line="500" w:lineRule="exact"/>
        <w:jc w:val="center"/>
        <w:rPr>
          <w:rFonts w:ascii="黑体" w:hAnsi="黑体" w:eastAsia="黑体" w:cs="黑体"/>
          <w:kern w:val="8"/>
          <w:sz w:val="36"/>
          <w:szCs w:val="36"/>
        </w:rPr>
      </w:pPr>
      <w:r>
        <w:rPr>
          <w:rFonts w:hint="eastAsia" w:ascii="黑体" w:hAnsi="黑体" w:eastAsia="黑体" w:cs="黑体"/>
          <w:kern w:val="8"/>
          <w:sz w:val="36"/>
          <w:szCs w:val="36"/>
        </w:rPr>
        <w:t>盘山县幼儿园评估定级自评表</w:t>
      </w:r>
    </w:p>
    <w:p>
      <w:pPr>
        <w:rPr>
          <w:rFonts w:ascii="仿宋_GB2312" w:eastAsia="仿宋_GB2312" w:cs="仿宋_GB2312"/>
          <w:kern w:val="8"/>
          <w:sz w:val="30"/>
          <w:szCs w:val="30"/>
          <w:u w:val="single"/>
        </w:rPr>
      </w:pPr>
      <w:r>
        <w:rPr>
          <w:rFonts w:hint="eastAsia" w:ascii="仿宋_GB2312" w:hAnsi="仿宋_GB2312" w:cs="仿宋_GB2312"/>
          <w:kern w:val="8"/>
          <w:sz w:val="30"/>
          <w:szCs w:val="30"/>
        </w:rPr>
        <w:t>幼儿园名称：</w:t>
      </w:r>
      <w:r>
        <w:rPr>
          <w:rFonts w:ascii="仿宋_GB2312" w:hAnsi="仿宋_GB2312" w:cs="仿宋_GB2312"/>
          <w:kern w:val="8"/>
          <w:sz w:val="30"/>
          <w:szCs w:val="30"/>
          <w:u w:val="single"/>
        </w:rPr>
        <w:t xml:space="preserve">          </w:t>
      </w:r>
    </w:p>
    <w:tbl>
      <w:tblPr>
        <w:tblStyle w:val="4"/>
        <w:tblW w:w="0" w:type="auto"/>
        <w:tblInd w:w="-93" w:type="dxa"/>
        <w:tblLayout w:type="fixed"/>
        <w:tblCellMar>
          <w:top w:w="0" w:type="dxa"/>
          <w:left w:w="15" w:type="dxa"/>
          <w:bottom w:w="0" w:type="dxa"/>
          <w:right w:w="15" w:type="dxa"/>
        </w:tblCellMar>
      </w:tblPr>
      <w:tblGrid>
        <w:gridCol w:w="1035"/>
        <w:gridCol w:w="1965"/>
        <w:gridCol w:w="2475"/>
        <w:gridCol w:w="900"/>
        <w:gridCol w:w="1140"/>
        <w:gridCol w:w="2175"/>
      </w:tblGrid>
      <w:tr>
        <w:tblPrEx>
          <w:tblCellMar>
            <w:top w:w="0" w:type="dxa"/>
            <w:left w:w="15" w:type="dxa"/>
            <w:bottom w:w="0" w:type="dxa"/>
            <w:right w:w="15" w:type="dxa"/>
          </w:tblCellMar>
        </w:tblPrEx>
        <w:trPr>
          <w:trHeight w:val="360" w:hRule="atLeast"/>
        </w:trPr>
        <w:tc>
          <w:tcPr>
            <w:tcW w:w="1035"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b/>
                <w:color w:val="000000"/>
                <w:sz w:val="22"/>
              </w:rPr>
            </w:pPr>
            <w:r>
              <w:rPr>
                <w:rFonts w:ascii="宋体" w:hAnsi="宋体"/>
                <w:b/>
                <w:color w:val="000000"/>
                <w:sz w:val="22"/>
              </w:rPr>
              <w:t>A</w:t>
            </w:r>
            <w:r>
              <w:rPr>
                <w:rFonts w:hint="eastAsia" w:ascii="宋体" w:hAnsi="宋体"/>
                <w:b/>
                <w:color w:val="000000"/>
                <w:sz w:val="22"/>
              </w:rPr>
              <w:t>级指标</w:t>
            </w:r>
          </w:p>
        </w:tc>
        <w:tc>
          <w:tcPr>
            <w:tcW w:w="19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22"/>
              </w:rPr>
            </w:pPr>
            <w:r>
              <w:rPr>
                <w:rFonts w:ascii="宋体" w:hAnsi="宋体"/>
                <w:b/>
                <w:color w:val="000000"/>
                <w:sz w:val="22"/>
              </w:rPr>
              <w:t>B</w:t>
            </w:r>
            <w:r>
              <w:rPr>
                <w:rFonts w:hint="eastAsia" w:ascii="宋体" w:hAnsi="宋体"/>
                <w:b/>
                <w:color w:val="000000"/>
                <w:sz w:val="22"/>
              </w:rPr>
              <w:t>级指标</w:t>
            </w: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22"/>
              </w:rPr>
            </w:pPr>
            <w:r>
              <w:rPr>
                <w:rFonts w:ascii="宋体" w:hAnsi="宋体"/>
                <w:b/>
                <w:color w:val="000000"/>
                <w:sz w:val="22"/>
              </w:rPr>
              <w:t>C</w:t>
            </w:r>
            <w:r>
              <w:rPr>
                <w:rFonts w:hint="eastAsia" w:ascii="宋体" w:hAnsi="宋体"/>
                <w:b/>
                <w:color w:val="000000"/>
                <w:sz w:val="22"/>
              </w:rPr>
              <w:t>级指标</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22"/>
              </w:rPr>
            </w:pPr>
            <w:r>
              <w:rPr>
                <w:rFonts w:hint="eastAsia" w:ascii="宋体" w:hAnsi="宋体"/>
                <w:b/>
                <w:color w:val="000000"/>
                <w:sz w:val="22"/>
              </w:rPr>
              <w:t>赋分</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rPr>
            </w:pPr>
            <w:r>
              <w:rPr>
                <w:rFonts w:hint="eastAsia" w:ascii="宋体" w:hAnsi="宋体"/>
                <w:b/>
                <w:color w:val="000000"/>
              </w:rPr>
              <w:t>得分</w:t>
            </w: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rPr>
            </w:pPr>
            <w:r>
              <w:rPr>
                <w:rFonts w:hint="eastAsia" w:ascii="宋体" w:hAnsi="宋体"/>
                <w:b/>
                <w:color w:val="000000"/>
              </w:rPr>
              <w:t>扣分说明</w:t>
            </w:r>
          </w:p>
        </w:tc>
      </w:tr>
      <w:tr>
        <w:tblPrEx>
          <w:tblCellMar>
            <w:top w:w="0" w:type="dxa"/>
            <w:left w:w="15" w:type="dxa"/>
            <w:bottom w:w="0" w:type="dxa"/>
            <w:right w:w="15" w:type="dxa"/>
          </w:tblCellMar>
        </w:tblPrEx>
        <w:trPr>
          <w:trHeight w:val="510" w:hRule="atLeast"/>
        </w:trPr>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A1</w:t>
            </w:r>
            <w:r>
              <w:rPr>
                <w:rFonts w:ascii="宋体" w:hAnsi="宋体"/>
                <w:color w:val="000000"/>
                <w:sz w:val="20"/>
              </w:rPr>
              <w:br w:type="textWrapping"/>
            </w:r>
            <w:r>
              <w:rPr>
                <w:rFonts w:hint="eastAsia" w:ascii="宋体" w:hAnsi="宋体"/>
                <w:color w:val="000000"/>
                <w:sz w:val="20"/>
              </w:rPr>
              <w:t>办园条件</w:t>
            </w:r>
            <w:r>
              <w:rPr>
                <w:rFonts w:ascii="宋体"/>
                <w:color w:val="000000"/>
                <w:sz w:val="20"/>
              </w:rPr>
              <w:br w:type="textWrapping"/>
            </w:r>
            <w:r>
              <w:rPr>
                <w:rFonts w:ascii="宋体" w:hAnsi="宋体"/>
                <w:color w:val="000000"/>
                <w:sz w:val="20"/>
              </w:rPr>
              <w:t>515</w:t>
            </w:r>
            <w:r>
              <w:rPr>
                <w:rFonts w:hint="eastAsia" w:ascii="宋体" w:hAnsi="宋体"/>
                <w:color w:val="000000"/>
                <w:sz w:val="20"/>
              </w:rPr>
              <w:t>分</w:t>
            </w:r>
          </w:p>
        </w:tc>
        <w:tc>
          <w:tcPr>
            <w:tcW w:w="1965" w:type="dxa"/>
            <w:tcBorders>
              <w:top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B1</w:t>
            </w:r>
            <w:r>
              <w:rPr>
                <w:rFonts w:ascii="宋体" w:hAnsi="宋体"/>
                <w:color w:val="000000"/>
                <w:sz w:val="20"/>
              </w:rPr>
              <w:br w:type="textWrapping"/>
            </w:r>
            <w:r>
              <w:rPr>
                <w:rFonts w:hint="eastAsia" w:ascii="宋体" w:hAnsi="宋体"/>
                <w:color w:val="000000"/>
                <w:sz w:val="20"/>
              </w:rPr>
              <w:t>经费</w:t>
            </w:r>
          </w:p>
          <w:p>
            <w:pPr>
              <w:autoSpaceDN w:val="0"/>
              <w:spacing w:line="280" w:lineRule="exact"/>
              <w:jc w:val="center"/>
              <w:textAlignment w:val="center"/>
              <w:rPr>
                <w:rFonts w:ascii="宋体"/>
                <w:color w:val="000000"/>
                <w:sz w:val="20"/>
              </w:rPr>
            </w:pPr>
            <w:r>
              <w:rPr>
                <w:rFonts w:ascii="宋体" w:hAnsi="宋体"/>
                <w:color w:val="000000"/>
                <w:sz w:val="20"/>
              </w:rPr>
              <w:t>20</w:t>
            </w:r>
            <w:r>
              <w:rPr>
                <w:rFonts w:hint="eastAsia" w:ascii="宋体" w:hAnsi="宋体"/>
                <w:color w:val="000000"/>
                <w:sz w:val="20"/>
              </w:rPr>
              <w:t>分</w:t>
            </w: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C1</w:t>
            </w:r>
            <w:r>
              <w:rPr>
                <w:rFonts w:ascii="宋体" w:hAnsi="宋体"/>
                <w:color w:val="000000"/>
                <w:sz w:val="20"/>
              </w:rPr>
              <w:br w:type="textWrapping"/>
            </w:r>
            <w:r>
              <w:rPr>
                <w:rFonts w:hint="eastAsia" w:ascii="宋体" w:hAnsi="宋体"/>
                <w:color w:val="000000"/>
                <w:sz w:val="20"/>
              </w:rPr>
              <w:t>经费</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20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restart"/>
            <w:tcBorders>
              <w:top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B2</w:t>
            </w:r>
            <w:r>
              <w:rPr>
                <w:rFonts w:ascii="宋体" w:hAnsi="宋体"/>
                <w:color w:val="000000"/>
                <w:sz w:val="20"/>
              </w:rPr>
              <w:br w:type="textWrapping"/>
            </w:r>
            <w:r>
              <w:rPr>
                <w:rFonts w:hint="eastAsia" w:ascii="宋体" w:hAnsi="宋体"/>
                <w:color w:val="000000"/>
                <w:sz w:val="20"/>
              </w:rPr>
              <w:t>园舍建设</w:t>
            </w:r>
          </w:p>
          <w:p>
            <w:pPr>
              <w:autoSpaceDN w:val="0"/>
              <w:spacing w:line="280" w:lineRule="exact"/>
              <w:jc w:val="center"/>
              <w:textAlignment w:val="center"/>
              <w:rPr>
                <w:rFonts w:ascii="宋体"/>
                <w:color w:val="000000"/>
                <w:sz w:val="20"/>
              </w:rPr>
            </w:pPr>
            <w:r>
              <w:rPr>
                <w:rFonts w:ascii="宋体" w:hAnsi="宋体"/>
                <w:color w:val="000000"/>
                <w:sz w:val="20"/>
              </w:rPr>
              <w:t>80</w:t>
            </w:r>
            <w:r>
              <w:rPr>
                <w:rFonts w:hint="eastAsia" w:ascii="宋体" w:hAnsi="宋体"/>
                <w:color w:val="000000"/>
                <w:sz w:val="20"/>
              </w:rPr>
              <w:t>分</w:t>
            </w: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C2</w:t>
            </w:r>
            <w:r>
              <w:rPr>
                <w:rFonts w:ascii="宋体" w:hAnsi="宋体"/>
                <w:color w:val="000000"/>
                <w:sz w:val="20"/>
              </w:rPr>
              <w:br w:type="textWrapping"/>
            </w:r>
            <w:r>
              <w:rPr>
                <w:rFonts w:hint="eastAsia" w:ascii="宋体" w:hAnsi="宋体"/>
                <w:color w:val="000000"/>
                <w:sz w:val="20"/>
              </w:rPr>
              <w:t>周边环境</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C3</w:t>
            </w:r>
            <w:r>
              <w:rPr>
                <w:rFonts w:ascii="宋体" w:hAnsi="宋体"/>
                <w:color w:val="000000"/>
                <w:sz w:val="20"/>
              </w:rPr>
              <w:br w:type="textWrapping"/>
            </w:r>
            <w:r>
              <w:rPr>
                <w:rFonts w:hint="eastAsia" w:ascii="宋体" w:hAnsi="宋体"/>
                <w:color w:val="000000"/>
                <w:sz w:val="20"/>
              </w:rPr>
              <w:t>园舍建筑</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30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C4</w:t>
            </w:r>
            <w:r>
              <w:rPr>
                <w:rFonts w:ascii="宋体" w:hAnsi="宋体"/>
                <w:color w:val="000000"/>
                <w:sz w:val="20"/>
              </w:rPr>
              <w:br w:type="textWrapping"/>
            </w:r>
            <w:r>
              <w:rPr>
                <w:rFonts w:hint="eastAsia" w:ascii="宋体" w:hAnsi="宋体"/>
                <w:color w:val="000000"/>
                <w:sz w:val="20"/>
              </w:rPr>
              <w:t>户外场地</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30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bottom w:val="single" w:color="000000" w:sz="4" w:space="0"/>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C5</w:t>
            </w:r>
            <w:r>
              <w:rPr>
                <w:rFonts w:ascii="宋体" w:hAnsi="宋体"/>
                <w:color w:val="000000"/>
                <w:sz w:val="20"/>
              </w:rPr>
              <w:br w:type="textWrapping"/>
            </w:r>
            <w:r>
              <w:rPr>
                <w:rFonts w:hint="eastAsia" w:ascii="宋体" w:hAnsi="宋体"/>
                <w:color w:val="000000"/>
                <w:sz w:val="20"/>
              </w:rPr>
              <w:t>消防设施</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restart"/>
            <w:tcBorders>
              <w:top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B3</w:t>
            </w:r>
            <w:r>
              <w:rPr>
                <w:rFonts w:ascii="宋体" w:hAnsi="宋体"/>
                <w:color w:val="000000"/>
                <w:sz w:val="20"/>
              </w:rPr>
              <w:br w:type="textWrapping"/>
            </w:r>
            <w:r>
              <w:rPr>
                <w:rFonts w:hint="eastAsia" w:ascii="宋体" w:hAnsi="宋体"/>
                <w:color w:val="000000"/>
                <w:sz w:val="20"/>
              </w:rPr>
              <w:t>教育装备</w:t>
            </w:r>
          </w:p>
          <w:p>
            <w:pPr>
              <w:autoSpaceDN w:val="0"/>
              <w:spacing w:line="280" w:lineRule="exact"/>
              <w:jc w:val="center"/>
              <w:textAlignment w:val="center"/>
              <w:rPr>
                <w:rFonts w:ascii="宋体"/>
                <w:color w:val="000000"/>
                <w:sz w:val="20"/>
              </w:rPr>
            </w:pPr>
            <w:r>
              <w:rPr>
                <w:rFonts w:ascii="宋体" w:hAnsi="宋体"/>
                <w:color w:val="000000"/>
                <w:sz w:val="20"/>
              </w:rPr>
              <w:t>285</w:t>
            </w:r>
            <w:r>
              <w:rPr>
                <w:rFonts w:hint="eastAsia" w:ascii="宋体" w:hAnsi="宋体"/>
                <w:color w:val="000000"/>
                <w:sz w:val="20"/>
              </w:rPr>
              <w:t>分</w:t>
            </w: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C6</w:t>
            </w:r>
            <w:r>
              <w:rPr>
                <w:rFonts w:ascii="宋体" w:hAnsi="宋体"/>
                <w:color w:val="000000"/>
                <w:sz w:val="20"/>
              </w:rPr>
              <w:br w:type="textWrapping"/>
            </w:r>
            <w:r>
              <w:rPr>
                <w:rFonts w:hint="eastAsia" w:ascii="宋体" w:hAnsi="宋体"/>
                <w:color w:val="000000"/>
                <w:sz w:val="20"/>
              </w:rPr>
              <w:t>幼儿活动单元</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100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C7</w:t>
            </w:r>
            <w:r>
              <w:rPr>
                <w:rFonts w:ascii="宋体" w:hAnsi="宋体"/>
                <w:color w:val="000000"/>
                <w:sz w:val="20"/>
              </w:rPr>
              <w:br w:type="textWrapping"/>
            </w:r>
            <w:r>
              <w:rPr>
                <w:rFonts w:hint="eastAsia" w:ascii="宋体" w:hAnsi="宋体"/>
                <w:color w:val="000000"/>
                <w:sz w:val="20"/>
              </w:rPr>
              <w:t>（多功能厅）综合活动室</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C8</w:t>
            </w:r>
            <w:r>
              <w:rPr>
                <w:rFonts w:ascii="宋体" w:hAnsi="宋体"/>
                <w:color w:val="000000"/>
                <w:sz w:val="20"/>
              </w:rPr>
              <w:br w:type="textWrapping"/>
            </w:r>
            <w:r>
              <w:rPr>
                <w:rFonts w:hint="eastAsia" w:ascii="宋体" w:hAnsi="宋体"/>
                <w:color w:val="000000"/>
                <w:sz w:val="20"/>
              </w:rPr>
              <w:t>兴趣活动室</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20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C9</w:t>
            </w:r>
            <w:r>
              <w:rPr>
                <w:rFonts w:ascii="宋体" w:hAnsi="宋体"/>
                <w:color w:val="000000"/>
                <w:sz w:val="20"/>
              </w:rPr>
              <w:br w:type="textWrapping"/>
            </w:r>
            <w:r>
              <w:rPr>
                <w:rFonts w:hint="eastAsia" w:ascii="宋体" w:hAnsi="宋体"/>
                <w:color w:val="000000"/>
                <w:sz w:val="20"/>
              </w:rPr>
              <w:t>玩教具器械等</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C10</w:t>
            </w:r>
            <w:r>
              <w:rPr>
                <w:rFonts w:ascii="宋体" w:hAnsi="宋体"/>
                <w:color w:val="000000"/>
                <w:sz w:val="20"/>
              </w:rPr>
              <w:br w:type="textWrapping"/>
            </w:r>
            <w:r>
              <w:rPr>
                <w:rFonts w:hint="eastAsia" w:ascii="宋体" w:hAnsi="宋体"/>
                <w:color w:val="000000"/>
                <w:sz w:val="20"/>
              </w:rPr>
              <w:t>教师用书</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C11</w:t>
            </w:r>
            <w:r>
              <w:rPr>
                <w:rFonts w:ascii="宋体" w:hAnsi="宋体"/>
                <w:color w:val="000000"/>
                <w:sz w:val="20"/>
              </w:rPr>
              <w:br w:type="textWrapping"/>
            </w:r>
            <w:r>
              <w:rPr>
                <w:rFonts w:hint="eastAsia" w:ascii="宋体" w:hAnsi="宋体"/>
                <w:color w:val="000000"/>
                <w:sz w:val="20"/>
              </w:rPr>
              <w:t>保健室或卫生室</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C12</w:t>
            </w:r>
            <w:r>
              <w:rPr>
                <w:rFonts w:ascii="宋体" w:hAnsi="宋体"/>
                <w:color w:val="000000"/>
                <w:sz w:val="20"/>
              </w:rPr>
              <w:br w:type="textWrapping"/>
            </w:r>
            <w:r>
              <w:rPr>
                <w:rFonts w:hint="eastAsia" w:ascii="宋体" w:hAnsi="宋体"/>
                <w:color w:val="000000"/>
                <w:sz w:val="20"/>
              </w:rPr>
              <w:t>值班室或传达室</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C13</w:t>
            </w:r>
            <w:r>
              <w:rPr>
                <w:rFonts w:ascii="宋体" w:hAnsi="宋体"/>
                <w:color w:val="000000"/>
                <w:sz w:val="20"/>
              </w:rPr>
              <w:br w:type="textWrapping"/>
            </w:r>
            <w:r>
              <w:rPr>
                <w:rFonts w:hint="eastAsia" w:ascii="宋体" w:hAnsi="宋体"/>
                <w:color w:val="000000"/>
                <w:sz w:val="20"/>
              </w:rPr>
              <w:t>储藏室</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C14</w:t>
            </w:r>
            <w:r>
              <w:rPr>
                <w:rFonts w:ascii="宋体" w:hAnsi="宋体"/>
                <w:color w:val="000000"/>
                <w:sz w:val="20"/>
              </w:rPr>
              <w:br w:type="textWrapping"/>
            </w:r>
            <w:r>
              <w:rPr>
                <w:rFonts w:hint="eastAsia" w:ascii="宋体" w:hAnsi="宋体"/>
                <w:color w:val="000000"/>
                <w:sz w:val="20"/>
              </w:rPr>
              <w:t>园长室财务室教师办公室</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C15</w:t>
            </w:r>
            <w:r>
              <w:rPr>
                <w:rFonts w:ascii="宋体" w:hAnsi="宋体"/>
                <w:color w:val="000000"/>
                <w:sz w:val="20"/>
              </w:rPr>
              <w:br w:type="textWrapping"/>
            </w:r>
            <w:r>
              <w:rPr>
                <w:rFonts w:hint="eastAsia" w:ascii="宋体" w:hAnsi="宋体"/>
                <w:color w:val="000000"/>
                <w:sz w:val="20"/>
              </w:rPr>
              <w:t>会议室</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C16</w:t>
            </w:r>
            <w:r>
              <w:rPr>
                <w:rFonts w:ascii="宋体" w:hAnsi="宋体"/>
                <w:color w:val="000000"/>
                <w:sz w:val="20"/>
              </w:rPr>
              <w:br w:type="textWrapping"/>
            </w:r>
            <w:r>
              <w:rPr>
                <w:rFonts w:hint="eastAsia" w:ascii="宋体" w:hAnsi="宋体"/>
                <w:color w:val="000000"/>
                <w:sz w:val="20"/>
              </w:rPr>
              <w:t>资料室</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C17</w:t>
            </w:r>
            <w:r>
              <w:rPr>
                <w:rFonts w:ascii="宋体" w:hAnsi="宋体"/>
                <w:color w:val="000000"/>
                <w:sz w:val="20"/>
              </w:rPr>
              <w:br w:type="textWrapping"/>
            </w:r>
            <w:r>
              <w:rPr>
                <w:rFonts w:hint="eastAsia" w:ascii="宋体" w:hAnsi="宋体"/>
                <w:color w:val="000000"/>
                <w:sz w:val="20"/>
              </w:rPr>
              <w:t>教具制作室</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C18</w:t>
            </w:r>
            <w:r>
              <w:rPr>
                <w:rFonts w:ascii="宋体" w:hAnsi="宋体"/>
                <w:color w:val="000000"/>
                <w:sz w:val="20"/>
              </w:rPr>
              <w:br w:type="textWrapping"/>
            </w:r>
            <w:r>
              <w:rPr>
                <w:rFonts w:hint="eastAsia" w:ascii="宋体" w:hAnsi="宋体"/>
                <w:color w:val="000000"/>
                <w:sz w:val="20"/>
              </w:rPr>
              <w:t>教职工卫生间</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C19</w:t>
            </w:r>
            <w:r>
              <w:rPr>
                <w:rFonts w:ascii="宋体" w:hAnsi="宋体"/>
                <w:color w:val="000000"/>
                <w:sz w:val="20"/>
              </w:rPr>
              <w:br w:type="textWrapping"/>
            </w:r>
            <w:r>
              <w:rPr>
                <w:rFonts w:hint="eastAsia" w:ascii="宋体" w:hAnsi="宋体"/>
                <w:color w:val="000000"/>
                <w:sz w:val="20"/>
              </w:rPr>
              <w:t>广播系统</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510" w:hRule="atLeast"/>
        </w:trPr>
        <w:tc>
          <w:tcPr>
            <w:tcW w:w="1035" w:type="dxa"/>
            <w:vMerge w:val="continue"/>
            <w:tcBorders>
              <w:top w:val="single" w:color="000000" w:sz="4" w:space="0"/>
              <w:left w:val="single" w:color="000000" w:sz="4" w:space="0"/>
              <w:bottom w:val="single" w:color="auto" w:sz="4" w:space="0"/>
              <w:right w:val="single" w:color="000000" w:sz="4" w:space="0"/>
            </w:tcBorders>
            <w:vAlign w:val="center"/>
          </w:tcPr>
          <w:p>
            <w:pPr>
              <w:rPr>
                <w:rFonts w:ascii="宋体"/>
                <w:sz w:val="24"/>
              </w:rPr>
            </w:pPr>
          </w:p>
        </w:tc>
        <w:tc>
          <w:tcPr>
            <w:tcW w:w="1965" w:type="dxa"/>
            <w:vMerge w:val="continue"/>
            <w:tcBorders>
              <w:bottom w:val="single" w:color="000000" w:sz="4" w:space="0"/>
              <w:right w:val="single" w:color="000000" w:sz="4" w:space="0"/>
            </w:tcBorders>
            <w:vAlign w:val="center"/>
          </w:tcPr>
          <w:p>
            <w:pPr>
              <w:autoSpaceDN w:val="0"/>
              <w:spacing w:line="280" w:lineRule="exact"/>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C20</w:t>
            </w:r>
            <w:r>
              <w:rPr>
                <w:rFonts w:ascii="宋体" w:hAnsi="宋体"/>
                <w:color w:val="000000"/>
                <w:sz w:val="20"/>
              </w:rPr>
              <w:br w:type="textWrapping"/>
            </w:r>
            <w:r>
              <w:rPr>
                <w:rFonts w:hint="eastAsia" w:ascii="宋体" w:hAnsi="宋体"/>
                <w:color w:val="000000"/>
                <w:sz w:val="20"/>
              </w:rPr>
              <w:t>安全监控系统</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512" w:hRule="atLeast"/>
        </w:trPr>
        <w:tc>
          <w:tcPr>
            <w:tcW w:w="103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宋体"/>
                <w:sz w:val="24"/>
              </w:rPr>
            </w:pPr>
            <w:r>
              <w:rPr>
                <w:rFonts w:ascii="宋体" w:hAnsi="宋体"/>
                <w:b/>
                <w:color w:val="000000"/>
                <w:sz w:val="22"/>
              </w:rPr>
              <w:t>A</w:t>
            </w:r>
            <w:r>
              <w:rPr>
                <w:rFonts w:hint="eastAsia" w:ascii="宋体" w:hAnsi="宋体"/>
                <w:b/>
                <w:color w:val="000000"/>
                <w:sz w:val="22"/>
              </w:rPr>
              <w:t>级指标</w:t>
            </w:r>
          </w:p>
        </w:tc>
        <w:tc>
          <w:tcPr>
            <w:tcW w:w="1965" w:type="dxa"/>
            <w:tcBorders>
              <w:top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20"/>
              </w:rPr>
            </w:pPr>
            <w:r>
              <w:rPr>
                <w:rFonts w:ascii="宋体" w:hAnsi="宋体"/>
                <w:b/>
                <w:color w:val="000000"/>
                <w:sz w:val="22"/>
              </w:rPr>
              <w:t>B</w:t>
            </w:r>
            <w:r>
              <w:rPr>
                <w:rFonts w:hint="eastAsia" w:ascii="宋体" w:hAnsi="宋体"/>
                <w:b/>
                <w:color w:val="000000"/>
                <w:sz w:val="22"/>
              </w:rPr>
              <w:t>级指标</w:t>
            </w:r>
          </w:p>
        </w:tc>
        <w:tc>
          <w:tcPr>
            <w:tcW w:w="247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20"/>
              </w:rPr>
            </w:pPr>
            <w:r>
              <w:rPr>
                <w:rFonts w:ascii="宋体" w:hAnsi="宋体"/>
                <w:b/>
                <w:color w:val="000000"/>
                <w:sz w:val="22"/>
              </w:rPr>
              <w:t>C</w:t>
            </w:r>
            <w:r>
              <w:rPr>
                <w:rFonts w:hint="eastAsia" w:ascii="宋体" w:hAnsi="宋体"/>
                <w:b/>
                <w:color w:val="000000"/>
                <w:sz w:val="22"/>
              </w:rPr>
              <w:t>级指标</w:t>
            </w:r>
          </w:p>
        </w:tc>
        <w:tc>
          <w:tcPr>
            <w:tcW w:w="90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20"/>
              </w:rPr>
            </w:pPr>
            <w:r>
              <w:rPr>
                <w:rFonts w:hint="eastAsia" w:ascii="宋体" w:hAnsi="宋体"/>
                <w:b/>
                <w:color w:val="000000"/>
                <w:sz w:val="22"/>
              </w:rPr>
              <w:t>赋分</w:t>
            </w:r>
          </w:p>
        </w:tc>
        <w:tc>
          <w:tcPr>
            <w:tcW w:w="114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20"/>
              </w:rPr>
            </w:pPr>
            <w:r>
              <w:rPr>
                <w:rFonts w:hint="eastAsia" w:ascii="宋体" w:hAnsi="宋体"/>
                <w:b/>
                <w:color w:val="000000"/>
              </w:rPr>
              <w:t>得分</w:t>
            </w:r>
          </w:p>
        </w:tc>
        <w:tc>
          <w:tcPr>
            <w:tcW w:w="217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20"/>
              </w:rPr>
            </w:pPr>
            <w:r>
              <w:rPr>
                <w:rFonts w:hint="eastAsia" w:ascii="宋体" w:hAnsi="宋体"/>
                <w:b/>
                <w:color w:val="000000"/>
              </w:rPr>
              <w:t>扣分说明</w:t>
            </w:r>
          </w:p>
        </w:tc>
      </w:tr>
      <w:tr>
        <w:tblPrEx>
          <w:tblCellMar>
            <w:top w:w="0" w:type="dxa"/>
            <w:left w:w="15" w:type="dxa"/>
            <w:bottom w:w="0" w:type="dxa"/>
            <w:right w:w="15" w:type="dxa"/>
          </w:tblCellMar>
        </w:tblPrEx>
        <w:trPr>
          <w:trHeight w:val="759" w:hRule="atLeast"/>
        </w:trPr>
        <w:tc>
          <w:tcPr>
            <w:tcW w:w="1035" w:type="dxa"/>
            <w:vMerge w:val="restart"/>
            <w:tcBorders>
              <w:top w:val="single" w:color="auto" w:sz="4" w:space="0"/>
              <w:left w:val="single" w:color="000000" w:sz="4" w:space="0"/>
              <w:right w:val="single" w:color="000000" w:sz="4" w:space="0"/>
            </w:tcBorders>
            <w:vAlign w:val="center"/>
          </w:tcPr>
          <w:p>
            <w:pPr>
              <w:jc w:val="center"/>
              <w:rPr>
                <w:rFonts w:ascii="宋体"/>
                <w:sz w:val="24"/>
              </w:rPr>
            </w:pPr>
            <w:r>
              <w:rPr>
                <w:rFonts w:ascii="宋体" w:hAnsi="宋体"/>
                <w:color w:val="000000"/>
                <w:sz w:val="20"/>
              </w:rPr>
              <w:t>A1</w:t>
            </w:r>
            <w:r>
              <w:rPr>
                <w:rFonts w:ascii="宋体" w:hAnsi="宋体"/>
                <w:color w:val="000000"/>
                <w:sz w:val="20"/>
              </w:rPr>
              <w:br w:type="textWrapping"/>
            </w:r>
            <w:r>
              <w:rPr>
                <w:rFonts w:hint="eastAsia" w:ascii="宋体" w:hAnsi="宋体"/>
                <w:color w:val="000000"/>
                <w:sz w:val="20"/>
              </w:rPr>
              <w:t>办园条件</w:t>
            </w:r>
            <w:r>
              <w:rPr>
                <w:rFonts w:ascii="宋体"/>
                <w:color w:val="000000"/>
                <w:sz w:val="20"/>
              </w:rPr>
              <w:br w:type="textWrapping"/>
            </w:r>
            <w:r>
              <w:rPr>
                <w:rFonts w:ascii="宋体" w:hAnsi="宋体"/>
                <w:color w:val="000000"/>
                <w:sz w:val="20"/>
              </w:rPr>
              <w:t>515</w:t>
            </w:r>
            <w:r>
              <w:rPr>
                <w:rFonts w:hint="eastAsia" w:ascii="宋体" w:hAnsi="宋体"/>
                <w:color w:val="000000"/>
                <w:sz w:val="20"/>
              </w:rPr>
              <w:t>分</w:t>
            </w:r>
          </w:p>
        </w:tc>
        <w:tc>
          <w:tcPr>
            <w:tcW w:w="1965" w:type="dxa"/>
            <w:vMerge w:val="restart"/>
            <w:tcBorders>
              <w:top w:val="single" w:color="auto"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B3</w:t>
            </w:r>
          </w:p>
          <w:p>
            <w:pPr>
              <w:autoSpaceDN w:val="0"/>
              <w:jc w:val="center"/>
              <w:textAlignment w:val="center"/>
              <w:rPr>
                <w:rFonts w:ascii="宋体"/>
                <w:color w:val="000000"/>
                <w:sz w:val="20"/>
              </w:rPr>
            </w:pPr>
            <w:r>
              <w:rPr>
                <w:rFonts w:hint="eastAsia" w:ascii="宋体" w:hAnsi="宋体"/>
                <w:color w:val="000000"/>
                <w:sz w:val="20"/>
              </w:rPr>
              <w:t>教育装备</w:t>
            </w:r>
          </w:p>
          <w:p>
            <w:pPr>
              <w:autoSpaceDN w:val="0"/>
              <w:jc w:val="center"/>
              <w:textAlignment w:val="center"/>
              <w:rPr>
                <w:rFonts w:ascii="宋体"/>
                <w:color w:val="000000"/>
                <w:sz w:val="20"/>
              </w:rPr>
            </w:pPr>
            <w:r>
              <w:rPr>
                <w:rFonts w:ascii="宋体" w:hAnsi="宋体"/>
                <w:color w:val="000000"/>
                <w:sz w:val="20"/>
              </w:rPr>
              <w:t>285</w:t>
            </w:r>
            <w:r>
              <w:rPr>
                <w:rFonts w:hint="eastAsia" w:ascii="宋体" w:hAnsi="宋体"/>
                <w:color w:val="000000"/>
                <w:sz w:val="20"/>
              </w:rPr>
              <w:t>分</w:t>
            </w:r>
          </w:p>
        </w:tc>
        <w:tc>
          <w:tcPr>
            <w:tcW w:w="2475" w:type="dxa"/>
            <w:tcBorders>
              <w:top w:val="single" w:color="auto"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C21</w:t>
            </w:r>
            <w:r>
              <w:rPr>
                <w:rFonts w:ascii="宋体" w:hAnsi="宋体"/>
                <w:color w:val="000000"/>
                <w:sz w:val="20"/>
              </w:rPr>
              <w:br w:type="textWrapping"/>
            </w:r>
            <w:r>
              <w:rPr>
                <w:rFonts w:hint="eastAsia" w:ascii="宋体" w:hAnsi="宋体"/>
                <w:color w:val="000000"/>
                <w:sz w:val="20"/>
              </w:rPr>
              <w:t>厨房</w:t>
            </w:r>
          </w:p>
        </w:tc>
        <w:tc>
          <w:tcPr>
            <w:tcW w:w="900" w:type="dxa"/>
            <w:tcBorders>
              <w:top w:val="single" w:color="auto"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25</w:t>
            </w:r>
          </w:p>
        </w:tc>
        <w:tc>
          <w:tcPr>
            <w:tcW w:w="1140" w:type="dxa"/>
            <w:tcBorders>
              <w:top w:val="single" w:color="auto"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auto"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80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top w:val="single" w:color="000000" w:sz="4" w:space="0"/>
              <w:bottom w:val="single" w:color="000000"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C22</w:t>
            </w:r>
            <w:r>
              <w:rPr>
                <w:rFonts w:ascii="宋体" w:hAnsi="宋体"/>
                <w:color w:val="000000"/>
                <w:sz w:val="20"/>
              </w:rPr>
              <w:br w:type="textWrapping"/>
            </w:r>
            <w:r>
              <w:rPr>
                <w:rFonts w:hint="eastAsia" w:ascii="宋体" w:hAnsi="宋体"/>
                <w:color w:val="000000"/>
                <w:sz w:val="20"/>
              </w:rPr>
              <w:t>其他供应用房</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71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restart"/>
            <w:tcBorders>
              <w:top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B4</w:t>
            </w:r>
            <w:r>
              <w:rPr>
                <w:rFonts w:ascii="宋体" w:hAnsi="宋体"/>
                <w:color w:val="000000"/>
                <w:sz w:val="20"/>
              </w:rPr>
              <w:br w:type="textWrapping"/>
            </w:r>
            <w:r>
              <w:rPr>
                <w:rFonts w:hint="eastAsia" w:ascii="宋体" w:hAnsi="宋体"/>
                <w:color w:val="000000"/>
                <w:sz w:val="20"/>
              </w:rPr>
              <w:t>教职工队伍</w:t>
            </w:r>
          </w:p>
          <w:p>
            <w:pPr>
              <w:autoSpaceDN w:val="0"/>
              <w:jc w:val="center"/>
              <w:textAlignment w:val="center"/>
              <w:rPr>
                <w:rFonts w:ascii="宋体"/>
                <w:color w:val="000000"/>
                <w:sz w:val="20"/>
              </w:rPr>
            </w:pPr>
            <w:r>
              <w:rPr>
                <w:rFonts w:ascii="宋体" w:hAnsi="宋体"/>
                <w:color w:val="000000"/>
                <w:sz w:val="20"/>
              </w:rPr>
              <w:t>130</w:t>
            </w:r>
            <w:r>
              <w:rPr>
                <w:rFonts w:hint="eastAsia" w:ascii="宋体" w:hAnsi="宋体"/>
                <w:color w:val="000000"/>
                <w:sz w:val="20"/>
              </w:rPr>
              <w:t>分</w:t>
            </w: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C23</w:t>
            </w:r>
            <w:r>
              <w:rPr>
                <w:rFonts w:ascii="宋体" w:hAnsi="宋体"/>
                <w:color w:val="000000"/>
                <w:sz w:val="20"/>
              </w:rPr>
              <w:br w:type="textWrapping"/>
            </w:r>
            <w:r>
              <w:rPr>
                <w:rFonts w:hint="eastAsia" w:ascii="宋体" w:hAnsi="宋体"/>
                <w:color w:val="000000"/>
                <w:sz w:val="20"/>
              </w:rPr>
              <w:t>人员结构</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25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73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C24</w:t>
            </w:r>
            <w:r>
              <w:rPr>
                <w:rFonts w:ascii="宋体" w:hAnsi="宋体"/>
                <w:color w:val="000000"/>
                <w:sz w:val="20"/>
              </w:rPr>
              <w:br w:type="textWrapping"/>
            </w:r>
            <w:r>
              <w:rPr>
                <w:rFonts w:hint="eastAsia" w:ascii="宋体" w:hAnsi="宋体"/>
                <w:color w:val="000000"/>
                <w:sz w:val="20"/>
              </w:rPr>
              <w:t>教职工队伍素质</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 xml:space="preserve">35 </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ind w:left="31680" w:hanging="400" w:hangingChars="200"/>
              <w:jc w:val="left"/>
              <w:textAlignment w:val="center"/>
              <w:rPr>
                <w:rFonts w:ascii="宋体"/>
                <w:color w:val="000000"/>
                <w:sz w:val="20"/>
              </w:rPr>
            </w:pPr>
          </w:p>
        </w:tc>
      </w:tr>
      <w:tr>
        <w:tblPrEx>
          <w:tblCellMar>
            <w:top w:w="0" w:type="dxa"/>
            <w:left w:w="15" w:type="dxa"/>
            <w:bottom w:w="0" w:type="dxa"/>
            <w:right w:w="15" w:type="dxa"/>
          </w:tblCellMar>
        </w:tblPrEx>
        <w:trPr>
          <w:trHeight w:val="80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C25</w:t>
            </w:r>
            <w:r>
              <w:rPr>
                <w:rFonts w:ascii="宋体" w:hAnsi="宋体"/>
                <w:color w:val="000000"/>
                <w:sz w:val="20"/>
              </w:rPr>
              <w:br w:type="textWrapping"/>
            </w:r>
            <w:r>
              <w:rPr>
                <w:rFonts w:hint="eastAsia" w:ascii="宋体" w:hAnsi="宋体"/>
                <w:color w:val="000000"/>
                <w:sz w:val="20"/>
              </w:rPr>
              <w:t>队伍培养</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76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bottom w:val="single" w:color="000000" w:sz="4" w:space="0"/>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C26</w:t>
            </w:r>
            <w:r>
              <w:rPr>
                <w:rFonts w:ascii="宋体" w:hAnsi="宋体"/>
                <w:color w:val="000000"/>
                <w:sz w:val="20"/>
              </w:rPr>
              <w:br w:type="textWrapping"/>
            </w:r>
            <w:r>
              <w:rPr>
                <w:rFonts w:hint="eastAsia" w:ascii="宋体" w:hAnsi="宋体"/>
                <w:color w:val="000000"/>
                <w:sz w:val="20"/>
              </w:rPr>
              <w:t>岗位能力</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ind w:firstLine="200" w:firstLineChars="100"/>
              <w:jc w:val="left"/>
              <w:textAlignment w:val="center"/>
              <w:rPr>
                <w:rFonts w:ascii="宋体"/>
                <w:color w:val="000000"/>
                <w:sz w:val="20"/>
              </w:rPr>
            </w:pPr>
          </w:p>
        </w:tc>
      </w:tr>
      <w:tr>
        <w:tblPrEx>
          <w:tblCellMar>
            <w:top w:w="0" w:type="dxa"/>
            <w:left w:w="15" w:type="dxa"/>
            <w:bottom w:w="0" w:type="dxa"/>
            <w:right w:w="15" w:type="dxa"/>
          </w:tblCellMar>
        </w:tblPrEx>
        <w:trPr>
          <w:trHeight w:val="764" w:hRule="atLeast"/>
        </w:trPr>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A2</w:t>
            </w:r>
            <w:r>
              <w:rPr>
                <w:rFonts w:ascii="宋体" w:hAnsi="宋体"/>
                <w:color w:val="000000"/>
                <w:sz w:val="20"/>
              </w:rPr>
              <w:br w:type="textWrapping"/>
            </w:r>
            <w:r>
              <w:rPr>
                <w:rFonts w:hint="eastAsia" w:ascii="宋体" w:hAnsi="宋体"/>
                <w:color w:val="000000"/>
                <w:sz w:val="20"/>
              </w:rPr>
              <w:t>管理与</w:t>
            </w:r>
            <w:r>
              <w:rPr>
                <w:rFonts w:ascii="宋体"/>
                <w:color w:val="000000"/>
                <w:sz w:val="20"/>
              </w:rPr>
              <w:br w:type="textWrapping"/>
            </w:r>
            <w:r>
              <w:rPr>
                <w:rFonts w:hint="eastAsia" w:ascii="宋体" w:hAnsi="宋体"/>
                <w:color w:val="000000"/>
                <w:sz w:val="20"/>
              </w:rPr>
              <w:t>质量</w:t>
            </w:r>
            <w:r>
              <w:rPr>
                <w:rFonts w:ascii="宋体"/>
                <w:color w:val="000000"/>
                <w:sz w:val="20"/>
              </w:rPr>
              <w:br w:type="textWrapping"/>
            </w:r>
            <w:r>
              <w:rPr>
                <w:rFonts w:ascii="宋体" w:hAnsi="宋体"/>
                <w:color w:val="000000"/>
                <w:sz w:val="20"/>
              </w:rPr>
              <w:t>485</w:t>
            </w:r>
            <w:r>
              <w:rPr>
                <w:rFonts w:hint="eastAsia" w:ascii="宋体" w:hAnsi="宋体"/>
                <w:color w:val="000000"/>
                <w:sz w:val="20"/>
              </w:rPr>
              <w:t>分</w:t>
            </w:r>
          </w:p>
        </w:tc>
        <w:tc>
          <w:tcPr>
            <w:tcW w:w="1965"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B5</w:t>
            </w:r>
            <w:r>
              <w:rPr>
                <w:rFonts w:ascii="宋体" w:hAnsi="宋体"/>
                <w:color w:val="000000"/>
                <w:sz w:val="20"/>
              </w:rPr>
              <w:br w:type="textWrapping"/>
            </w:r>
            <w:r>
              <w:rPr>
                <w:rFonts w:hint="eastAsia" w:ascii="宋体" w:hAnsi="宋体"/>
                <w:color w:val="000000"/>
                <w:sz w:val="20"/>
              </w:rPr>
              <w:t>行政管理</w:t>
            </w:r>
          </w:p>
          <w:p>
            <w:pPr>
              <w:autoSpaceDN w:val="0"/>
              <w:jc w:val="center"/>
              <w:textAlignment w:val="center"/>
              <w:rPr>
                <w:rFonts w:ascii="宋体"/>
                <w:color w:val="000000"/>
                <w:sz w:val="20"/>
              </w:rPr>
            </w:pPr>
            <w:r>
              <w:rPr>
                <w:rFonts w:ascii="宋体" w:hAnsi="宋体"/>
                <w:color w:val="000000"/>
                <w:sz w:val="20"/>
              </w:rPr>
              <w:t>140</w:t>
            </w:r>
            <w:r>
              <w:rPr>
                <w:rFonts w:hint="eastAsia" w:ascii="宋体" w:hAnsi="宋体"/>
                <w:color w:val="000000"/>
                <w:sz w:val="20"/>
              </w:rPr>
              <w:t>分</w:t>
            </w: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C27</w:t>
            </w:r>
            <w:r>
              <w:rPr>
                <w:rFonts w:ascii="宋体" w:hAnsi="宋体"/>
                <w:color w:val="000000"/>
                <w:sz w:val="20"/>
              </w:rPr>
              <w:br w:type="textWrapping"/>
            </w:r>
            <w:r>
              <w:rPr>
                <w:rFonts w:hint="eastAsia" w:ascii="宋体" w:hAnsi="宋体"/>
                <w:color w:val="000000"/>
                <w:sz w:val="20"/>
              </w:rPr>
              <w:t>园长负责制</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77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C28</w:t>
            </w:r>
            <w:r>
              <w:rPr>
                <w:rFonts w:ascii="宋体" w:hAnsi="宋体"/>
                <w:color w:val="000000"/>
                <w:sz w:val="20"/>
              </w:rPr>
              <w:br w:type="textWrapping"/>
            </w:r>
            <w:r>
              <w:rPr>
                <w:rFonts w:hint="eastAsia" w:ascii="宋体" w:hAnsi="宋体"/>
                <w:color w:val="000000"/>
                <w:sz w:val="20"/>
              </w:rPr>
              <w:t>管理制度</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77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C29</w:t>
            </w:r>
            <w:r>
              <w:rPr>
                <w:rFonts w:ascii="宋体" w:hAnsi="宋体"/>
                <w:color w:val="000000"/>
                <w:sz w:val="20"/>
              </w:rPr>
              <w:br w:type="textWrapping"/>
            </w:r>
            <w:r>
              <w:rPr>
                <w:rFonts w:hint="eastAsia" w:ascii="宋体" w:hAnsi="宋体"/>
                <w:color w:val="000000"/>
                <w:sz w:val="20"/>
              </w:rPr>
              <w:t>民主监督与管理</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678"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C30</w:t>
            </w:r>
            <w:r>
              <w:rPr>
                <w:rFonts w:ascii="宋体" w:hAnsi="宋体"/>
                <w:color w:val="000000"/>
                <w:sz w:val="20"/>
              </w:rPr>
              <w:br w:type="textWrapping"/>
            </w:r>
            <w:r>
              <w:rPr>
                <w:rFonts w:hint="eastAsia" w:ascii="宋体" w:hAnsi="宋体"/>
                <w:color w:val="000000"/>
                <w:sz w:val="20"/>
              </w:rPr>
              <w:t>科学管理</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80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C31</w:t>
            </w:r>
            <w:r>
              <w:rPr>
                <w:rFonts w:ascii="宋体" w:hAnsi="宋体"/>
                <w:color w:val="000000"/>
                <w:sz w:val="20"/>
              </w:rPr>
              <w:br w:type="textWrapping"/>
            </w:r>
            <w:r>
              <w:rPr>
                <w:rFonts w:hint="eastAsia" w:ascii="宋体" w:hAnsi="宋体"/>
                <w:color w:val="000000"/>
                <w:sz w:val="20"/>
              </w:rPr>
              <w:t>人员管理</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602"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C32</w:t>
            </w:r>
            <w:r>
              <w:rPr>
                <w:rFonts w:ascii="宋体" w:hAnsi="宋体"/>
                <w:color w:val="000000"/>
                <w:sz w:val="20"/>
              </w:rPr>
              <w:br w:type="textWrapping"/>
            </w:r>
            <w:r>
              <w:rPr>
                <w:rFonts w:hint="eastAsia" w:ascii="宋体" w:hAnsi="宋体"/>
                <w:color w:val="000000"/>
                <w:sz w:val="20"/>
              </w:rPr>
              <w:t>安全管理</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30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657"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C33</w:t>
            </w:r>
            <w:r>
              <w:rPr>
                <w:rFonts w:ascii="宋体" w:hAnsi="宋体"/>
                <w:color w:val="000000"/>
                <w:sz w:val="20"/>
              </w:rPr>
              <w:br w:type="textWrapping"/>
            </w:r>
            <w:r>
              <w:rPr>
                <w:rFonts w:hint="eastAsia" w:ascii="宋体" w:hAnsi="宋体"/>
                <w:color w:val="000000"/>
                <w:sz w:val="20"/>
              </w:rPr>
              <w:t>工作考评</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76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C34</w:t>
            </w:r>
            <w:r>
              <w:rPr>
                <w:rFonts w:ascii="宋体" w:hAnsi="宋体"/>
                <w:color w:val="000000"/>
                <w:sz w:val="20"/>
              </w:rPr>
              <w:br w:type="textWrapping"/>
            </w:r>
            <w:r>
              <w:rPr>
                <w:rFonts w:hint="eastAsia" w:ascii="宋体" w:hAnsi="宋体"/>
                <w:color w:val="000000"/>
                <w:sz w:val="20"/>
              </w:rPr>
              <w:t>办园行为</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60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636"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B6</w:t>
            </w:r>
            <w:r>
              <w:rPr>
                <w:rFonts w:ascii="宋体" w:hAnsi="宋体"/>
                <w:color w:val="000000"/>
                <w:sz w:val="20"/>
              </w:rPr>
              <w:br w:type="textWrapping"/>
            </w:r>
            <w:r>
              <w:rPr>
                <w:rFonts w:hint="eastAsia" w:ascii="宋体" w:hAnsi="宋体"/>
                <w:color w:val="000000"/>
                <w:sz w:val="20"/>
              </w:rPr>
              <w:t>卫生保健工作</w:t>
            </w:r>
          </w:p>
          <w:p>
            <w:pPr>
              <w:autoSpaceDN w:val="0"/>
              <w:jc w:val="center"/>
              <w:textAlignment w:val="center"/>
              <w:rPr>
                <w:rFonts w:ascii="宋体"/>
                <w:color w:val="000000"/>
                <w:sz w:val="20"/>
              </w:rPr>
            </w:pPr>
            <w:r>
              <w:rPr>
                <w:rFonts w:ascii="宋体" w:hAnsi="宋体"/>
                <w:color w:val="000000"/>
                <w:sz w:val="20"/>
              </w:rPr>
              <w:t>145</w:t>
            </w:r>
            <w:r>
              <w:rPr>
                <w:rFonts w:hint="eastAsia" w:ascii="宋体" w:hAnsi="宋体"/>
                <w:color w:val="000000"/>
                <w:sz w:val="20"/>
              </w:rPr>
              <w:t>分</w:t>
            </w: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C35</w:t>
            </w:r>
            <w:r>
              <w:rPr>
                <w:rFonts w:ascii="宋体" w:hAnsi="宋体"/>
                <w:color w:val="000000"/>
                <w:sz w:val="20"/>
              </w:rPr>
              <w:br w:type="textWrapping"/>
            </w:r>
            <w:r>
              <w:rPr>
                <w:rFonts w:hint="eastAsia" w:ascii="宋体" w:hAnsi="宋体"/>
                <w:color w:val="000000"/>
                <w:sz w:val="20"/>
              </w:rPr>
              <w:t>一日生活</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30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676"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C36</w:t>
            </w:r>
            <w:r>
              <w:rPr>
                <w:rFonts w:ascii="宋体" w:hAnsi="宋体"/>
                <w:color w:val="000000"/>
                <w:sz w:val="20"/>
              </w:rPr>
              <w:br w:type="textWrapping"/>
            </w:r>
            <w:r>
              <w:rPr>
                <w:rFonts w:hint="eastAsia" w:ascii="宋体" w:hAnsi="宋体"/>
                <w:color w:val="000000"/>
                <w:sz w:val="20"/>
              </w:rPr>
              <w:t>儿童膳食</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20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77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C37</w:t>
            </w:r>
            <w:r>
              <w:rPr>
                <w:rFonts w:ascii="宋体" w:hAnsi="宋体"/>
                <w:color w:val="000000"/>
                <w:sz w:val="20"/>
              </w:rPr>
              <w:br w:type="textWrapping"/>
            </w:r>
            <w:r>
              <w:rPr>
                <w:rFonts w:hint="eastAsia" w:ascii="宋体" w:hAnsi="宋体"/>
                <w:color w:val="000000"/>
                <w:sz w:val="20"/>
              </w:rPr>
              <w:t>健康检查</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35</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699" w:hRule="atLeast"/>
        </w:trPr>
        <w:tc>
          <w:tcPr>
            <w:tcW w:w="1035" w:type="dxa"/>
            <w:vMerge w:val="continue"/>
            <w:tcBorders>
              <w:top w:val="single" w:color="000000" w:sz="4" w:space="0"/>
              <w:left w:val="single" w:color="000000" w:sz="4" w:space="0"/>
              <w:bottom w:val="single" w:color="auto" w:sz="4" w:space="0"/>
              <w:right w:val="single" w:color="000000" w:sz="4" w:space="0"/>
            </w:tcBorders>
            <w:vAlign w:val="center"/>
          </w:tcPr>
          <w:p>
            <w:pPr>
              <w:rPr>
                <w:rFonts w:ascii="宋体"/>
                <w:sz w:val="24"/>
              </w:rPr>
            </w:pPr>
          </w:p>
        </w:tc>
        <w:tc>
          <w:tcPr>
            <w:tcW w:w="1965" w:type="dxa"/>
            <w:vMerge w:val="continue"/>
            <w:tcBorders>
              <w:left w:val="single" w:color="000000" w:sz="4" w:space="0"/>
              <w:bottom w:val="single" w:color="auto"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auto" w:sz="4" w:space="0"/>
              <w:right w:val="single" w:color="000000" w:sz="4" w:space="0"/>
            </w:tcBorders>
            <w:vAlign w:val="center"/>
          </w:tcPr>
          <w:p>
            <w:pPr>
              <w:autoSpaceDN w:val="0"/>
              <w:spacing w:line="280" w:lineRule="exact"/>
              <w:jc w:val="center"/>
              <w:textAlignment w:val="center"/>
              <w:rPr>
                <w:rFonts w:ascii="宋体"/>
                <w:color w:val="000000"/>
                <w:sz w:val="20"/>
              </w:rPr>
            </w:pPr>
            <w:r>
              <w:rPr>
                <w:rFonts w:ascii="宋体" w:hAnsi="宋体"/>
                <w:color w:val="000000"/>
                <w:sz w:val="20"/>
              </w:rPr>
              <w:t>C38</w:t>
            </w:r>
            <w:r>
              <w:rPr>
                <w:rFonts w:ascii="宋体" w:hAnsi="宋体"/>
                <w:color w:val="000000"/>
                <w:sz w:val="20"/>
              </w:rPr>
              <w:br w:type="textWrapping"/>
            </w:r>
            <w:r>
              <w:rPr>
                <w:rFonts w:hint="eastAsia" w:ascii="宋体" w:hAnsi="宋体"/>
                <w:color w:val="000000"/>
                <w:sz w:val="20"/>
              </w:rPr>
              <w:t>卫生消毒</w:t>
            </w:r>
          </w:p>
        </w:tc>
        <w:tc>
          <w:tcPr>
            <w:tcW w:w="900" w:type="dxa"/>
            <w:tcBorders>
              <w:top w:val="single" w:color="000000" w:sz="4" w:space="0"/>
              <w:left w:val="single" w:color="000000" w:sz="4" w:space="0"/>
              <w:bottom w:val="single" w:color="auto" w:sz="4" w:space="0"/>
              <w:right w:val="single" w:color="000000" w:sz="4" w:space="0"/>
            </w:tcBorders>
            <w:vAlign w:val="center"/>
          </w:tcPr>
          <w:p>
            <w:pPr>
              <w:autoSpaceDN w:val="0"/>
              <w:spacing w:line="280" w:lineRule="exact"/>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auto" w:sz="4" w:space="0"/>
              <w:right w:val="single" w:color="000000" w:sz="4" w:space="0"/>
            </w:tcBorders>
            <w:vAlign w:val="center"/>
          </w:tcPr>
          <w:p>
            <w:pPr>
              <w:autoSpaceDN w:val="0"/>
              <w:spacing w:line="280" w:lineRule="exact"/>
              <w:jc w:val="left"/>
              <w:textAlignment w:val="center"/>
              <w:rPr>
                <w:rFonts w:ascii="宋体"/>
                <w:color w:val="000000"/>
                <w:sz w:val="20"/>
              </w:rPr>
            </w:pPr>
          </w:p>
        </w:tc>
        <w:tc>
          <w:tcPr>
            <w:tcW w:w="2175" w:type="dxa"/>
            <w:tcBorders>
              <w:top w:val="single" w:color="000000" w:sz="4" w:space="0"/>
              <w:left w:val="single" w:color="000000" w:sz="4" w:space="0"/>
              <w:bottom w:val="single" w:color="auto" w:sz="4" w:space="0"/>
              <w:right w:val="single" w:color="000000" w:sz="4" w:space="0"/>
            </w:tcBorders>
            <w:vAlign w:val="center"/>
          </w:tcPr>
          <w:p>
            <w:pPr>
              <w:autoSpaceDN w:val="0"/>
              <w:spacing w:line="280" w:lineRule="exact"/>
              <w:jc w:val="left"/>
              <w:textAlignment w:val="center"/>
              <w:rPr>
                <w:rFonts w:ascii="宋体"/>
                <w:color w:val="000000"/>
                <w:sz w:val="20"/>
              </w:rPr>
            </w:pPr>
          </w:p>
        </w:tc>
      </w:tr>
      <w:tr>
        <w:tblPrEx>
          <w:tblCellMar>
            <w:top w:w="0" w:type="dxa"/>
            <w:left w:w="15" w:type="dxa"/>
            <w:bottom w:w="0" w:type="dxa"/>
            <w:right w:w="15" w:type="dxa"/>
          </w:tblCellMar>
        </w:tblPrEx>
        <w:trPr>
          <w:trHeight w:val="597" w:hRule="atLeast"/>
        </w:trPr>
        <w:tc>
          <w:tcPr>
            <w:tcW w:w="103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sz w:val="24"/>
              </w:rPr>
            </w:pPr>
            <w:r>
              <w:rPr>
                <w:rFonts w:ascii="宋体" w:hAnsi="宋体"/>
                <w:b/>
                <w:color w:val="000000"/>
                <w:sz w:val="22"/>
              </w:rPr>
              <w:t>A</w:t>
            </w:r>
            <w:r>
              <w:rPr>
                <w:rFonts w:hint="eastAsia" w:ascii="宋体" w:hAnsi="宋体"/>
                <w:b/>
                <w:color w:val="000000"/>
                <w:sz w:val="22"/>
              </w:rPr>
              <w:t>级指标</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color w:val="000000"/>
                <w:sz w:val="20"/>
              </w:rPr>
            </w:pPr>
            <w:r>
              <w:rPr>
                <w:rFonts w:ascii="宋体" w:hAnsi="宋体"/>
                <w:b/>
                <w:color w:val="000000"/>
                <w:sz w:val="22"/>
              </w:rPr>
              <w:t>B</w:t>
            </w:r>
            <w:r>
              <w:rPr>
                <w:rFonts w:hint="eastAsia" w:ascii="宋体" w:hAnsi="宋体"/>
                <w:b/>
                <w:color w:val="000000"/>
                <w:sz w:val="22"/>
              </w:rPr>
              <w:t>级指标</w:t>
            </w:r>
          </w:p>
        </w:tc>
        <w:tc>
          <w:tcPr>
            <w:tcW w:w="24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color w:val="000000"/>
                <w:sz w:val="20"/>
              </w:rPr>
            </w:pPr>
            <w:r>
              <w:rPr>
                <w:rFonts w:ascii="宋体" w:hAnsi="宋体"/>
                <w:b/>
                <w:color w:val="000000"/>
                <w:sz w:val="22"/>
              </w:rPr>
              <w:t>C</w:t>
            </w:r>
            <w:r>
              <w:rPr>
                <w:rFonts w:hint="eastAsia" w:ascii="宋体" w:hAnsi="宋体"/>
                <w:b/>
                <w:color w:val="000000"/>
                <w:sz w:val="22"/>
              </w:rPr>
              <w:t>级指标</w:t>
            </w:r>
          </w:p>
        </w:tc>
        <w:tc>
          <w:tcPr>
            <w:tcW w:w="90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color w:val="000000"/>
                <w:sz w:val="20"/>
              </w:rPr>
            </w:pPr>
            <w:r>
              <w:rPr>
                <w:rFonts w:hint="eastAsia" w:ascii="宋体" w:hAnsi="宋体"/>
                <w:b/>
                <w:color w:val="000000"/>
                <w:sz w:val="22"/>
              </w:rPr>
              <w:t>赋分</w:t>
            </w:r>
          </w:p>
        </w:tc>
        <w:tc>
          <w:tcPr>
            <w:tcW w:w="114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color w:val="000000"/>
                <w:sz w:val="20"/>
              </w:rPr>
            </w:pPr>
            <w:r>
              <w:rPr>
                <w:rFonts w:hint="eastAsia" w:ascii="宋体" w:hAnsi="宋体"/>
                <w:b/>
                <w:color w:val="000000"/>
              </w:rPr>
              <w:t>得分</w:t>
            </w:r>
          </w:p>
        </w:tc>
        <w:tc>
          <w:tcPr>
            <w:tcW w:w="21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color w:val="000000"/>
                <w:sz w:val="20"/>
              </w:rPr>
            </w:pPr>
            <w:r>
              <w:rPr>
                <w:rFonts w:hint="eastAsia" w:ascii="宋体" w:hAnsi="宋体"/>
                <w:b/>
                <w:color w:val="000000"/>
              </w:rPr>
              <w:t>扣分说明</w:t>
            </w:r>
          </w:p>
        </w:tc>
      </w:tr>
      <w:tr>
        <w:tblPrEx>
          <w:tblCellMar>
            <w:top w:w="0" w:type="dxa"/>
            <w:left w:w="15" w:type="dxa"/>
            <w:bottom w:w="0" w:type="dxa"/>
            <w:right w:w="15" w:type="dxa"/>
          </w:tblCellMar>
        </w:tblPrEx>
        <w:trPr>
          <w:trHeight w:val="789" w:hRule="atLeast"/>
        </w:trPr>
        <w:tc>
          <w:tcPr>
            <w:tcW w:w="1035" w:type="dxa"/>
            <w:vMerge w:val="restart"/>
            <w:tcBorders>
              <w:top w:val="single" w:color="auto" w:sz="4" w:space="0"/>
              <w:left w:val="single" w:color="000000" w:sz="4" w:space="0"/>
              <w:right w:val="single" w:color="000000" w:sz="4" w:space="0"/>
            </w:tcBorders>
            <w:vAlign w:val="center"/>
          </w:tcPr>
          <w:p>
            <w:pPr>
              <w:rPr>
                <w:rFonts w:ascii="宋体"/>
                <w:sz w:val="24"/>
              </w:rPr>
            </w:pPr>
          </w:p>
        </w:tc>
        <w:tc>
          <w:tcPr>
            <w:tcW w:w="1965" w:type="dxa"/>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B6</w:t>
            </w:r>
            <w:r>
              <w:rPr>
                <w:rFonts w:ascii="宋体" w:hAnsi="宋体"/>
                <w:color w:val="000000"/>
                <w:sz w:val="20"/>
              </w:rPr>
              <w:br w:type="textWrapping"/>
            </w:r>
            <w:r>
              <w:rPr>
                <w:rFonts w:hint="eastAsia" w:ascii="宋体" w:hAnsi="宋体"/>
                <w:color w:val="000000"/>
                <w:sz w:val="20"/>
              </w:rPr>
              <w:t>卫生保健工作</w:t>
            </w:r>
            <w:r>
              <w:rPr>
                <w:rFonts w:ascii="宋体" w:hAnsi="宋体"/>
                <w:color w:val="000000"/>
                <w:sz w:val="20"/>
              </w:rPr>
              <w:t>145</w:t>
            </w:r>
            <w:r>
              <w:rPr>
                <w:rFonts w:hint="eastAsia" w:ascii="宋体" w:hAnsi="宋体"/>
                <w:color w:val="000000"/>
                <w:sz w:val="20"/>
              </w:rPr>
              <w:t>分</w:t>
            </w:r>
          </w:p>
        </w:tc>
        <w:tc>
          <w:tcPr>
            <w:tcW w:w="247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C39</w:t>
            </w:r>
            <w:r>
              <w:rPr>
                <w:rFonts w:ascii="宋体" w:hAnsi="宋体"/>
                <w:color w:val="000000"/>
                <w:sz w:val="20"/>
              </w:rPr>
              <w:br w:type="textWrapping"/>
            </w:r>
            <w:r>
              <w:rPr>
                <w:rFonts w:hint="eastAsia" w:ascii="宋体" w:hAnsi="宋体"/>
                <w:color w:val="000000"/>
                <w:sz w:val="20"/>
              </w:rPr>
              <w:t>传染病预防与控制</w:t>
            </w:r>
          </w:p>
        </w:tc>
        <w:tc>
          <w:tcPr>
            <w:tcW w:w="900"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10</w:t>
            </w:r>
          </w:p>
        </w:tc>
        <w:tc>
          <w:tcPr>
            <w:tcW w:w="1140" w:type="dxa"/>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76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C40</w:t>
            </w:r>
            <w:r>
              <w:rPr>
                <w:rFonts w:ascii="宋体" w:hAnsi="宋体"/>
                <w:color w:val="000000"/>
                <w:sz w:val="20"/>
              </w:rPr>
              <w:br w:type="textWrapping"/>
            </w:r>
            <w:r>
              <w:rPr>
                <w:rFonts w:hint="eastAsia" w:ascii="宋体" w:hAnsi="宋体"/>
                <w:color w:val="000000"/>
                <w:sz w:val="20"/>
              </w:rPr>
              <w:t>常见病预防与管理</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80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C41</w:t>
            </w:r>
            <w:r>
              <w:rPr>
                <w:rFonts w:ascii="宋体" w:hAnsi="宋体"/>
                <w:color w:val="000000"/>
                <w:sz w:val="20"/>
              </w:rPr>
              <w:br w:type="textWrapping"/>
            </w:r>
            <w:r>
              <w:rPr>
                <w:rFonts w:hint="eastAsia" w:ascii="宋体" w:hAnsi="宋体"/>
                <w:color w:val="000000"/>
                <w:sz w:val="20"/>
              </w:rPr>
              <w:t>伤害预防与健康教育</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80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C42</w:t>
            </w:r>
            <w:r>
              <w:rPr>
                <w:rFonts w:ascii="宋体" w:hAnsi="宋体"/>
                <w:color w:val="000000"/>
                <w:sz w:val="20"/>
              </w:rPr>
              <w:br w:type="textWrapping"/>
            </w:r>
            <w:r>
              <w:rPr>
                <w:rFonts w:hint="eastAsia" w:ascii="宋体" w:hAnsi="宋体"/>
                <w:color w:val="000000"/>
                <w:sz w:val="20"/>
              </w:rPr>
              <w:t>信息收集与管理</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76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C43</w:t>
            </w:r>
            <w:r>
              <w:rPr>
                <w:rFonts w:ascii="宋体" w:hAnsi="宋体"/>
                <w:color w:val="000000"/>
                <w:sz w:val="20"/>
              </w:rPr>
              <w:br w:type="textWrapping"/>
            </w:r>
            <w:r>
              <w:rPr>
                <w:rFonts w:hint="eastAsia" w:ascii="宋体" w:hAnsi="宋体"/>
                <w:color w:val="000000"/>
                <w:sz w:val="20"/>
              </w:rPr>
              <w:t>工作考评</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804" w:hRule="atLeast"/>
        </w:trPr>
        <w:tc>
          <w:tcPr>
            <w:tcW w:w="1035" w:type="dxa"/>
            <w:vMerge w:val="restart"/>
            <w:tcBorders>
              <w:top w:val="single" w:color="auto" w:sz="4" w:space="0"/>
              <w:left w:val="single" w:color="000000" w:sz="4" w:space="0"/>
              <w:right w:val="single" w:color="000000" w:sz="4" w:space="0"/>
            </w:tcBorders>
            <w:vAlign w:val="center"/>
          </w:tcPr>
          <w:p>
            <w:pPr>
              <w:rPr>
                <w:rFonts w:ascii="宋体"/>
                <w:sz w:val="24"/>
              </w:rPr>
            </w:pPr>
          </w:p>
        </w:tc>
        <w:tc>
          <w:tcPr>
            <w:tcW w:w="1965" w:type="dxa"/>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B7</w:t>
            </w:r>
          </w:p>
          <w:p>
            <w:pPr>
              <w:autoSpaceDN w:val="0"/>
              <w:jc w:val="center"/>
              <w:textAlignment w:val="center"/>
              <w:rPr>
                <w:rFonts w:ascii="宋体"/>
                <w:color w:val="000000"/>
                <w:sz w:val="20"/>
              </w:rPr>
            </w:pPr>
            <w:r>
              <w:rPr>
                <w:rFonts w:hint="eastAsia" w:ascii="宋体" w:hAnsi="宋体"/>
                <w:color w:val="000000"/>
                <w:sz w:val="20"/>
              </w:rPr>
              <w:t>教育管理</w:t>
            </w:r>
            <w:r>
              <w:rPr>
                <w:rFonts w:ascii="宋体"/>
                <w:color w:val="000000"/>
                <w:sz w:val="20"/>
              </w:rPr>
              <w:br w:type="textWrapping"/>
            </w:r>
            <w:r>
              <w:rPr>
                <w:rFonts w:ascii="宋体" w:hAnsi="宋体"/>
                <w:color w:val="000000"/>
                <w:sz w:val="20"/>
              </w:rPr>
              <w:t>180</w:t>
            </w:r>
            <w:r>
              <w:rPr>
                <w:rFonts w:hint="eastAsia" w:ascii="宋体" w:hAnsi="宋体"/>
                <w:color w:val="000000"/>
                <w:sz w:val="20"/>
              </w:rPr>
              <w:t>分</w:t>
            </w:r>
          </w:p>
        </w:tc>
        <w:tc>
          <w:tcPr>
            <w:tcW w:w="247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C44</w:t>
            </w:r>
            <w:r>
              <w:rPr>
                <w:rFonts w:ascii="宋体" w:hAnsi="宋体"/>
                <w:color w:val="000000"/>
                <w:sz w:val="20"/>
              </w:rPr>
              <w:br w:type="textWrapping"/>
            </w:r>
            <w:r>
              <w:rPr>
                <w:rFonts w:hint="eastAsia" w:ascii="宋体" w:hAnsi="宋体"/>
                <w:color w:val="000000"/>
                <w:sz w:val="20"/>
              </w:rPr>
              <w:t>教学计划</w:t>
            </w:r>
          </w:p>
        </w:tc>
        <w:tc>
          <w:tcPr>
            <w:tcW w:w="900"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10</w:t>
            </w:r>
          </w:p>
        </w:tc>
        <w:tc>
          <w:tcPr>
            <w:tcW w:w="1140" w:type="dxa"/>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79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C45</w:t>
            </w:r>
            <w:r>
              <w:rPr>
                <w:rFonts w:ascii="宋体" w:hAnsi="宋体"/>
                <w:color w:val="000000"/>
                <w:sz w:val="20"/>
              </w:rPr>
              <w:br w:type="textWrapping"/>
            </w:r>
            <w:r>
              <w:rPr>
                <w:rFonts w:hint="eastAsia" w:ascii="宋体" w:hAnsi="宋体"/>
                <w:color w:val="000000"/>
                <w:sz w:val="20"/>
              </w:rPr>
              <w:t>教学管理</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20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70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C46</w:t>
            </w:r>
            <w:r>
              <w:rPr>
                <w:rFonts w:ascii="宋体" w:hAnsi="宋体"/>
                <w:color w:val="000000"/>
                <w:sz w:val="20"/>
              </w:rPr>
              <w:br w:type="textWrapping"/>
            </w:r>
            <w:r>
              <w:rPr>
                <w:rFonts w:hint="eastAsia" w:ascii="宋体" w:hAnsi="宋体"/>
                <w:color w:val="000000"/>
                <w:sz w:val="20"/>
              </w:rPr>
              <w:t>教学活动</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50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74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C47</w:t>
            </w:r>
            <w:r>
              <w:rPr>
                <w:rFonts w:ascii="宋体" w:hAnsi="宋体"/>
                <w:color w:val="000000"/>
                <w:sz w:val="20"/>
              </w:rPr>
              <w:br w:type="textWrapping"/>
            </w:r>
            <w:r>
              <w:rPr>
                <w:rFonts w:hint="eastAsia" w:ascii="宋体" w:hAnsi="宋体"/>
                <w:color w:val="000000"/>
                <w:sz w:val="20"/>
              </w:rPr>
              <w:t>幼儿发展</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50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76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C48</w:t>
            </w:r>
            <w:r>
              <w:rPr>
                <w:rFonts w:ascii="宋体" w:hAnsi="宋体"/>
                <w:color w:val="000000"/>
                <w:sz w:val="20"/>
              </w:rPr>
              <w:br w:type="textWrapping"/>
            </w:r>
            <w:r>
              <w:rPr>
                <w:rFonts w:hint="eastAsia" w:ascii="宋体" w:hAnsi="宋体"/>
                <w:color w:val="000000"/>
                <w:sz w:val="20"/>
              </w:rPr>
              <w:t>教科研工作及成果</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30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77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right w:val="single" w:color="000000" w:sz="4" w:space="0"/>
            </w:tcBorders>
            <w:vAlign w:val="center"/>
          </w:tcPr>
          <w:p>
            <w:pPr>
              <w:autoSpaceDN w:val="0"/>
              <w:rPr>
                <w:rFonts w:ascii="宋体"/>
                <w:sz w:val="24"/>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C49</w:t>
            </w:r>
            <w:r>
              <w:rPr>
                <w:rFonts w:ascii="宋体" w:hAnsi="宋体"/>
                <w:color w:val="000000"/>
                <w:sz w:val="20"/>
              </w:rPr>
              <w:br w:type="textWrapping"/>
            </w:r>
            <w:r>
              <w:rPr>
                <w:rFonts w:hint="eastAsia" w:ascii="宋体" w:hAnsi="宋体"/>
                <w:color w:val="000000"/>
                <w:sz w:val="20"/>
              </w:rPr>
              <w:t>家长工作</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77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C50</w:t>
            </w:r>
            <w:r>
              <w:rPr>
                <w:rFonts w:ascii="宋体" w:hAnsi="宋体"/>
                <w:color w:val="000000"/>
                <w:sz w:val="20"/>
              </w:rPr>
              <w:br w:type="textWrapping"/>
            </w:r>
            <w:r>
              <w:rPr>
                <w:rFonts w:hint="eastAsia" w:ascii="宋体" w:hAnsi="宋体"/>
                <w:color w:val="000000"/>
                <w:sz w:val="20"/>
              </w:rPr>
              <w:t>社区工作</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81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B8</w:t>
            </w:r>
            <w:r>
              <w:rPr>
                <w:rFonts w:ascii="宋体" w:hAnsi="宋体"/>
                <w:color w:val="000000"/>
                <w:sz w:val="20"/>
              </w:rPr>
              <w:br w:type="textWrapping"/>
            </w:r>
            <w:r>
              <w:rPr>
                <w:rFonts w:hint="eastAsia" w:ascii="宋体" w:hAnsi="宋体"/>
                <w:color w:val="000000"/>
                <w:sz w:val="20"/>
              </w:rPr>
              <w:t>后勤管理</w:t>
            </w:r>
          </w:p>
          <w:p>
            <w:pPr>
              <w:autoSpaceDN w:val="0"/>
              <w:jc w:val="center"/>
              <w:textAlignment w:val="center"/>
              <w:rPr>
                <w:rFonts w:ascii="宋体"/>
                <w:color w:val="000000"/>
                <w:sz w:val="20"/>
              </w:rPr>
            </w:pPr>
            <w:r>
              <w:rPr>
                <w:rFonts w:ascii="宋体" w:hAnsi="宋体"/>
                <w:color w:val="000000"/>
                <w:sz w:val="20"/>
              </w:rPr>
              <w:t>10</w:t>
            </w:r>
            <w:r>
              <w:rPr>
                <w:rFonts w:hint="eastAsia" w:ascii="宋体" w:hAnsi="宋体"/>
                <w:color w:val="000000"/>
                <w:sz w:val="20"/>
              </w:rPr>
              <w:t>分</w:t>
            </w: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C51</w:t>
            </w:r>
            <w:r>
              <w:rPr>
                <w:rFonts w:ascii="宋体" w:hAnsi="宋体"/>
                <w:color w:val="000000"/>
                <w:sz w:val="20"/>
              </w:rPr>
              <w:br w:type="textWrapping"/>
            </w:r>
            <w:r>
              <w:rPr>
                <w:rFonts w:hint="eastAsia" w:ascii="宋体" w:hAnsi="宋体"/>
                <w:color w:val="000000"/>
                <w:sz w:val="20"/>
              </w:rPr>
              <w:t>后勤管理</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779"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 w:val="24"/>
              </w:rPr>
            </w:pPr>
          </w:p>
        </w:tc>
        <w:tc>
          <w:tcPr>
            <w:tcW w:w="19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B9</w:t>
            </w:r>
            <w:r>
              <w:rPr>
                <w:rFonts w:ascii="宋体" w:hAnsi="宋体"/>
                <w:color w:val="000000"/>
                <w:sz w:val="20"/>
              </w:rPr>
              <w:br w:type="textWrapping"/>
            </w:r>
            <w:r>
              <w:rPr>
                <w:rFonts w:hint="eastAsia" w:ascii="宋体" w:hAnsi="宋体"/>
                <w:color w:val="000000"/>
                <w:sz w:val="20"/>
              </w:rPr>
              <w:t>示范作用</w:t>
            </w:r>
          </w:p>
          <w:p>
            <w:pPr>
              <w:autoSpaceDN w:val="0"/>
              <w:jc w:val="center"/>
              <w:textAlignment w:val="center"/>
              <w:rPr>
                <w:rFonts w:ascii="宋体"/>
                <w:color w:val="000000"/>
                <w:sz w:val="20"/>
              </w:rPr>
            </w:pPr>
            <w:r>
              <w:rPr>
                <w:rFonts w:ascii="宋体" w:hAnsi="宋体"/>
                <w:color w:val="000000"/>
                <w:sz w:val="20"/>
              </w:rPr>
              <w:t>10</w:t>
            </w:r>
            <w:r>
              <w:rPr>
                <w:rFonts w:hint="eastAsia" w:ascii="宋体" w:hAnsi="宋体"/>
                <w:color w:val="000000"/>
                <w:sz w:val="20"/>
              </w:rPr>
              <w:t>分</w:t>
            </w:r>
          </w:p>
        </w:tc>
        <w:tc>
          <w:tcPr>
            <w:tcW w:w="24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0"/>
              </w:rPr>
            </w:pPr>
            <w:r>
              <w:rPr>
                <w:rFonts w:ascii="宋体" w:hAnsi="宋体"/>
                <w:color w:val="000000"/>
                <w:sz w:val="20"/>
              </w:rPr>
              <w:t>C52</w:t>
            </w:r>
            <w:r>
              <w:rPr>
                <w:rFonts w:ascii="宋体" w:hAnsi="宋体"/>
                <w:color w:val="000000"/>
                <w:sz w:val="20"/>
              </w:rPr>
              <w:br w:type="textWrapping"/>
            </w:r>
            <w:r>
              <w:rPr>
                <w:rFonts w:hint="eastAsia" w:ascii="宋体" w:hAnsi="宋体"/>
                <w:color w:val="000000"/>
                <w:sz w:val="20"/>
              </w:rPr>
              <w:t>作用发挥</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r>
              <w:rPr>
                <w:rFonts w:ascii="宋体" w:hAnsi="宋体"/>
                <w:color w:val="000000"/>
                <w:sz w:val="20"/>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0"/>
              </w:rPr>
            </w:pPr>
          </w:p>
        </w:tc>
      </w:tr>
      <w:tr>
        <w:tblPrEx>
          <w:tblCellMar>
            <w:top w:w="0" w:type="dxa"/>
            <w:left w:w="15" w:type="dxa"/>
            <w:bottom w:w="0" w:type="dxa"/>
            <w:right w:w="15" w:type="dxa"/>
          </w:tblCellMar>
        </w:tblPrEx>
        <w:trPr>
          <w:trHeight w:val="750" w:hRule="atLeast"/>
        </w:trPr>
        <w:tc>
          <w:tcPr>
            <w:tcW w:w="547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20"/>
              </w:rPr>
            </w:pPr>
            <w:r>
              <w:rPr>
                <w:rFonts w:hint="eastAsia" w:ascii="宋体" w:hAnsi="宋体"/>
                <w:b/>
                <w:color w:val="000000"/>
                <w:sz w:val="20"/>
              </w:rPr>
              <w:t>合计得分</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1000</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color w:val="000000"/>
                <w:sz w:val="20"/>
              </w:rPr>
            </w:pPr>
          </w:p>
        </w:tc>
      </w:tr>
    </w:tbl>
    <w:p/>
    <w:bookmarkEnd w:id="0"/>
    <w:p/>
    <w:p/>
    <w:p>
      <w:pPr>
        <w:sectPr>
          <w:pgSz w:w="11906" w:h="16838"/>
          <w:pgMar w:top="1440" w:right="1800" w:bottom="1440" w:left="1800" w:header="851" w:footer="992" w:gutter="0"/>
          <w:cols w:space="425" w:num="1"/>
          <w:docGrid w:type="lines" w:linePitch="312" w:charSpace="0"/>
        </w:sectPr>
      </w:pPr>
    </w:p>
    <w:p>
      <w:pPr>
        <w:spacing w:line="500" w:lineRule="exact"/>
        <w:jc w:val="left"/>
        <w:rPr>
          <w:rFonts w:ascii="仿宋_GB2312" w:hAnsi="仿宋_GB2312" w:eastAsia="仿宋_GB2312" w:cs="仿宋_GB2312"/>
          <w:bCs/>
          <w:kern w:val="8"/>
          <w:sz w:val="30"/>
          <w:szCs w:val="30"/>
        </w:rPr>
      </w:pPr>
      <w:r>
        <w:rPr>
          <w:rFonts w:hint="eastAsia" w:ascii="仿宋_GB2312" w:hAnsi="仿宋_GB2312" w:eastAsia="仿宋_GB2312" w:cs="仿宋_GB2312"/>
          <w:bCs/>
          <w:kern w:val="8"/>
          <w:sz w:val="30"/>
          <w:szCs w:val="30"/>
        </w:rPr>
        <w:t>附件</w:t>
      </w:r>
      <w:r>
        <w:rPr>
          <w:rFonts w:ascii="仿宋_GB2312" w:hAnsi="仿宋_GB2312" w:eastAsia="仿宋_GB2312" w:cs="仿宋_GB2312"/>
          <w:bCs/>
          <w:kern w:val="8"/>
          <w:sz w:val="30"/>
          <w:szCs w:val="30"/>
        </w:rPr>
        <w:t>4</w:t>
      </w:r>
      <w:r>
        <w:rPr>
          <w:rFonts w:hint="eastAsia" w:ascii="仿宋_GB2312" w:hAnsi="仿宋_GB2312" w:eastAsia="仿宋_GB2312" w:cs="仿宋_GB2312"/>
          <w:bCs/>
          <w:kern w:val="8"/>
          <w:sz w:val="30"/>
          <w:szCs w:val="30"/>
        </w:rPr>
        <w:t>：</w:t>
      </w:r>
    </w:p>
    <w:p>
      <w:pPr>
        <w:jc w:val="center"/>
        <w:rPr>
          <w:rFonts w:ascii="黑体" w:hAnsi="宋体" w:eastAsia="黑体"/>
          <w:sz w:val="44"/>
          <w:szCs w:val="44"/>
        </w:rPr>
      </w:pPr>
      <w:r>
        <w:rPr>
          <w:rFonts w:hint="eastAsia" w:ascii="黑体" w:hAnsi="宋体" w:eastAsia="黑体"/>
          <w:sz w:val="44"/>
          <w:szCs w:val="44"/>
        </w:rPr>
        <w:t>辽宁省教育厅辽宁省卫生和计划生育委员会关于印发《辽宁省幼儿园评估</w:t>
      </w:r>
    </w:p>
    <w:p>
      <w:pPr>
        <w:jc w:val="center"/>
        <w:rPr>
          <w:rFonts w:ascii="黑体" w:hAnsi="宋体" w:eastAsia="黑体"/>
          <w:sz w:val="44"/>
          <w:szCs w:val="44"/>
        </w:rPr>
      </w:pPr>
      <w:r>
        <w:rPr>
          <w:rFonts w:hint="eastAsia" w:ascii="黑体" w:hAnsi="宋体" w:eastAsia="黑体"/>
          <w:sz w:val="44"/>
          <w:szCs w:val="44"/>
        </w:rPr>
        <w:t>定级标准》的通知</w:t>
      </w:r>
    </w:p>
    <w:p>
      <w:pPr>
        <w:jc w:val="center"/>
        <w:rPr>
          <w:rFonts w:ascii="宋体"/>
          <w:sz w:val="32"/>
          <w:szCs w:val="32"/>
        </w:rPr>
      </w:pPr>
      <w:r>
        <w:rPr>
          <w:rFonts w:hint="eastAsia" w:ascii="宋体" w:hAnsi="宋体"/>
          <w:sz w:val="32"/>
          <w:szCs w:val="32"/>
        </w:rPr>
        <w:t>辽教发〔</w:t>
      </w:r>
      <w:r>
        <w:rPr>
          <w:rFonts w:ascii="宋体" w:hAnsi="宋体"/>
          <w:sz w:val="32"/>
          <w:szCs w:val="32"/>
        </w:rPr>
        <w:t>2013</w:t>
      </w:r>
      <w:r>
        <w:rPr>
          <w:rFonts w:hint="eastAsia" w:ascii="宋体" w:hAnsi="宋体"/>
          <w:sz w:val="32"/>
          <w:szCs w:val="32"/>
        </w:rPr>
        <w:t>〕</w:t>
      </w:r>
      <w:r>
        <w:rPr>
          <w:rFonts w:ascii="宋体" w:hAnsi="宋体"/>
          <w:sz w:val="32"/>
          <w:szCs w:val="32"/>
        </w:rPr>
        <w:t>234</w:t>
      </w:r>
      <w:r>
        <w:rPr>
          <w:rFonts w:hint="eastAsia" w:ascii="宋体" w:hAnsi="宋体"/>
          <w:sz w:val="32"/>
          <w:szCs w:val="32"/>
        </w:rPr>
        <w:t>号</w:t>
      </w:r>
    </w:p>
    <w:p>
      <w:pPr>
        <w:rPr>
          <w:rFonts w:ascii="宋体"/>
          <w:sz w:val="32"/>
          <w:szCs w:val="32"/>
        </w:rPr>
      </w:pPr>
      <w:r>
        <w:rPr>
          <w:rFonts w:hint="eastAsia" w:ascii="宋体" w:hAnsi="宋体"/>
          <w:sz w:val="32"/>
          <w:szCs w:val="32"/>
        </w:rPr>
        <w:t>各市、绥中、昌图县教育局、卫生局：</w:t>
      </w:r>
    </w:p>
    <w:p>
      <w:pPr>
        <w:ind w:firstLine="640" w:firstLineChars="200"/>
        <w:rPr>
          <w:rFonts w:ascii="宋体"/>
          <w:sz w:val="32"/>
          <w:szCs w:val="32"/>
        </w:rPr>
      </w:pPr>
      <w:r>
        <w:rPr>
          <w:rFonts w:hint="eastAsia" w:ascii="宋体" w:hAnsi="宋体"/>
          <w:sz w:val="32"/>
          <w:szCs w:val="32"/>
        </w:rPr>
        <w:t>为贯彻落实《国务院关于当前发展学前教育的若干意见》（国发〔</w:t>
      </w:r>
      <w:r>
        <w:rPr>
          <w:rFonts w:ascii="宋体" w:hAnsi="宋体"/>
          <w:sz w:val="32"/>
          <w:szCs w:val="32"/>
        </w:rPr>
        <w:t>2010</w:t>
      </w:r>
      <w:r>
        <w:rPr>
          <w:rFonts w:hint="eastAsia" w:ascii="宋体" w:hAnsi="宋体"/>
          <w:sz w:val="32"/>
          <w:szCs w:val="32"/>
        </w:rPr>
        <w:t>〕</w:t>
      </w:r>
      <w:r>
        <w:rPr>
          <w:rFonts w:ascii="宋体" w:hAnsi="宋体"/>
          <w:sz w:val="32"/>
          <w:szCs w:val="32"/>
        </w:rPr>
        <w:t>41</w:t>
      </w:r>
      <w:r>
        <w:rPr>
          <w:rFonts w:hint="eastAsia" w:ascii="宋体" w:hAnsi="宋体"/>
          <w:sz w:val="32"/>
          <w:szCs w:val="32"/>
        </w:rPr>
        <w:t>号）、《托儿所幼儿园卫生保教管理办法》（卫生部、教育部令</w:t>
      </w:r>
      <w:r>
        <w:rPr>
          <w:rFonts w:ascii="宋体" w:hAnsi="宋体"/>
          <w:sz w:val="32"/>
          <w:szCs w:val="32"/>
        </w:rPr>
        <w:t>[2010]</w:t>
      </w:r>
      <w:r>
        <w:rPr>
          <w:rFonts w:hint="eastAsia" w:ascii="宋体" w:hAnsi="宋体"/>
          <w:sz w:val="32"/>
          <w:szCs w:val="32"/>
        </w:rPr>
        <w:t>第</w:t>
      </w:r>
      <w:r>
        <w:rPr>
          <w:rFonts w:ascii="宋体" w:hAnsi="宋体"/>
          <w:sz w:val="32"/>
          <w:szCs w:val="32"/>
        </w:rPr>
        <w:t>76</w:t>
      </w:r>
      <w:r>
        <w:rPr>
          <w:rFonts w:hint="eastAsia" w:ascii="宋体" w:hAnsi="宋体"/>
          <w:sz w:val="32"/>
          <w:szCs w:val="32"/>
        </w:rPr>
        <w:t>号）、《辽宁省中长期教育改革和发展规划纲要》（辽委发〔</w:t>
      </w:r>
      <w:r>
        <w:rPr>
          <w:rFonts w:ascii="宋体" w:hAnsi="宋体"/>
          <w:sz w:val="32"/>
          <w:szCs w:val="32"/>
        </w:rPr>
        <w:t>2010</w:t>
      </w:r>
      <w:r>
        <w:rPr>
          <w:rFonts w:hint="eastAsia" w:ascii="宋体" w:hAnsi="宋体"/>
          <w:sz w:val="32"/>
          <w:szCs w:val="32"/>
        </w:rPr>
        <w:t>〕</w:t>
      </w:r>
      <w:r>
        <w:rPr>
          <w:rFonts w:ascii="宋体" w:hAnsi="宋体"/>
          <w:sz w:val="32"/>
          <w:szCs w:val="32"/>
        </w:rPr>
        <w:t>19</w:t>
      </w:r>
      <w:r>
        <w:rPr>
          <w:rFonts w:hint="eastAsia" w:ascii="宋体" w:hAnsi="宋体"/>
          <w:sz w:val="32"/>
          <w:szCs w:val="32"/>
        </w:rPr>
        <w:t>号）和《辽宁省幼儿园办园标准（试行）》（辽教发〔</w:t>
      </w:r>
      <w:r>
        <w:rPr>
          <w:rFonts w:ascii="宋体" w:hAnsi="宋体"/>
          <w:sz w:val="32"/>
          <w:szCs w:val="32"/>
        </w:rPr>
        <w:t>2011</w:t>
      </w:r>
      <w:r>
        <w:rPr>
          <w:rFonts w:hint="eastAsia" w:ascii="宋体" w:hAnsi="宋体"/>
          <w:sz w:val="32"/>
          <w:szCs w:val="32"/>
        </w:rPr>
        <w:t>〕</w:t>
      </w:r>
      <w:r>
        <w:rPr>
          <w:rFonts w:ascii="宋体" w:hAnsi="宋体"/>
          <w:sz w:val="32"/>
          <w:szCs w:val="32"/>
        </w:rPr>
        <w:t>5</w:t>
      </w:r>
      <w:r>
        <w:rPr>
          <w:rFonts w:hint="eastAsia" w:ascii="宋体" w:hAnsi="宋体"/>
          <w:sz w:val="32"/>
          <w:szCs w:val="32"/>
        </w:rPr>
        <w:t>号）等文件精神，全面推进幼儿园标准化建设，促进全省学前教育有质量规范发展，现将《辽宁省幼儿园评估定级标准》（以下简称《定级标准》）印发给你们，请结合实际认真贯彻执行。并就实施幼儿园评估定级有关工作通知如下：</w:t>
      </w:r>
    </w:p>
    <w:p>
      <w:pPr>
        <w:ind w:firstLine="643" w:firstLineChars="200"/>
        <w:rPr>
          <w:rFonts w:ascii="宋体"/>
          <w:b/>
          <w:sz w:val="32"/>
          <w:szCs w:val="32"/>
        </w:rPr>
      </w:pPr>
      <w:r>
        <w:rPr>
          <w:rFonts w:hint="eastAsia" w:ascii="宋体" w:hAnsi="宋体"/>
          <w:b/>
          <w:sz w:val="32"/>
          <w:szCs w:val="32"/>
        </w:rPr>
        <w:t>一、依据《定级标准》，实施评估定级管理</w:t>
      </w:r>
    </w:p>
    <w:p>
      <w:pPr>
        <w:ind w:firstLine="640" w:firstLineChars="200"/>
        <w:rPr>
          <w:rFonts w:ascii="宋体"/>
          <w:sz w:val="32"/>
          <w:szCs w:val="32"/>
        </w:rPr>
      </w:pPr>
      <w:r>
        <w:rPr>
          <w:rFonts w:hint="eastAsia" w:ascii="宋体" w:hAnsi="宋体"/>
          <w:sz w:val="32"/>
          <w:szCs w:val="32"/>
        </w:rPr>
        <w:t>全省公办幼儿园、公办性质幼儿园、民办幼儿园将全部实施定级管理。本《定级标准》是评价各类幼儿园办园条件和保育教育质量的标准和依据，是幼儿园进行自我评价、自我监督、自我提高的指导性文件。本《定级标准》为我省幼儿园定级管理工作提供了统一标准和操作平台，幼儿园办园过程有章可循。开展幼儿园定级管理工作，是规范幼儿园办园行为，有效督促各类幼儿园改善办园条件和提高科学保教水平的重要举措，是幼儿园按质定级、按级收费，实行优质优价的重要依据。</w:t>
      </w:r>
    </w:p>
    <w:p>
      <w:pPr>
        <w:ind w:firstLine="643" w:firstLineChars="200"/>
        <w:rPr>
          <w:rFonts w:ascii="宋体"/>
          <w:b/>
          <w:sz w:val="32"/>
          <w:szCs w:val="32"/>
        </w:rPr>
      </w:pPr>
      <w:r>
        <w:rPr>
          <w:rFonts w:hint="eastAsia" w:ascii="宋体" w:hAnsi="宋体"/>
          <w:b/>
          <w:sz w:val="32"/>
          <w:szCs w:val="32"/>
        </w:rPr>
        <w:t>二、坚持评估定级原则，加强幼儿园规范管理</w:t>
      </w:r>
    </w:p>
    <w:p>
      <w:pPr>
        <w:ind w:firstLine="640" w:firstLineChars="200"/>
        <w:rPr>
          <w:rFonts w:ascii="宋体"/>
          <w:sz w:val="32"/>
          <w:szCs w:val="32"/>
        </w:rPr>
      </w:pPr>
      <w:r>
        <w:rPr>
          <w:rFonts w:hint="eastAsia" w:ascii="宋体" w:hAnsi="宋体"/>
          <w:sz w:val="32"/>
          <w:szCs w:val="32"/>
        </w:rPr>
        <w:t>各地要高度重视幼儿园评估定级工作，坚持幼儿园园舍建设与标准化建设并重、坚持硬件与软件建设并重、坚持制度管理与保教活动并重、坚持规范与特色并重的原则，按照《定级标准》要求，加强对幼儿园科学指导，开展评估定级和年检工作。要把评估定级工作作为对幼儿园分类指导、规范幼儿园办园行为、提高幼儿园管理水平和保教质量的重要手段，坚持检查与指导工作相结合，定级评估与自我评价相结合，年检与日常监督相结合，切实加强幼儿园规范管理。</w:t>
      </w:r>
    </w:p>
    <w:p>
      <w:pPr>
        <w:ind w:firstLine="643" w:firstLineChars="200"/>
        <w:rPr>
          <w:rFonts w:ascii="宋体"/>
          <w:b/>
          <w:sz w:val="32"/>
          <w:szCs w:val="32"/>
        </w:rPr>
      </w:pPr>
      <w:r>
        <w:rPr>
          <w:rFonts w:hint="eastAsia" w:ascii="宋体" w:hAnsi="宋体"/>
          <w:b/>
          <w:sz w:val="32"/>
          <w:szCs w:val="32"/>
        </w:rPr>
        <w:t>三、加强自查自评，提高保育教育质量</w:t>
      </w:r>
    </w:p>
    <w:p>
      <w:pPr>
        <w:ind w:firstLine="640" w:firstLineChars="200"/>
        <w:rPr>
          <w:rFonts w:ascii="宋体"/>
          <w:sz w:val="32"/>
          <w:szCs w:val="32"/>
        </w:rPr>
      </w:pPr>
      <w:r>
        <w:rPr>
          <w:rFonts w:hint="eastAsia" w:ascii="宋体" w:hAnsi="宋体"/>
          <w:sz w:val="32"/>
          <w:szCs w:val="32"/>
        </w:rPr>
        <w:t>各地要指导幼儿园按照《定级标准》要求，在自评的基础上不断完善和提高，以评促建，以评促改，以评促发展。要统筹兼顾，既要重视硬件环境建设，下大力气改善办园条件，达到国家和省定办园标准；更要重视软件环境建设，促进内涵发展，认真贯彻《幼儿园工作规程》、《幼儿园教育指导纲要（试行）》、《</w:t>
      </w:r>
      <w:r>
        <w:rPr>
          <w:rFonts w:ascii="宋体" w:hAnsi="宋体"/>
          <w:sz w:val="32"/>
          <w:szCs w:val="32"/>
        </w:rPr>
        <w:t>3-6</w:t>
      </w:r>
      <w:r>
        <w:rPr>
          <w:rFonts w:hint="eastAsia" w:ascii="宋体" w:hAnsi="宋体"/>
          <w:sz w:val="32"/>
          <w:szCs w:val="32"/>
        </w:rPr>
        <w:t>岁儿童学习与发展指南》、《托儿所幼儿园卫生保健工作规范》等，狠抓幼儿园常规管理和教师队伍建设，遵循幼儿身心发展规律，科学保教，把幼儿的生命健康放在首位，坚决防止和纠正“小学化”教育内容和方式，以游戏为基本活动，科学合理安排和组织幼儿一日生活，加强卫生保健工作，提高保育教育质量。提高责任意识，强化各项安全措施、规章制度的落实，确保在园幼儿安全，促进幼儿快乐生活健康成长。</w:t>
      </w:r>
    </w:p>
    <w:p>
      <w:pPr>
        <w:ind w:firstLine="643" w:firstLineChars="200"/>
        <w:rPr>
          <w:rFonts w:ascii="宋体"/>
          <w:b/>
          <w:sz w:val="32"/>
          <w:szCs w:val="32"/>
        </w:rPr>
      </w:pPr>
      <w:r>
        <w:rPr>
          <w:rFonts w:hint="eastAsia" w:ascii="宋体" w:hAnsi="宋体"/>
          <w:b/>
          <w:sz w:val="32"/>
          <w:szCs w:val="32"/>
        </w:rPr>
        <w:t>四、建立评估定级机制，规范评估定级工作</w:t>
      </w:r>
    </w:p>
    <w:p>
      <w:pPr>
        <w:ind w:firstLine="640" w:firstLineChars="200"/>
        <w:rPr>
          <w:rFonts w:ascii="宋体"/>
          <w:sz w:val="32"/>
          <w:szCs w:val="32"/>
        </w:rPr>
      </w:pPr>
      <w:r>
        <w:rPr>
          <w:rFonts w:ascii="宋体" w:hAnsi="宋体"/>
          <w:sz w:val="32"/>
          <w:szCs w:val="32"/>
        </w:rPr>
        <w:t>1.</w:t>
      </w:r>
      <w:r>
        <w:rPr>
          <w:rFonts w:hint="eastAsia" w:ascii="宋体" w:hAnsi="宋体"/>
          <w:sz w:val="32"/>
          <w:szCs w:val="32"/>
        </w:rPr>
        <w:t>评估定级：根据《定级标准》确定的幼儿园办园硬件条件和保育教育质量量化指标和指标值，进行综合评估定级。由高到低分五级实施定级管理，分别为：五星级（省级示范）、四星级（市级示范）、三星级、二星级、一星级（仅达注册标准）五个质级。量化分值</w:t>
      </w:r>
      <w:r>
        <w:rPr>
          <w:rFonts w:ascii="宋体" w:hAnsi="宋体"/>
          <w:sz w:val="32"/>
          <w:szCs w:val="32"/>
        </w:rPr>
        <w:t>900</w:t>
      </w:r>
      <w:r>
        <w:rPr>
          <w:rFonts w:hint="eastAsia" w:ascii="宋体" w:hAnsi="宋体"/>
          <w:sz w:val="32"/>
          <w:szCs w:val="32"/>
        </w:rPr>
        <w:t>分（含</w:t>
      </w:r>
      <w:r>
        <w:rPr>
          <w:rFonts w:ascii="宋体" w:hAnsi="宋体"/>
          <w:sz w:val="32"/>
          <w:szCs w:val="32"/>
        </w:rPr>
        <w:t>900</w:t>
      </w:r>
      <w:r>
        <w:rPr>
          <w:rFonts w:hint="eastAsia" w:ascii="宋体" w:hAnsi="宋体"/>
          <w:sz w:val="32"/>
          <w:szCs w:val="32"/>
        </w:rPr>
        <w:t>分）以上评定为“五星级幼儿园”；</w:t>
      </w:r>
      <w:r>
        <w:rPr>
          <w:rFonts w:ascii="宋体" w:hAnsi="宋体"/>
          <w:sz w:val="32"/>
          <w:szCs w:val="32"/>
        </w:rPr>
        <w:t>900</w:t>
      </w:r>
      <w:r>
        <w:rPr>
          <w:rFonts w:hint="eastAsia" w:ascii="宋体" w:hAnsi="宋体"/>
          <w:sz w:val="32"/>
          <w:szCs w:val="32"/>
        </w:rPr>
        <w:t>－</w:t>
      </w:r>
      <w:r>
        <w:rPr>
          <w:rFonts w:ascii="宋体" w:hAnsi="宋体"/>
          <w:sz w:val="32"/>
          <w:szCs w:val="32"/>
        </w:rPr>
        <w:t>850</w:t>
      </w:r>
      <w:r>
        <w:rPr>
          <w:rFonts w:hint="eastAsia" w:ascii="宋体" w:hAnsi="宋体"/>
          <w:sz w:val="32"/>
          <w:szCs w:val="32"/>
        </w:rPr>
        <w:t>分（含</w:t>
      </w:r>
      <w:r>
        <w:rPr>
          <w:rFonts w:ascii="宋体" w:hAnsi="宋体"/>
          <w:sz w:val="32"/>
          <w:szCs w:val="32"/>
        </w:rPr>
        <w:t>850</w:t>
      </w:r>
      <w:r>
        <w:rPr>
          <w:rFonts w:hint="eastAsia" w:ascii="宋体" w:hAnsi="宋体"/>
          <w:sz w:val="32"/>
          <w:szCs w:val="32"/>
        </w:rPr>
        <w:t>分）评定为“四星级幼儿园”；</w:t>
      </w:r>
      <w:r>
        <w:rPr>
          <w:rFonts w:ascii="宋体" w:hAnsi="宋体"/>
          <w:sz w:val="32"/>
          <w:szCs w:val="32"/>
        </w:rPr>
        <w:t xml:space="preserve"> 850</w:t>
      </w:r>
      <w:r>
        <w:rPr>
          <w:rFonts w:hint="eastAsia" w:ascii="宋体" w:hAnsi="宋体"/>
          <w:sz w:val="32"/>
          <w:szCs w:val="32"/>
        </w:rPr>
        <w:t>－</w:t>
      </w:r>
      <w:r>
        <w:rPr>
          <w:rFonts w:ascii="宋体" w:hAnsi="宋体"/>
          <w:sz w:val="32"/>
          <w:szCs w:val="32"/>
        </w:rPr>
        <w:t>750</w:t>
      </w:r>
      <w:r>
        <w:rPr>
          <w:rFonts w:hint="eastAsia" w:ascii="宋体" w:hAnsi="宋体"/>
          <w:sz w:val="32"/>
          <w:szCs w:val="32"/>
        </w:rPr>
        <w:t>分（含</w:t>
      </w:r>
      <w:r>
        <w:rPr>
          <w:rFonts w:ascii="宋体" w:hAnsi="宋体"/>
          <w:sz w:val="32"/>
          <w:szCs w:val="32"/>
        </w:rPr>
        <w:t>750</w:t>
      </w:r>
      <w:r>
        <w:rPr>
          <w:rFonts w:hint="eastAsia" w:ascii="宋体" w:hAnsi="宋体"/>
          <w:sz w:val="32"/>
          <w:szCs w:val="32"/>
        </w:rPr>
        <w:t>分）评定为</w:t>
      </w:r>
      <w:r>
        <w:rPr>
          <w:rFonts w:ascii="宋体" w:hAnsi="宋体"/>
          <w:sz w:val="32"/>
          <w:szCs w:val="32"/>
        </w:rPr>
        <w:t xml:space="preserve"> </w:t>
      </w:r>
      <w:r>
        <w:rPr>
          <w:rFonts w:hint="eastAsia" w:ascii="宋体" w:hAnsi="宋体"/>
          <w:sz w:val="32"/>
          <w:szCs w:val="32"/>
        </w:rPr>
        <w:t>“三星级幼儿园”；</w:t>
      </w:r>
      <w:r>
        <w:rPr>
          <w:rFonts w:ascii="宋体" w:hAnsi="宋体"/>
          <w:sz w:val="32"/>
          <w:szCs w:val="32"/>
        </w:rPr>
        <w:t>750</w:t>
      </w:r>
      <w:r>
        <w:rPr>
          <w:rFonts w:hint="eastAsia" w:ascii="宋体" w:hAnsi="宋体"/>
          <w:sz w:val="32"/>
          <w:szCs w:val="32"/>
        </w:rPr>
        <w:t>－</w:t>
      </w:r>
      <w:r>
        <w:rPr>
          <w:rFonts w:ascii="宋体" w:hAnsi="宋体"/>
          <w:sz w:val="32"/>
          <w:szCs w:val="32"/>
        </w:rPr>
        <w:t>650</w:t>
      </w:r>
      <w:r>
        <w:rPr>
          <w:rFonts w:hint="eastAsia" w:ascii="宋体" w:hAnsi="宋体"/>
          <w:sz w:val="32"/>
          <w:szCs w:val="32"/>
        </w:rPr>
        <w:t>分（含</w:t>
      </w:r>
      <w:r>
        <w:rPr>
          <w:rFonts w:ascii="宋体" w:hAnsi="宋体"/>
          <w:sz w:val="32"/>
          <w:szCs w:val="32"/>
        </w:rPr>
        <w:t>650</w:t>
      </w:r>
      <w:r>
        <w:rPr>
          <w:rFonts w:hint="eastAsia" w:ascii="宋体" w:hAnsi="宋体"/>
          <w:sz w:val="32"/>
          <w:szCs w:val="32"/>
        </w:rPr>
        <w:t>分）评定为“二星级幼儿园”；</w:t>
      </w:r>
      <w:r>
        <w:rPr>
          <w:rFonts w:ascii="宋体" w:hAnsi="宋体"/>
          <w:sz w:val="32"/>
          <w:szCs w:val="32"/>
        </w:rPr>
        <w:t>650</w:t>
      </w:r>
      <w:r>
        <w:rPr>
          <w:rFonts w:hint="eastAsia" w:ascii="宋体" w:hAnsi="宋体"/>
          <w:sz w:val="32"/>
          <w:szCs w:val="32"/>
        </w:rPr>
        <w:t>－</w:t>
      </w:r>
      <w:r>
        <w:rPr>
          <w:rFonts w:ascii="宋体" w:hAnsi="宋体"/>
          <w:sz w:val="32"/>
          <w:szCs w:val="32"/>
        </w:rPr>
        <w:t>550</w:t>
      </w:r>
      <w:r>
        <w:rPr>
          <w:rFonts w:hint="eastAsia" w:ascii="宋体" w:hAnsi="宋体"/>
          <w:sz w:val="32"/>
          <w:szCs w:val="32"/>
        </w:rPr>
        <w:t>分（含</w:t>
      </w:r>
      <w:r>
        <w:rPr>
          <w:rFonts w:ascii="宋体" w:hAnsi="宋体"/>
          <w:sz w:val="32"/>
          <w:szCs w:val="32"/>
        </w:rPr>
        <w:t>550</w:t>
      </w:r>
      <w:r>
        <w:rPr>
          <w:rFonts w:hint="eastAsia" w:ascii="宋体" w:hAnsi="宋体"/>
          <w:sz w:val="32"/>
          <w:szCs w:val="32"/>
        </w:rPr>
        <w:t>分）评定为“一星级幼儿园”。小规模幼儿园作为过渡时期提供学前教育服务的幼教机构，按照《辽宁省小规模幼儿园暂行管理规定（试行）》（辽教发〔</w:t>
      </w:r>
      <w:r>
        <w:rPr>
          <w:rFonts w:ascii="宋体" w:hAnsi="宋体"/>
          <w:sz w:val="32"/>
          <w:szCs w:val="32"/>
        </w:rPr>
        <w:t>2012</w:t>
      </w:r>
      <w:r>
        <w:rPr>
          <w:rFonts w:hint="eastAsia" w:ascii="宋体" w:hAnsi="宋体"/>
          <w:sz w:val="32"/>
          <w:szCs w:val="32"/>
        </w:rPr>
        <w:t>〕</w:t>
      </w:r>
      <w:r>
        <w:rPr>
          <w:rFonts w:ascii="宋体" w:hAnsi="宋体"/>
          <w:sz w:val="32"/>
          <w:szCs w:val="32"/>
        </w:rPr>
        <w:t>148</w:t>
      </w:r>
      <w:r>
        <w:rPr>
          <w:rFonts w:hint="eastAsia" w:ascii="宋体" w:hAnsi="宋体"/>
          <w:sz w:val="32"/>
          <w:szCs w:val="32"/>
        </w:rPr>
        <w:t>号）执行暂时登记注册并单独分类管理，不在该分类定级之内。</w:t>
      </w:r>
    </w:p>
    <w:p>
      <w:pPr>
        <w:ind w:firstLine="640" w:firstLineChars="200"/>
        <w:rPr>
          <w:rFonts w:ascii="宋体"/>
          <w:sz w:val="32"/>
          <w:szCs w:val="32"/>
        </w:rPr>
      </w:pPr>
      <w:r>
        <w:rPr>
          <w:rFonts w:ascii="宋体" w:hAnsi="宋体"/>
          <w:sz w:val="32"/>
          <w:szCs w:val="32"/>
        </w:rPr>
        <w:t>2.</w:t>
      </w:r>
      <w:r>
        <w:rPr>
          <w:rFonts w:hint="eastAsia" w:ascii="宋体" w:hAnsi="宋体"/>
          <w:sz w:val="32"/>
          <w:szCs w:val="32"/>
        </w:rPr>
        <w:t>组织实施：幼儿园评估定级工作由各级教育行政部门牵头成立评定委员会并组织实施。“五星级幼儿园”由省教育厅牵头组织评估认定并授予相应质级牌匾；“四星级及以下幼儿园”由市及县（市）区教育行政部门牵头评估认定，由各市及县（市）区教育局统一制定级别牌匾，实行挂牌服务，接受家长及社会的舆论监督。</w:t>
      </w:r>
    </w:p>
    <w:p>
      <w:pPr>
        <w:ind w:firstLine="640" w:firstLineChars="200"/>
        <w:rPr>
          <w:rFonts w:ascii="宋体"/>
          <w:sz w:val="32"/>
          <w:szCs w:val="32"/>
        </w:rPr>
      </w:pPr>
      <w:r>
        <w:rPr>
          <w:rFonts w:ascii="宋体" w:hAnsi="宋体"/>
          <w:sz w:val="32"/>
          <w:szCs w:val="32"/>
        </w:rPr>
        <w:t>3.</w:t>
      </w:r>
      <w:r>
        <w:rPr>
          <w:rFonts w:hint="eastAsia" w:ascii="宋体" w:hAnsi="宋体"/>
          <w:sz w:val="32"/>
          <w:szCs w:val="32"/>
        </w:rPr>
        <w:t>定级流程：全省各地每年组织一次评估定级。原则上，参加三星级及以下幼儿园定级评估的幼儿园，自评后，申报县（市）区评估定级，由县（市）区评估认定为三星级、二星级、一星级幼儿园相应质级。</w:t>
      </w:r>
    </w:p>
    <w:p>
      <w:pPr>
        <w:ind w:firstLine="640" w:firstLineChars="200"/>
        <w:rPr>
          <w:rFonts w:ascii="宋体"/>
          <w:sz w:val="32"/>
          <w:szCs w:val="32"/>
        </w:rPr>
      </w:pPr>
      <w:r>
        <w:rPr>
          <w:rFonts w:hint="eastAsia" w:ascii="宋体" w:hAnsi="宋体"/>
          <w:sz w:val="32"/>
          <w:szCs w:val="32"/>
        </w:rPr>
        <w:t>三星级幼儿园晋级定级，经自评和县（市）区评估认可，达到“四星级幼儿园”标准的，由县（市）区教育局向市教育局申报，市级评估认定相应质级。</w:t>
      </w:r>
    </w:p>
    <w:p>
      <w:pPr>
        <w:ind w:firstLine="640" w:firstLineChars="200"/>
        <w:rPr>
          <w:rFonts w:ascii="宋体"/>
          <w:sz w:val="32"/>
          <w:szCs w:val="32"/>
        </w:rPr>
      </w:pPr>
      <w:r>
        <w:rPr>
          <w:rFonts w:hint="eastAsia" w:ascii="宋体" w:hAnsi="宋体"/>
          <w:sz w:val="32"/>
          <w:szCs w:val="32"/>
        </w:rPr>
        <w:t>四星级幼儿园晋级定级，经自评和市评估认可，达到“五星级幼儿园”标准的，由市教育局向省教育厅申报，省级评估认定相应质级。</w:t>
      </w:r>
    </w:p>
    <w:p>
      <w:pPr>
        <w:ind w:firstLine="640" w:firstLineChars="200"/>
        <w:rPr>
          <w:rFonts w:ascii="宋体"/>
          <w:sz w:val="32"/>
          <w:szCs w:val="32"/>
        </w:rPr>
      </w:pPr>
      <w:r>
        <w:rPr>
          <w:rFonts w:ascii="宋体" w:hAnsi="宋体"/>
          <w:sz w:val="32"/>
          <w:szCs w:val="32"/>
        </w:rPr>
        <w:t>4.</w:t>
      </w:r>
      <w:r>
        <w:rPr>
          <w:rFonts w:hint="eastAsia" w:ascii="宋体" w:hAnsi="宋体"/>
          <w:sz w:val="32"/>
          <w:szCs w:val="32"/>
        </w:rPr>
        <w:t>定级要求：拟晋升五星级、四星级、三星级幼儿园必须在原质级基础上创建</w:t>
      </w:r>
      <w:r>
        <w:rPr>
          <w:rFonts w:ascii="宋体" w:hAnsi="宋体"/>
          <w:sz w:val="32"/>
          <w:szCs w:val="32"/>
        </w:rPr>
        <w:t>2</w:t>
      </w:r>
      <w:r>
        <w:rPr>
          <w:rFonts w:hint="eastAsia" w:ascii="宋体" w:hAnsi="宋体"/>
          <w:sz w:val="32"/>
          <w:szCs w:val="32"/>
        </w:rPr>
        <w:t>年以上（含</w:t>
      </w:r>
      <w:r>
        <w:rPr>
          <w:rFonts w:ascii="宋体" w:hAnsi="宋体"/>
          <w:sz w:val="32"/>
          <w:szCs w:val="32"/>
        </w:rPr>
        <w:t>2</w:t>
      </w:r>
      <w:r>
        <w:rPr>
          <w:rFonts w:hint="eastAsia" w:ascii="宋体" w:hAnsi="宋体"/>
          <w:sz w:val="32"/>
          <w:szCs w:val="32"/>
        </w:rPr>
        <w:t>年）进行更高一级定级申报，原则上不得越级申报，如有特殊情况，可由评定委员会评审后破格晋级。</w:t>
      </w:r>
    </w:p>
    <w:p>
      <w:pPr>
        <w:ind w:firstLine="640" w:firstLineChars="200"/>
        <w:rPr>
          <w:rFonts w:ascii="宋体"/>
          <w:sz w:val="32"/>
          <w:szCs w:val="32"/>
        </w:rPr>
      </w:pPr>
      <w:r>
        <w:rPr>
          <w:rFonts w:hint="eastAsia" w:ascii="宋体" w:hAnsi="宋体"/>
          <w:sz w:val="32"/>
          <w:szCs w:val="32"/>
        </w:rPr>
        <w:t>认定为五星级、四星级、三星级的幼儿园每三年进行一次综合复评，拒绝复评或复评未达到相应标准的，要限期整改，逾期达不到整改要求的要撤销其原有级别称谓，降级管理。</w:t>
      </w:r>
    </w:p>
    <w:p>
      <w:pPr>
        <w:ind w:firstLine="640" w:firstLineChars="200"/>
        <w:rPr>
          <w:rFonts w:ascii="宋体"/>
          <w:sz w:val="32"/>
          <w:szCs w:val="32"/>
        </w:rPr>
      </w:pPr>
      <w:r>
        <w:rPr>
          <w:rFonts w:hint="eastAsia" w:ascii="宋体" w:hAnsi="宋体"/>
          <w:sz w:val="32"/>
          <w:szCs w:val="32"/>
        </w:rPr>
        <w:t>新开办的幼儿园在申报质级之前，可由县（市）区教育行政部门暂定三星级及以下级别，并发临时级别证书。临时级别证书有效期为</w:t>
      </w:r>
      <w:r>
        <w:rPr>
          <w:rFonts w:ascii="宋体" w:hAnsi="宋体"/>
          <w:sz w:val="32"/>
          <w:szCs w:val="32"/>
        </w:rPr>
        <w:t>1</w:t>
      </w:r>
      <w:r>
        <w:rPr>
          <w:rFonts w:hint="eastAsia" w:ascii="宋体" w:hAnsi="宋体"/>
          <w:sz w:val="32"/>
          <w:szCs w:val="32"/>
        </w:rPr>
        <w:t>年，一年后可正式申报评估定级。</w:t>
      </w:r>
    </w:p>
    <w:p>
      <w:pPr>
        <w:ind w:firstLine="640" w:firstLineChars="200"/>
        <w:rPr>
          <w:rFonts w:ascii="宋体"/>
          <w:sz w:val="32"/>
          <w:szCs w:val="32"/>
        </w:rPr>
      </w:pPr>
      <w:r>
        <w:rPr>
          <w:rFonts w:hint="eastAsia" w:ascii="宋体" w:hAnsi="宋体"/>
          <w:sz w:val="32"/>
          <w:szCs w:val="32"/>
        </w:rPr>
        <w:t>各级教育行政部门要严格按照《辽宁省小规模幼儿园暂行管理规定（试行）》要求，对小规模幼儿园实行等级外专项分类管理。</w:t>
      </w:r>
    </w:p>
    <w:p>
      <w:pPr>
        <w:ind w:firstLine="640" w:firstLineChars="200"/>
        <w:rPr>
          <w:rFonts w:ascii="宋体"/>
          <w:sz w:val="32"/>
          <w:szCs w:val="32"/>
        </w:rPr>
      </w:pPr>
      <w:r>
        <w:rPr>
          <w:rFonts w:ascii="宋体" w:hAnsi="宋体"/>
          <w:sz w:val="32"/>
          <w:szCs w:val="32"/>
        </w:rPr>
        <w:t>5.</w:t>
      </w:r>
      <w:r>
        <w:rPr>
          <w:rFonts w:hint="eastAsia" w:ascii="宋体" w:hAnsi="宋体"/>
          <w:sz w:val="32"/>
          <w:szCs w:val="32"/>
        </w:rPr>
        <w:t>申报材料：参加评估定级、晋级定级申报的幼儿园，须向教育行政部门提交自查报告和量化定级自评表。参加晋级定级申报的幼儿园，由本级教育行政部门向上级教育行政部门提交评估认定报告和量化定级评分表。每年</w:t>
      </w:r>
      <w:r>
        <w:rPr>
          <w:rFonts w:ascii="宋体" w:hAnsi="宋体"/>
          <w:sz w:val="32"/>
          <w:szCs w:val="32"/>
        </w:rPr>
        <w:t>5</w:t>
      </w:r>
      <w:r>
        <w:rPr>
          <w:rFonts w:hint="eastAsia" w:ascii="宋体" w:hAnsi="宋体"/>
          <w:sz w:val="32"/>
          <w:szCs w:val="32"/>
        </w:rPr>
        <w:t>月</w:t>
      </w:r>
      <w:r>
        <w:rPr>
          <w:rFonts w:ascii="宋体" w:hAnsi="宋体"/>
          <w:sz w:val="32"/>
          <w:szCs w:val="32"/>
        </w:rPr>
        <w:t>30</w:t>
      </w:r>
      <w:r>
        <w:rPr>
          <w:rFonts w:hint="eastAsia" w:ascii="宋体" w:hAnsi="宋体"/>
          <w:sz w:val="32"/>
          <w:szCs w:val="32"/>
        </w:rPr>
        <w:t>日前完成申报工作，</w:t>
      </w:r>
      <w:r>
        <w:rPr>
          <w:rFonts w:ascii="宋体" w:hAnsi="宋体"/>
          <w:sz w:val="32"/>
          <w:szCs w:val="32"/>
        </w:rPr>
        <w:t>8</w:t>
      </w:r>
      <w:r>
        <w:rPr>
          <w:rFonts w:hint="eastAsia" w:ascii="宋体" w:hAnsi="宋体"/>
          <w:sz w:val="32"/>
          <w:szCs w:val="32"/>
        </w:rPr>
        <w:t>月</w:t>
      </w:r>
      <w:r>
        <w:rPr>
          <w:rFonts w:ascii="宋体" w:hAnsi="宋体"/>
          <w:sz w:val="32"/>
          <w:szCs w:val="32"/>
        </w:rPr>
        <w:t>30</w:t>
      </w:r>
      <w:r>
        <w:rPr>
          <w:rFonts w:hint="eastAsia" w:ascii="宋体" w:hAnsi="宋体"/>
          <w:sz w:val="32"/>
          <w:szCs w:val="32"/>
        </w:rPr>
        <w:t>日前完成评估定级工作。</w:t>
      </w:r>
    </w:p>
    <w:p>
      <w:pPr>
        <w:ind w:firstLine="643" w:firstLineChars="200"/>
        <w:rPr>
          <w:rFonts w:ascii="宋体"/>
          <w:b/>
          <w:sz w:val="32"/>
          <w:szCs w:val="32"/>
        </w:rPr>
      </w:pPr>
      <w:r>
        <w:rPr>
          <w:rFonts w:hint="eastAsia" w:ascii="宋体" w:hAnsi="宋体"/>
          <w:b/>
          <w:sz w:val="32"/>
          <w:szCs w:val="32"/>
        </w:rPr>
        <w:t>五、其它事宜</w:t>
      </w:r>
    </w:p>
    <w:p>
      <w:pPr>
        <w:ind w:firstLine="640" w:firstLineChars="200"/>
        <w:rPr>
          <w:rFonts w:ascii="宋体"/>
          <w:sz w:val="32"/>
          <w:szCs w:val="32"/>
        </w:rPr>
      </w:pPr>
      <w:r>
        <w:rPr>
          <w:rFonts w:ascii="宋体" w:hAnsi="宋体"/>
          <w:sz w:val="32"/>
          <w:szCs w:val="32"/>
        </w:rPr>
        <w:t>1.</w:t>
      </w:r>
      <w:r>
        <w:rPr>
          <w:rFonts w:hint="eastAsia" w:ascii="宋体" w:hAnsi="宋体"/>
          <w:sz w:val="32"/>
          <w:szCs w:val="32"/>
        </w:rPr>
        <w:t>各级教育行政部门要组织学前教育行政人员、教研人员、幼儿园园长、幼儿教师、保育员等全体保教工作者认真学习《定级标准》，全面理解把握其精神实质，采取有力措施贯彻执行《定级标准》，促进幼儿园全面发展。要积极向社会、家长宣传《定级标准》，形成家庭和社会关心学前教育健康持续规范发展的良好氛围。</w:t>
      </w:r>
    </w:p>
    <w:p>
      <w:pPr>
        <w:ind w:firstLine="640" w:firstLineChars="200"/>
        <w:rPr>
          <w:rFonts w:ascii="宋体"/>
          <w:sz w:val="32"/>
          <w:szCs w:val="32"/>
        </w:rPr>
      </w:pPr>
      <w:r>
        <w:rPr>
          <w:rFonts w:ascii="宋体" w:hAnsi="宋体"/>
          <w:sz w:val="32"/>
          <w:szCs w:val="32"/>
        </w:rPr>
        <w:t>2.</w:t>
      </w:r>
      <w:r>
        <w:rPr>
          <w:rFonts w:hint="eastAsia" w:ascii="宋体" w:hAnsi="宋体"/>
          <w:sz w:val="32"/>
          <w:szCs w:val="32"/>
        </w:rPr>
        <w:t>各级教育行政部门要高度重视，加强领导，建立评估定级管理工作机制，制定评估定级具体方案，对幼儿园办园质量实施动态监管。要严格按《定级标准》进行评估定级，在评估过程中做到全面、客观、公平、公正，确保评估定级工作顺利开展。</w:t>
      </w:r>
    </w:p>
    <w:p>
      <w:pPr>
        <w:ind w:firstLine="640" w:firstLineChars="200"/>
        <w:rPr>
          <w:rFonts w:ascii="宋体"/>
          <w:sz w:val="32"/>
          <w:szCs w:val="32"/>
        </w:rPr>
      </w:pPr>
      <w:r>
        <w:rPr>
          <w:rFonts w:ascii="宋体" w:hAnsi="宋体"/>
          <w:sz w:val="32"/>
          <w:szCs w:val="32"/>
        </w:rPr>
        <w:t>3.</w:t>
      </w:r>
      <w:r>
        <w:rPr>
          <w:rFonts w:hint="eastAsia" w:ascii="宋体" w:hAnsi="宋体"/>
          <w:sz w:val="32"/>
          <w:szCs w:val="32"/>
        </w:rPr>
        <w:t>今年底，所有已定级的幼儿园要完成自查自评工作，</w:t>
      </w:r>
      <w:r>
        <w:rPr>
          <w:rFonts w:ascii="宋体" w:hAnsi="宋体"/>
          <w:sz w:val="32"/>
          <w:szCs w:val="32"/>
        </w:rPr>
        <w:t>2014</w:t>
      </w:r>
      <w:r>
        <w:rPr>
          <w:rFonts w:hint="eastAsia" w:ascii="宋体" w:hAnsi="宋体"/>
          <w:sz w:val="32"/>
          <w:szCs w:val="32"/>
        </w:rPr>
        <w:t>年底，完成现有质级的申报认定工作，并将评估定级结果通过一定方式向社会公布。</w:t>
      </w:r>
    </w:p>
    <w:p>
      <w:pPr>
        <w:ind w:firstLine="200"/>
        <w:rPr>
          <w:rFonts w:ascii="宋体" w:hAnsi="宋体"/>
          <w:sz w:val="32"/>
          <w:szCs w:val="32"/>
        </w:rPr>
      </w:pPr>
      <w:r>
        <w:rPr>
          <w:rFonts w:ascii="宋体" w:hAnsi="宋体"/>
          <w:sz w:val="32"/>
          <w:szCs w:val="32"/>
        </w:rPr>
        <w:t xml:space="preserve"> </w:t>
      </w:r>
    </w:p>
    <w:p>
      <w:pPr>
        <w:ind w:firstLine="200"/>
        <w:rPr>
          <w:rFonts w:ascii="宋体"/>
          <w:sz w:val="32"/>
          <w:szCs w:val="32"/>
        </w:rPr>
      </w:pPr>
      <w:r>
        <w:rPr>
          <w:rFonts w:hint="eastAsia" w:ascii="宋体" w:hAnsi="宋体"/>
          <w:sz w:val="32"/>
          <w:szCs w:val="32"/>
        </w:rPr>
        <w:t>附件：附件辽宁省幼儿园评估定级标准</w:t>
      </w:r>
      <w:r>
        <w:rPr>
          <w:rFonts w:ascii="宋体" w:hAnsi="宋体"/>
          <w:sz w:val="32"/>
          <w:szCs w:val="32"/>
        </w:rPr>
        <w:t xml:space="preserve">                   </w:t>
      </w:r>
    </w:p>
    <w:p>
      <w:pPr>
        <w:rPr>
          <w:rFonts w:ascii="宋体" w:hAnsi="宋体"/>
          <w:sz w:val="32"/>
          <w:szCs w:val="32"/>
        </w:rPr>
      </w:pPr>
      <w:r>
        <w:rPr>
          <w:rFonts w:ascii="宋体" w:hAnsi="宋体"/>
          <w:sz w:val="32"/>
          <w:szCs w:val="32"/>
        </w:rPr>
        <w:t xml:space="preserve">  </w:t>
      </w:r>
    </w:p>
    <w:p>
      <w:pPr>
        <w:rPr>
          <w:rFonts w:ascii="宋体" w:hAnsi="宋体"/>
          <w:sz w:val="32"/>
          <w:szCs w:val="32"/>
        </w:rPr>
      </w:pPr>
      <w:r>
        <w:rPr>
          <w:rFonts w:ascii="宋体" w:hAnsi="宋体"/>
          <w:sz w:val="32"/>
          <w:szCs w:val="32"/>
        </w:rPr>
        <w:t xml:space="preserve"> </w:t>
      </w:r>
    </w:p>
    <w:p>
      <w:pPr>
        <w:rPr>
          <w:rFonts w:ascii="宋体"/>
          <w:sz w:val="32"/>
          <w:szCs w:val="32"/>
        </w:rPr>
      </w:pPr>
      <w:r>
        <w:rPr>
          <w:rFonts w:ascii="宋体" w:hAnsi="宋体"/>
          <w:sz w:val="32"/>
          <w:szCs w:val="32"/>
        </w:rPr>
        <w:t xml:space="preserve">     </w:t>
      </w:r>
      <w:r>
        <w:rPr>
          <w:rFonts w:hint="eastAsia" w:ascii="宋体" w:hAnsi="宋体"/>
          <w:sz w:val="32"/>
          <w:szCs w:val="32"/>
        </w:rPr>
        <w:t>辽宁省教育厅</w:t>
      </w:r>
      <w:r>
        <w:rPr>
          <w:rFonts w:ascii="宋体" w:hAnsi="宋体"/>
          <w:sz w:val="32"/>
          <w:szCs w:val="32"/>
        </w:rPr>
        <w:t xml:space="preserve">        </w:t>
      </w:r>
      <w:r>
        <w:rPr>
          <w:rFonts w:hint="eastAsia" w:ascii="宋体" w:hAnsi="宋体"/>
          <w:sz w:val="32"/>
          <w:szCs w:val="32"/>
        </w:rPr>
        <w:t>辽宁省卫生和计划生育委员会</w:t>
      </w:r>
    </w:p>
    <w:p>
      <w:pPr>
        <w:rPr>
          <w:rFonts w:hint="eastAsia" w:ascii="宋体" w:hAnsi="宋体"/>
          <w:sz w:val="32"/>
          <w:szCs w:val="32"/>
        </w:rPr>
      </w:pPr>
      <w:r>
        <w:rPr>
          <w:rFonts w:ascii="宋体" w:hAnsi="宋体"/>
          <w:sz w:val="32"/>
          <w:szCs w:val="32"/>
        </w:rPr>
        <w:t xml:space="preserve">                           2013</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24</w:t>
      </w:r>
      <w:r>
        <w:rPr>
          <w:rFonts w:hint="eastAsia" w:ascii="宋体" w:hAnsi="宋体"/>
          <w:sz w:val="32"/>
          <w:szCs w:val="32"/>
        </w:rPr>
        <w:t>日</w:t>
      </w:r>
    </w:p>
    <w:p>
      <w:pPr>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val="0"/>
        <w:snapToGrid w:val="0"/>
        <w:spacing w:line="322"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宋体" w:hAnsi="宋体"/>
          <w:sz w:val="32"/>
          <w:szCs w:val="32"/>
          <w:lang w:eastAsia="zh-CN"/>
        </w:rPr>
        <w:t>发布时间：</w:t>
      </w:r>
      <w:r>
        <w:rPr>
          <w:rFonts w:ascii="宋体" w:hAnsi="宋体"/>
          <w:sz w:val="32"/>
          <w:szCs w:val="32"/>
        </w:rPr>
        <w:t xml:space="preserve"> </w:t>
      </w:r>
      <w:r>
        <w:rPr>
          <w:rFonts w:hint="eastAsia" w:ascii="仿宋_GB2312" w:hAnsi="仿宋_GB2312" w:eastAsia="仿宋_GB2312" w:cs="仿宋_GB2312"/>
          <w:sz w:val="32"/>
          <w:szCs w:val="32"/>
          <w:lang w:val="en-US" w:eastAsia="zh-CN"/>
        </w:rPr>
        <w:t>2021年3月6日</w:t>
      </w:r>
    </w:p>
    <w:p>
      <w:pPr>
        <w:rPr>
          <w:rFonts w:ascii="宋体" w:hAnsi="宋体"/>
          <w:sz w:val="32"/>
          <w:szCs w:val="32"/>
        </w:rPr>
      </w:pPr>
    </w:p>
    <w:p>
      <w:pPr>
        <w:rPr>
          <w:rFonts w:ascii="宋体" w:hAnsi="宋体"/>
          <w:sz w:val="32"/>
          <w:szCs w:val="32"/>
        </w:rPr>
      </w:pPr>
      <w:r>
        <w:rPr>
          <w:rFonts w:ascii="宋体" w:hAnsi="宋体"/>
          <w:sz w:val="32"/>
          <w:szCs w:val="32"/>
        </w:rPr>
        <w:t xml:space="preserve"> </w:t>
      </w:r>
    </w:p>
    <w:p>
      <w:pPr>
        <w:rPr>
          <w:rFonts w:ascii="宋体" w:hAnsi="宋体"/>
          <w:sz w:val="32"/>
          <w:szCs w:val="32"/>
        </w:rPr>
      </w:pPr>
      <w:r>
        <w:rPr>
          <w:rFonts w:ascii="宋体" w:hAnsi="宋体"/>
          <w:sz w:val="32"/>
          <w:szCs w:val="32"/>
        </w:rPr>
        <w:t xml:space="preserve"> </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spacing w:line="500" w:lineRule="exact"/>
        <w:jc w:val="left"/>
        <w:rPr>
          <w:rFonts w:ascii="仿宋_GB2312"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17"/>
    <w:rsid w:val="00024656"/>
    <w:rsid w:val="00047503"/>
    <w:rsid w:val="00083EA2"/>
    <w:rsid w:val="000C1EFF"/>
    <w:rsid w:val="000C37B7"/>
    <w:rsid w:val="000C4830"/>
    <w:rsid w:val="000E0231"/>
    <w:rsid w:val="000E05D4"/>
    <w:rsid w:val="00117B5A"/>
    <w:rsid w:val="00150305"/>
    <w:rsid w:val="00157B46"/>
    <w:rsid w:val="00165C97"/>
    <w:rsid w:val="00177F20"/>
    <w:rsid w:val="001916D7"/>
    <w:rsid w:val="001A23B0"/>
    <w:rsid w:val="0022640F"/>
    <w:rsid w:val="002A6842"/>
    <w:rsid w:val="002B682D"/>
    <w:rsid w:val="00315F9F"/>
    <w:rsid w:val="00340B63"/>
    <w:rsid w:val="003D216E"/>
    <w:rsid w:val="00447CA0"/>
    <w:rsid w:val="005177F2"/>
    <w:rsid w:val="005A49AE"/>
    <w:rsid w:val="005B7506"/>
    <w:rsid w:val="006050E4"/>
    <w:rsid w:val="00624930"/>
    <w:rsid w:val="00656081"/>
    <w:rsid w:val="00671F73"/>
    <w:rsid w:val="00774C9B"/>
    <w:rsid w:val="00792C98"/>
    <w:rsid w:val="007A5A9B"/>
    <w:rsid w:val="007D70C3"/>
    <w:rsid w:val="008532D0"/>
    <w:rsid w:val="00895C1C"/>
    <w:rsid w:val="00946D3D"/>
    <w:rsid w:val="009A5656"/>
    <w:rsid w:val="009D31DF"/>
    <w:rsid w:val="009D4D17"/>
    <w:rsid w:val="009D6DCC"/>
    <w:rsid w:val="00A04B45"/>
    <w:rsid w:val="00A159C0"/>
    <w:rsid w:val="00AF1262"/>
    <w:rsid w:val="00B1063B"/>
    <w:rsid w:val="00B333B8"/>
    <w:rsid w:val="00B607AD"/>
    <w:rsid w:val="00BC0CC8"/>
    <w:rsid w:val="00C26B4F"/>
    <w:rsid w:val="00C54926"/>
    <w:rsid w:val="00C9385A"/>
    <w:rsid w:val="00CE2C78"/>
    <w:rsid w:val="00CF5243"/>
    <w:rsid w:val="00D265D3"/>
    <w:rsid w:val="00D44859"/>
    <w:rsid w:val="00D50C5E"/>
    <w:rsid w:val="00D66F7D"/>
    <w:rsid w:val="00D92BF9"/>
    <w:rsid w:val="00DF67C4"/>
    <w:rsid w:val="00E03E11"/>
    <w:rsid w:val="00E30967"/>
    <w:rsid w:val="00E64A8E"/>
    <w:rsid w:val="00E67531"/>
    <w:rsid w:val="00E82911"/>
    <w:rsid w:val="00E91451"/>
    <w:rsid w:val="00EE0B2A"/>
    <w:rsid w:val="00F10B37"/>
    <w:rsid w:val="00F220FB"/>
    <w:rsid w:val="00F42AFF"/>
    <w:rsid w:val="00F73ADF"/>
    <w:rsid w:val="00F85C41"/>
    <w:rsid w:val="00FB541A"/>
    <w:rsid w:val="00FF0475"/>
    <w:rsid w:val="3CBA2A26"/>
    <w:rsid w:val="5D3729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rFonts w:ascii="Times New Roman" w:hAnsi="Times New Roman" w:eastAsia="宋体" w:cs="Times New Roman"/>
      <w:sz w:val="18"/>
      <w:szCs w:val="18"/>
    </w:rPr>
  </w:style>
  <w:style w:type="character" w:customStyle="1" w:styleId="7">
    <w:name w:val="Footer Char"/>
    <w:basedOn w:val="5"/>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842</Words>
  <Characters>4800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2021-03-02T07:51:00Z</dcterms:created>
  <dc:creator>Administrator</dc:creator>
  <cp:lastModifiedBy>Administrator</cp:lastModifiedBy>
  <dcterms:modified xsi:type="dcterms:W3CDTF">2021-03-24T05:47:24Z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1C3241B6138E43D78AC773D1BC05D80E</vt:lpwstr>
  </property>
</Properties>
</file>